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4FB" w:rsidRDefault="007824FB" w:rsidP="00EE2395">
      <w:pPr>
        <w:rPr>
          <w:rFonts w:ascii="仿宋_GB2312" w:eastAsia="仿宋_GB2312"/>
          <w:b/>
          <w:color w:val="000000" w:themeColor="text1"/>
          <w:sz w:val="32"/>
          <w:szCs w:val="32"/>
        </w:rPr>
      </w:pPr>
      <w:r>
        <w:rPr>
          <w:rFonts w:ascii="仿宋_GB2312" w:eastAsia="仿宋_GB2312" w:hint="eastAsia"/>
          <w:b/>
          <w:color w:val="000000" w:themeColor="text1"/>
          <w:sz w:val="32"/>
          <w:szCs w:val="32"/>
        </w:rPr>
        <w:t>附件：</w:t>
      </w:r>
    </w:p>
    <w:p w:rsidR="007824FB" w:rsidRDefault="007824FB" w:rsidP="00CA7BE0">
      <w:pPr>
        <w:rPr>
          <w:rFonts w:ascii="仿宋_GB2312" w:eastAsia="仿宋_GB2312"/>
          <w:b/>
          <w:color w:val="000000" w:themeColor="text1"/>
          <w:sz w:val="32"/>
          <w:szCs w:val="32"/>
        </w:rPr>
      </w:pPr>
    </w:p>
    <w:p w:rsidR="00CA7BE0" w:rsidRPr="007824FB" w:rsidRDefault="00F226CF" w:rsidP="00CA7BE0">
      <w:pPr>
        <w:rPr>
          <w:rFonts w:ascii="仿宋_GB2312" w:eastAsia="仿宋_GB2312"/>
          <w:b/>
          <w:color w:val="000000" w:themeColor="text1"/>
          <w:sz w:val="32"/>
          <w:szCs w:val="32"/>
        </w:rPr>
      </w:pPr>
      <w:r w:rsidRPr="00A5091D">
        <w:rPr>
          <w:rFonts w:ascii="仿宋_GB2312" w:eastAsia="仿宋_GB2312" w:hint="eastAsia"/>
          <w:b/>
          <w:color w:val="000000" w:themeColor="text1"/>
          <w:sz w:val="32"/>
          <w:szCs w:val="32"/>
        </w:rPr>
        <w:t>党内法规制度</w:t>
      </w:r>
      <w:r w:rsidR="00EE2395" w:rsidRPr="00A5091D">
        <w:rPr>
          <w:rFonts w:ascii="仿宋_GB2312" w:eastAsia="仿宋_GB2312" w:hint="eastAsia"/>
          <w:b/>
          <w:color w:val="000000" w:themeColor="text1"/>
          <w:sz w:val="32"/>
          <w:szCs w:val="32"/>
        </w:rPr>
        <w:t>（</w:t>
      </w:r>
      <w:r w:rsidR="00E46C9B">
        <w:rPr>
          <w:rFonts w:ascii="仿宋_GB2312" w:eastAsia="仿宋_GB2312" w:hint="eastAsia"/>
          <w:b/>
          <w:color w:val="000000" w:themeColor="text1"/>
          <w:sz w:val="32"/>
          <w:szCs w:val="32"/>
        </w:rPr>
        <w:t>来源：</w:t>
      </w:r>
      <w:r w:rsidR="00EE2395" w:rsidRPr="00A5091D">
        <w:rPr>
          <w:rFonts w:ascii="仿宋_GB2312" w:eastAsia="仿宋_GB2312" w:hint="eastAsia"/>
          <w:b/>
          <w:color w:val="000000" w:themeColor="text1"/>
          <w:sz w:val="32"/>
          <w:szCs w:val="32"/>
        </w:rPr>
        <w:t>中央纪委监委网站）</w:t>
      </w:r>
    </w:p>
    <w:p w:rsidR="00CA7BE0" w:rsidRPr="00032375" w:rsidRDefault="00CA7BE0" w:rsidP="00CA7BE0">
      <w:pPr>
        <w:rPr>
          <w:rFonts w:ascii="仿宋_GB2312" w:eastAsia="仿宋_GB2312"/>
          <w:b/>
          <w:sz w:val="32"/>
          <w:szCs w:val="32"/>
        </w:rPr>
      </w:pPr>
      <w:r w:rsidRPr="00032375">
        <w:rPr>
          <w:rFonts w:ascii="仿宋_GB2312" w:eastAsia="仿宋_GB2312" w:hint="eastAsia"/>
          <w:b/>
          <w:sz w:val="32"/>
          <w:szCs w:val="32"/>
        </w:rPr>
        <w:t>一、</w:t>
      </w:r>
      <w:r w:rsidR="00D70FE9" w:rsidRPr="00032375">
        <w:rPr>
          <w:rFonts w:ascii="仿宋_GB2312" w:eastAsia="仿宋_GB2312" w:hint="eastAsia"/>
          <w:b/>
          <w:sz w:val="32"/>
          <w:szCs w:val="32"/>
        </w:rPr>
        <w:t>党章</w:t>
      </w:r>
    </w:p>
    <w:p w:rsidR="00CA7BE0" w:rsidRPr="00AF4955" w:rsidRDefault="004F1AFD" w:rsidP="00CA7BE0">
      <w:pPr>
        <w:rPr>
          <w:rFonts w:ascii="仿宋_GB2312" w:eastAsia="仿宋_GB2312"/>
          <w:sz w:val="32"/>
          <w:szCs w:val="32"/>
        </w:rPr>
      </w:pPr>
      <w:r w:rsidRPr="00AF4955">
        <w:rPr>
          <w:rFonts w:ascii="仿宋_GB2312" w:eastAsia="仿宋_GB2312" w:hint="eastAsia"/>
          <w:sz w:val="32"/>
          <w:szCs w:val="32"/>
        </w:rPr>
        <w:t>1.</w:t>
      </w:r>
      <w:r w:rsidR="00CA7BE0" w:rsidRPr="00AF4955">
        <w:rPr>
          <w:rFonts w:ascii="仿宋_GB2312" w:eastAsia="仿宋_GB2312" w:hint="eastAsia"/>
          <w:sz w:val="32"/>
          <w:szCs w:val="32"/>
        </w:rPr>
        <w:t>2017年修订版</w:t>
      </w:r>
    </w:p>
    <w:p w:rsidR="00032375" w:rsidRDefault="00032375" w:rsidP="00AF4955">
      <w:pPr>
        <w:rPr>
          <w:rFonts w:ascii="仿宋_GB2312" w:eastAsia="仿宋_GB2312"/>
          <w:sz w:val="32"/>
          <w:szCs w:val="32"/>
        </w:rPr>
      </w:pPr>
    </w:p>
    <w:p w:rsidR="00D70FE9" w:rsidRPr="00032375" w:rsidRDefault="00AF4955" w:rsidP="00AF4955">
      <w:pPr>
        <w:rPr>
          <w:rFonts w:ascii="仿宋_GB2312" w:eastAsia="仿宋_GB2312"/>
          <w:b/>
          <w:sz w:val="32"/>
          <w:szCs w:val="32"/>
        </w:rPr>
      </w:pPr>
      <w:r w:rsidRPr="00032375">
        <w:rPr>
          <w:rFonts w:ascii="仿宋_GB2312" w:eastAsia="仿宋_GB2312" w:hint="eastAsia"/>
          <w:b/>
          <w:sz w:val="32"/>
          <w:szCs w:val="32"/>
        </w:rPr>
        <w:t>二、</w:t>
      </w:r>
      <w:r w:rsidR="00D70FE9" w:rsidRPr="00032375">
        <w:rPr>
          <w:rFonts w:ascii="仿宋_GB2312" w:eastAsia="仿宋_GB2312" w:hint="eastAsia"/>
          <w:b/>
          <w:sz w:val="32"/>
          <w:szCs w:val="32"/>
        </w:rPr>
        <w:t>准则</w:t>
      </w:r>
    </w:p>
    <w:p w:rsidR="00714957" w:rsidRPr="00AF4955" w:rsidRDefault="004F1AFD" w:rsidP="004F1AFD">
      <w:pPr>
        <w:rPr>
          <w:rFonts w:ascii="仿宋_GB2312" w:eastAsia="仿宋_GB2312"/>
          <w:sz w:val="32"/>
          <w:szCs w:val="32"/>
        </w:rPr>
      </w:pPr>
      <w:r w:rsidRPr="00AF4955">
        <w:rPr>
          <w:rFonts w:ascii="仿宋_GB2312" w:eastAsia="仿宋_GB2312" w:hint="eastAsia"/>
          <w:sz w:val="32"/>
          <w:szCs w:val="32"/>
        </w:rPr>
        <w:t>1.</w:t>
      </w:r>
      <w:r w:rsidR="00BE157A" w:rsidRPr="00BE157A">
        <w:rPr>
          <w:rFonts w:hint="eastAsia"/>
        </w:rPr>
        <w:t xml:space="preserve"> </w:t>
      </w:r>
      <w:r w:rsidR="007824FB">
        <w:rPr>
          <w:rFonts w:hint="eastAsia"/>
        </w:rPr>
        <w:t>《</w:t>
      </w:r>
      <w:r w:rsidR="007824FB" w:rsidRPr="00BE157A">
        <w:rPr>
          <w:rFonts w:ascii="仿宋_GB2312" w:eastAsia="仿宋_GB2312" w:hint="eastAsia"/>
          <w:sz w:val="32"/>
          <w:szCs w:val="32"/>
        </w:rPr>
        <w:t>关于新形势下党内政治生活的若干准则</w:t>
      </w:r>
      <w:r w:rsidR="007824FB">
        <w:rPr>
          <w:rFonts w:hint="eastAsia"/>
        </w:rPr>
        <w:t>》</w:t>
      </w:r>
    </w:p>
    <w:p w:rsidR="00714957" w:rsidRDefault="00BE157A" w:rsidP="004F1AFD">
      <w:pPr>
        <w:rPr>
          <w:rFonts w:ascii="仿宋_GB2312" w:eastAsia="仿宋_GB2312"/>
          <w:sz w:val="32"/>
          <w:szCs w:val="32"/>
        </w:rPr>
      </w:pPr>
      <w:r>
        <w:rPr>
          <w:rFonts w:ascii="仿宋_GB2312" w:eastAsia="仿宋_GB2312" w:hint="eastAsia"/>
          <w:sz w:val="32"/>
          <w:szCs w:val="32"/>
        </w:rPr>
        <w:t>2.</w:t>
      </w:r>
      <w:r w:rsidRPr="00BE157A">
        <w:rPr>
          <w:rFonts w:hint="eastAsia"/>
        </w:rPr>
        <w:t xml:space="preserve"> </w:t>
      </w:r>
      <w:r w:rsidR="007824FB">
        <w:rPr>
          <w:rFonts w:hint="eastAsia"/>
        </w:rPr>
        <w:t>《</w:t>
      </w:r>
      <w:r w:rsidRPr="00BE157A">
        <w:rPr>
          <w:rFonts w:ascii="仿宋_GB2312" w:eastAsia="仿宋_GB2312" w:hint="eastAsia"/>
          <w:sz w:val="32"/>
          <w:szCs w:val="32"/>
        </w:rPr>
        <w:t>中国共产党廉洁自律准则</w:t>
      </w:r>
      <w:r w:rsidR="007824FB">
        <w:rPr>
          <w:rFonts w:ascii="仿宋_GB2312" w:eastAsia="仿宋_GB2312" w:hint="eastAsia"/>
          <w:sz w:val="32"/>
          <w:szCs w:val="32"/>
        </w:rPr>
        <w:t>》</w:t>
      </w:r>
    </w:p>
    <w:p w:rsidR="00BE157A" w:rsidRDefault="00BE157A" w:rsidP="004F1AFD">
      <w:pPr>
        <w:rPr>
          <w:rFonts w:ascii="仿宋_GB2312" w:eastAsia="仿宋_GB2312"/>
          <w:sz w:val="32"/>
          <w:szCs w:val="32"/>
        </w:rPr>
      </w:pPr>
      <w:r>
        <w:rPr>
          <w:rFonts w:ascii="仿宋_GB2312" w:eastAsia="仿宋_GB2312" w:hint="eastAsia"/>
          <w:sz w:val="32"/>
          <w:szCs w:val="32"/>
        </w:rPr>
        <w:t>3.</w:t>
      </w:r>
      <w:r w:rsidR="007824FB">
        <w:rPr>
          <w:rFonts w:ascii="仿宋_GB2312" w:eastAsia="仿宋_GB2312" w:hint="eastAsia"/>
          <w:sz w:val="32"/>
          <w:szCs w:val="32"/>
        </w:rPr>
        <w:t>《</w:t>
      </w:r>
      <w:r w:rsidR="001E3254" w:rsidRPr="001E3254">
        <w:rPr>
          <w:rFonts w:hint="eastAsia"/>
        </w:rPr>
        <w:t xml:space="preserve"> </w:t>
      </w:r>
      <w:r w:rsidR="001E3254" w:rsidRPr="001E3254">
        <w:rPr>
          <w:rFonts w:ascii="仿宋_GB2312" w:eastAsia="仿宋_GB2312" w:hint="eastAsia"/>
          <w:sz w:val="32"/>
          <w:szCs w:val="32"/>
        </w:rPr>
        <w:t>中国共产党党员领导干部廉洁从政若干准则</w:t>
      </w:r>
      <w:r w:rsidR="007824FB">
        <w:rPr>
          <w:rFonts w:ascii="仿宋_GB2312" w:eastAsia="仿宋_GB2312" w:hint="eastAsia"/>
          <w:sz w:val="32"/>
          <w:szCs w:val="32"/>
        </w:rPr>
        <w:t>》</w:t>
      </w:r>
    </w:p>
    <w:p w:rsidR="00BE157A" w:rsidRDefault="00BE157A" w:rsidP="004F1AFD">
      <w:pPr>
        <w:rPr>
          <w:rFonts w:ascii="仿宋_GB2312" w:eastAsia="仿宋_GB2312"/>
          <w:sz w:val="32"/>
          <w:szCs w:val="32"/>
        </w:rPr>
      </w:pPr>
      <w:r>
        <w:rPr>
          <w:rFonts w:ascii="仿宋_GB2312" w:eastAsia="仿宋_GB2312" w:hint="eastAsia"/>
          <w:sz w:val="32"/>
          <w:szCs w:val="32"/>
        </w:rPr>
        <w:t>4.</w:t>
      </w:r>
      <w:r w:rsidR="001E3254" w:rsidRPr="001E3254">
        <w:rPr>
          <w:rFonts w:hint="eastAsia"/>
        </w:rPr>
        <w:t xml:space="preserve"> </w:t>
      </w:r>
      <w:r w:rsidR="007824FB">
        <w:rPr>
          <w:rFonts w:hint="eastAsia"/>
        </w:rPr>
        <w:t>《</w:t>
      </w:r>
      <w:r w:rsidR="001E3254" w:rsidRPr="001E3254">
        <w:rPr>
          <w:rFonts w:ascii="仿宋_GB2312" w:eastAsia="仿宋_GB2312" w:hint="eastAsia"/>
          <w:sz w:val="32"/>
          <w:szCs w:val="32"/>
        </w:rPr>
        <w:t>关于党内政治生活的若干准则</w:t>
      </w:r>
      <w:r w:rsidR="007824FB">
        <w:rPr>
          <w:rFonts w:ascii="仿宋_GB2312" w:eastAsia="仿宋_GB2312" w:hint="eastAsia"/>
          <w:sz w:val="32"/>
          <w:szCs w:val="32"/>
        </w:rPr>
        <w:t>》</w:t>
      </w:r>
    </w:p>
    <w:p w:rsidR="00032375" w:rsidRDefault="00032375" w:rsidP="00CA7BE0">
      <w:pPr>
        <w:rPr>
          <w:rFonts w:ascii="仿宋_GB2312" w:eastAsia="仿宋_GB2312"/>
          <w:sz w:val="32"/>
          <w:szCs w:val="32"/>
        </w:rPr>
      </w:pPr>
    </w:p>
    <w:p w:rsidR="00D70FE9" w:rsidRPr="00032375" w:rsidRDefault="00CA7BE0" w:rsidP="00CA7BE0">
      <w:pPr>
        <w:rPr>
          <w:rFonts w:ascii="仿宋_GB2312" w:eastAsia="仿宋_GB2312"/>
          <w:b/>
          <w:sz w:val="32"/>
          <w:szCs w:val="32"/>
        </w:rPr>
      </w:pPr>
      <w:r w:rsidRPr="00032375">
        <w:rPr>
          <w:rFonts w:ascii="仿宋_GB2312" w:eastAsia="仿宋_GB2312" w:hint="eastAsia"/>
          <w:b/>
          <w:sz w:val="32"/>
          <w:szCs w:val="32"/>
        </w:rPr>
        <w:t>三、</w:t>
      </w:r>
      <w:r w:rsidR="00D70FE9" w:rsidRPr="00032375">
        <w:rPr>
          <w:rFonts w:ascii="仿宋_GB2312" w:eastAsia="仿宋_GB2312" w:hint="eastAsia"/>
          <w:b/>
          <w:sz w:val="32"/>
          <w:szCs w:val="32"/>
        </w:rPr>
        <w:t>条例</w:t>
      </w:r>
    </w:p>
    <w:p w:rsidR="00032375" w:rsidRDefault="00032375" w:rsidP="00032375">
      <w:pPr>
        <w:rPr>
          <w:rFonts w:ascii="仿宋_GB2312" w:eastAsia="仿宋_GB2312"/>
          <w:sz w:val="32"/>
          <w:szCs w:val="32"/>
        </w:rPr>
      </w:pPr>
      <w:r>
        <w:rPr>
          <w:rFonts w:ascii="仿宋_GB2312" w:eastAsia="仿宋_GB2312" w:hint="eastAsia"/>
          <w:sz w:val="32"/>
          <w:szCs w:val="32"/>
        </w:rPr>
        <w:t>1.</w:t>
      </w:r>
      <w:r w:rsidR="007824FB">
        <w:rPr>
          <w:rFonts w:ascii="仿宋_GB2312" w:eastAsia="仿宋_GB2312" w:hint="eastAsia"/>
          <w:sz w:val="32"/>
          <w:szCs w:val="32"/>
        </w:rPr>
        <w:t>《</w:t>
      </w:r>
      <w:r w:rsidRPr="001E3254">
        <w:rPr>
          <w:rFonts w:ascii="仿宋_GB2312" w:eastAsia="仿宋_GB2312" w:hint="eastAsia"/>
          <w:sz w:val="32"/>
          <w:szCs w:val="32"/>
        </w:rPr>
        <w:t>中国共产党基层组织选举工作条例</w:t>
      </w:r>
      <w:r w:rsidR="007824FB">
        <w:rPr>
          <w:rFonts w:ascii="仿宋_GB2312" w:eastAsia="仿宋_GB2312" w:hint="eastAsia"/>
          <w:sz w:val="32"/>
          <w:szCs w:val="32"/>
        </w:rPr>
        <w:t>》</w:t>
      </w:r>
    </w:p>
    <w:p w:rsidR="00032375" w:rsidRDefault="00032375" w:rsidP="00032375">
      <w:pPr>
        <w:rPr>
          <w:rFonts w:ascii="仿宋_GB2312" w:eastAsia="仿宋_GB2312"/>
          <w:sz w:val="32"/>
          <w:szCs w:val="32"/>
        </w:rPr>
      </w:pPr>
      <w:r>
        <w:rPr>
          <w:rFonts w:ascii="仿宋_GB2312" w:eastAsia="仿宋_GB2312" w:hint="eastAsia"/>
          <w:sz w:val="32"/>
          <w:szCs w:val="32"/>
        </w:rPr>
        <w:t>2.</w:t>
      </w:r>
      <w:r w:rsidR="007824FB">
        <w:rPr>
          <w:rFonts w:ascii="仿宋_GB2312" w:eastAsia="仿宋_GB2312" w:hint="eastAsia"/>
          <w:sz w:val="32"/>
          <w:szCs w:val="32"/>
        </w:rPr>
        <w:t>《</w:t>
      </w:r>
      <w:r w:rsidRPr="001E3254">
        <w:rPr>
          <w:rFonts w:ascii="仿宋_GB2312" w:eastAsia="仿宋_GB2312" w:hint="eastAsia"/>
          <w:sz w:val="32"/>
          <w:szCs w:val="32"/>
        </w:rPr>
        <w:t>中国共产党国有企业基层组织工作条例（试行）</w:t>
      </w:r>
      <w:r w:rsidR="007824FB">
        <w:rPr>
          <w:rFonts w:ascii="仿宋_GB2312" w:eastAsia="仿宋_GB2312" w:hint="eastAsia"/>
          <w:sz w:val="32"/>
          <w:szCs w:val="32"/>
        </w:rPr>
        <w:t>》</w:t>
      </w:r>
    </w:p>
    <w:p w:rsidR="00032375" w:rsidRDefault="00032375" w:rsidP="00032375">
      <w:pPr>
        <w:rPr>
          <w:rFonts w:ascii="仿宋_GB2312" w:eastAsia="仿宋_GB2312"/>
          <w:sz w:val="32"/>
          <w:szCs w:val="32"/>
        </w:rPr>
      </w:pPr>
      <w:r>
        <w:rPr>
          <w:rFonts w:ascii="仿宋_GB2312" w:eastAsia="仿宋_GB2312" w:hint="eastAsia"/>
          <w:sz w:val="32"/>
          <w:szCs w:val="32"/>
        </w:rPr>
        <w:t>3.</w:t>
      </w:r>
      <w:r w:rsidR="007824FB">
        <w:rPr>
          <w:rFonts w:ascii="仿宋_GB2312" w:eastAsia="仿宋_GB2312" w:hint="eastAsia"/>
          <w:sz w:val="32"/>
          <w:szCs w:val="32"/>
        </w:rPr>
        <w:t>《</w:t>
      </w:r>
      <w:r w:rsidRPr="001E3254">
        <w:rPr>
          <w:rFonts w:ascii="仿宋_GB2312" w:eastAsia="仿宋_GB2312" w:hint="eastAsia"/>
          <w:sz w:val="32"/>
          <w:szCs w:val="32"/>
        </w:rPr>
        <w:t>中国共产党问责条例</w:t>
      </w:r>
      <w:r w:rsidR="007824FB">
        <w:rPr>
          <w:rFonts w:ascii="仿宋_GB2312" w:eastAsia="仿宋_GB2312" w:hint="eastAsia"/>
          <w:sz w:val="32"/>
          <w:szCs w:val="32"/>
        </w:rPr>
        <w:t>》</w:t>
      </w:r>
    </w:p>
    <w:p w:rsidR="00032375" w:rsidRDefault="00032375" w:rsidP="00032375">
      <w:pPr>
        <w:rPr>
          <w:rFonts w:ascii="仿宋_GB2312" w:eastAsia="仿宋_GB2312"/>
          <w:sz w:val="32"/>
          <w:szCs w:val="32"/>
        </w:rPr>
      </w:pPr>
      <w:r>
        <w:rPr>
          <w:rFonts w:ascii="仿宋_GB2312" w:eastAsia="仿宋_GB2312" w:hint="eastAsia"/>
          <w:sz w:val="32"/>
          <w:szCs w:val="32"/>
        </w:rPr>
        <w:t>4.</w:t>
      </w:r>
      <w:r w:rsidR="007824FB">
        <w:rPr>
          <w:rFonts w:ascii="仿宋_GB2312" w:eastAsia="仿宋_GB2312" w:hint="eastAsia"/>
          <w:sz w:val="32"/>
          <w:szCs w:val="32"/>
        </w:rPr>
        <w:t>《</w:t>
      </w:r>
      <w:r w:rsidRPr="001E3254">
        <w:rPr>
          <w:rFonts w:ascii="仿宋_GB2312" w:eastAsia="仿宋_GB2312" w:hint="eastAsia"/>
          <w:sz w:val="32"/>
          <w:szCs w:val="32"/>
        </w:rPr>
        <w:t>中国共产党党员教育管理工作条例</w:t>
      </w:r>
      <w:r w:rsidR="007824FB">
        <w:rPr>
          <w:rFonts w:ascii="仿宋_GB2312" w:eastAsia="仿宋_GB2312" w:hint="eastAsia"/>
          <w:sz w:val="32"/>
          <w:szCs w:val="32"/>
        </w:rPr>
        <w:t>》</w:t>
      </w:r>
    </w:p>
    <w:p w:rsidR="00032375" w:rsidRDefault="00032375" w:rsidP="00032375">
      <w:pPr>
        <w:rPr>
          <w:rFonts w:ascii="仿宋_GB2312" w:eastAsia="仿宋_GB2312"/>
          <w:sz w:val="32"/>
          <w:szCs w:val="32"/>
        </w:rPr>
      </w:pPr>
      <w:r>
        <w:rPr>
          <w:rFonts w:ascii="仿宋_GB2312" w:eastAsia="仿宋_GB2312" w:hint="eastAsia"/>
          <w:sz w:val="32"/>
          <w:szCs w:val="32"/>
        </w:rPr>
        <w:t>5.</w:t>
      </w:r>
      <w:r w:rsidR="00C27D82">
        <w:rPr>
          <w:rFonts w:ascii="仿宋_GB2312" w:eastAsia="仿宋_GB2312"/>
          <w:sz w:val="30"/>
          <w:szCs w:val="30"/>
        </w:rPr>
        <w:t>《中国共产党党务公开条例（试行）》</w:t>
      </w:r>
    </w:p>
    <w:p w:rsidR="00032375" w:rsidRDefault="00032375" w:rsidP="00032375">
      <w:pPr>
        <w:rPr>
          <w:rFonts w:ascii="仿宋_GB2312" w:eastAsia="仿宋_GB2312"/>
          <w:sz w:val="32"/>
          <w:szCs w:val="32"/>
        </w:rPr>
      </w:pPr>
      <w:r>
        <w:rPr>
          <w:rFonts w:ascii="仿宋_GB2312" w:eastAsia="仿宋_GB2312" w:hint="eastAsia"/>
          <w:sz w:val="32"/>
          <w:szCs w:val="32"/>
        </w:rPr>
        <w:t>6.</w:t>
      </w:r>
      <w:r w:rsidR="007824FB">
        <w:rPr>
          <w:rFonts w:ascii="仿宋_GB2312" w:eastAsia="仿宋_GB2312" w:hint="eastAsia"/>
          <w:sz w:val="32"/>
          <w:szCs w:val="32"/>
        </w:rPr>
        <w:t>《</w:t>
      </w:r>
      <w:r w:rsidRPr="001E3254">
        <w:rPr>
          <w:rFonts w:ascii="仿宋_GB2312" w:eastAsia="仿宋_GB2312" w:hint="eastAsia"/>
          <w:sz w:val="32"/>
          <w:szCs w:val="32"/>
        </w:rPr>
        <w:t>中国共产党支部工作条例（试行）</w:t>
      </w:r>
      <w:r w:rsidR="007824FB">
        <w:rPr>
          <w:rFonts w:ascii="仿宋_GB2312" w:eastAsia="仿宋_GB2312" w:hint="eastAsia"/>
          <w:sz w:val="32"/>
          <w:szCs w:val="32"/>
        </w:rPr>
        <w:t>》</w:t>
      </w:r>
    </w:p>
    <w:p w:rsidR="00032375" w:rsidRDefault="00032375" w:rsidP="00032375">
      <w:pPr>
        <w:rPr>
          <w:rFonts w:ascii="仿宋_GB2312" w:eastAsia="仿宋_GB2312"/>
          <w:sz w:val="32"/>
          <w:szCs w:val="32"/>
        </w:rPr>
      </w:pPr>
      <w:r>
        <w:rPr>
          <w:rFonts w:ascii="仿宋_GB2312" w:eastAsia="仿宋_GB2312" w:hint="eastAsia"/>
          <w:sz w:val="32"/>
          <w:szCs w:val="32"/>
        </w:rPr>
        <w:t>7.</w:t>
      </w:r>
      <w:r w:rsidR="007824FB">
        <w:rPr>
          <w:rFonts w:ascii="仿宋_GB2312" w:eastAsia="仿宋_GB2312" w:hint="eastAsia"/>
          <w:sz w:val="32"/>
          <w:szCs w:val="32"/>
        </w:rPr>
        <w:t>《</w:t>
      </w:r>
      <w:r w:rsidRPr="00032375">
        <w:rPr>
          <w:rFonts w:ascii="仿宋_GB2312" w:eastAsia="仿宋_GB2312" w:hint="eastAsia"/>
          <w:sz w:val="32"/>
          <w:szCs w:val="32"/>
        </w:rPr>
        <w:t>干部人事档案工作条例</w:t>
      </w:r>
      <w:r w:rsidR="007824FB">
        <w:rPr>
          <w:rFonts w:ascii="仿宋_GB2312" w:eastAsia="仿宋_GB2312" w:hint="eastAsia"/>
          <w:sz w:val="32"/>
          <w:szCs w:val="32"/>
        </w:rPr>
        <w:t>》</w:t>
      </w:r>
    </w:p>
    <w:p w:rsidR="00032375" w:rsidRDefault="00032375" w:rsidP="00032375">
      <w:pPr>
        <w:rPr>
          <w:rFonts w:ascii="仿宋_GB2312" w:eastAsia="仿宋_GB2312"/>
          <w:sz w:val="32"/>
          <w:szCs w:val="32"/>
        </w:rPr>
      </w:pPr>
      <w:r>
        <w:rPr>
          <w:rFonts w:ascii="仿宋_GB2312" w:eastAsia="仿宋_GB2312" w:hint="eastAsia"/>
          <w:sz w:val="32"/>
          <w:szCs w:val="32"/>
        </w:rPr>
        <w:t>8.</w:t>
      </w:r>
      <w:r w:rsidR="007824FB">
        <w:rPr>
          <w:rFonts w:ascii="仿宋_GB2312" w:eastAsia="仿宋_GB2312" w:hint="eastAsia"/>
          <w:sz w:val="32"/>
          <w:szCs w:val="32"/>
        </w:rPr>
        <w:t>《</w:t>
      </w:r>
      <w:r w:rsidRPr="00032375">
        <w:rPr>
          <w:rFonts w:ascii="仿宋_GB2312" w:eastAsia="仿宋_GB2312" w:hint="eastAsia"/>
          <w:sz w:val="32"/>
          <w:szCs w:val="32"/>
        </w:rPr>
        <w:t>中国共产党纪律处分条例</w:t>
      </w:r>
      <w:r w:rsidR="007824FB">
        <w:rPr>
          <w:rFonts w:ascii="仿宋_GB2312" w:eastAsia="仿宋_GB2312" w:hint="eastAsia"/>
          <w:sz w:val="32"/>
          <w:szCs w:val="32"/>
        </w:rPr>
        <w:t>》</w:t>
      </w:r>
    </w:p>
    <w:p w:rsidR="00032375" w:rsidRDefault="00032375" w:rsidP="00032375">
      <w:pPr>
        <w:rPr>
          <w:rFonts w:ascii="仿宋_GB2312" w:eastAsia="仿宋_GB2312"/>
          <w:sz w:val="32"/>
          <w:szCs w:val="32"/>
        </w:rPr>
      </w:pPr>
      <w:r>
        <w:rPr>
          <w:rFonts w:ascii="仿宋_GB2312" w:eastAsia="仿宋_GB2312" w:hint="eastAsia"/>
          <w:sz w:val="32"/>
          <w:szCs w:val="32"/>
        </w:rPr>
        <w:t>9.</w:t>
      </w:r>
      <w:r w:rsidR="007824FB">
        <w:rPr>
          <w:rFonts w:ascii="仿宋_GB2312" w:eastAsia="仿宋_GB2312" w:hint="eastAsia"/>
          <w:sz w:val="32"/>
          <w:szCs w:val="32"/>
        </w:rPr>
        <w:t>《</w:t>
      </w:r>
      <w:r w:rsidRPr="00032375">
        <w:rPr>
          <w:rFonts w:ascii="仿宋_GB2312" w:eastAsia="仿宋_GB2312" w:hint="eastAsia"/>
          <w:sz w:val="32"/>
          <w:szCs w:val="32"/>
        </w:rPr>
        <w:t>中国共产党党内监督条例</w:t>
      </w:r>
      <w:r w:rsidR="007824FB">
        <w:rPr>
          <w:rFonts w:ascii="仿宋_GB2312" w:eastAsia="仿宋_GB2312" w:hint="eastAsia"/>
          <w:sz w:val="32"/>
          <w:szCs w:val="32"/>
        </w:rPr>
        <w:t>》</w:t>
      </w:r>
    </w:p>
    <w:p w:rsidR="00032375" w:rsidRDefault="00032375" w:rsidP="00032375">
      <w:pPr>
        <w:rPr>
          <w:rFonts w:ascii="仿宋_GB2312" w:eastAsia="仿宋_GB2312"/>
          <w:sz w:val="32"/>
          <w:szCs w:val="32"/>
        </w:rPr>
      </w:pPr>
      <w:r>
        <w:rPr>
          <w:rFonts w:ascii="仿宋_GB2312" w:eastAsia="仿宋_GB2312" w:hint="eastAsia"/>
          <w:sz w:val="32"/>
          <w:szCs w:val="32"/>
        </w:rPr>
        <w:lastRenderedPageBreak/>
        <w:t>10.</w:t>
      </w:r>
      <w:r w:rsidR="007824FB">
        <w:rPr>
          <w:rFonts w:ascii="仿宋_GB2312" w:eastAsia="仿宋_GB2312" w:hint="eastAsia"/>
          <w:sz w:val="32"/>
          <w:szCs w:val="32"/>
        </w:rPr>
        <w:t>《</w:t>
      </w:r>
      <w:r w:rsidRPr="00032375">
        <w:rPr>
          <w:rFonts w:ascii="仿宋_GB2312" w:eastAsia="仿宋_GB2312" w:hint="eastAsia"/>
          <w:sz w:val="32"/>
          <w:szCs w:val="32"/>
        </w:rPr>
        <w:t>党政机关厉行节约反对浪费条例</w:t>
      </w:r>
      <w:r w:rsidR="007824FB">
        <w:rPr>
          <w:rFonts w:ascii="仿宋_GB2312" w:eastAsia="仿宋_GB2312" w:hint="eastAsia"/>
          <w:sz w:val="32"/>
          <w:szCs w:val="32"/>
        </w:rPr>
        <w:t>》</w:t>
      </w:r>
    </w:p>
    <w:p w:rsidR="00032375" w:rsidRDefault="00032375" w:rsidP="00032375">
      <w:pPr>
        <w:rPr>
          <w:rFonts w:ascii="仿宋_GB2312" w:eastAsia="仿宋_GB2312"/>
          <w:sz w:val="32"/>
          <w:szCs w:val="32"/>
        </w:rPr>
      </w:pPr>
      <w:r>
        <w:rPr>
          <w:rFonts w:ascii="仿宋_GB2312" w:eastAsia="仿宋_GB2312" w:hint="eastAsia"/>
          <w:sz w:val="32"/>
          <w:szCs w:val="32"/>
        </w:rPr>
        <w:t>11.</w:t>
      </w:r>
      <w:r w:rsidR="007824FB">
        <w:rPr>
          <w:rFonts w:ascii="仿宋_GB2312" w:eastAsia="仿宋_GB2312" w:hint="eastAsia"/>
          <w:sz w:val="32"/>
          <w:szCs w:val="32"/>
        </w:rPr>
        <w:t>《</w:t>
      </w:r>
      <w:r w:rsidRPr="00032375">
        <w:rPr>
          <w:rFonts w:ascii="仿宋_GB2312" w:eastAsia="仿宋_GB2312" w:hint="eastAsia"/>
          <w:sz w:val="32"/>
          <w:szCs w:val="32"/>
        </w:rPr>
        <w:t>党政机关公文处理工作条例</w:t>
      </w:r>
      <w:r w:rsidR="007824FB">
        <w:rPr>
          <w:rFonts w:ascii="仿宋_GB2312" w:eastAsia="仿宋_GB2312" w:hint="eastAsia"/>
          <w:sz w:val="32"/>
          <w:szCs w:val="32"/>
        </w:rPr>
        <w:t>》</w:t>
      </w:r>
    </w:p>
    <w:p w:rsidR="00A5091D" w:rsidRDefault="00A5091D" w:rsidP="00032375">
      <w:pPr>
        <w:rPr>
          <w:rFonts w:ascii="仿宋_GB2312" w:eastAsia="仿宋_GB2312"/>
          <w:sz w:val="32"/>
          <w:szCs w:val="32"/>
        </w:rPr>
      </w:pPr>
      <w:r w:rsidRPr="007824FB">
        <w:rPr>
          <w:rFonts w:ascii="仿宋_GB2312" w:eastAsia="仿宋_GB2312" w:hint="eastAsia"/>
          <w:sz w:val="32"/>
          <w:szCs w:val="32"/>
        </w:rPr>
        <w:t>12.</w:t>
      </w:r>
      <w:r w:rsidR="007824FB">
        <w:rPr>
          <w:rFonts w:ascii="仿宋_GB2312" w:eastAsia="仿宋_GB2312" w:hint="eastAsia"/>
          <w:sz w:val="32"/>
          <w:szCs w:val="32"/>
        </w:rPr>
        <w:t>《</w:t>
      </w:r>
      <w:r w:rsidRPr="007824FB">
        <w:rPr>
          <w:rFonts w:ascii="仿宋_GB2312" w:eastAsia="仿宋_GB2312" w:hint="eastAsia"/>
          <w:sz w:val="32"/>
          <w:szCs w:val="32"/>
        </w:rPr>
        <w:t>中国共产党重大事项请示报告条例</w:t>
      </w:r>
      <w:r w:rsidR="00EB636F" w:rsidRPr="007824FB">
        <w:rPr>
          <w:rFonts w:ascii="仿宋_GB2312" w:eastAsia="仿宋_GB2312" w:hint="eastAsia"/>
          <w:sz w:val="32"/>
          <w:szCs w:val="32"/>
        </w:rPr>
        <w:t>（</w:t>
      </w:r>
      <w:r w:rsidR="00524222" w:rsidRPr="007824FB">
        <w:rPr>
          <w:rFonts w:ascii="仿宋_GB2312" w:eastAsia="仿宋_GB2312" w:hint="eastAsia"/>
          <w:sz w:val="32"/>
          <w:szCs w:val="32"/>
        </w:rPr>
        <w:t>来源：</w:t>
      </w:r>
      <w:r w:rsidR="00EB636F" w:rsidRPr="007824FB">
        <w:rPr>
          <w:rFonts w:ascii="仿宋_GB2312" w:eastAsia="仿宋_GB2312" w:hint="eastAsia"/>
          <w:sz w:val="32"/>
          <w:szCs w:val="32"/>
        </w:rPr>
        <w:t>甘肃省纪委监委网站）</w:t>
      </w:r>
      <w:r w:rsidR="007824FB">
        <w:rPr>
          <w:rFonts w:ascii="仿宋_GB2312" w:eastAsia="仿宋_GB2312" w:hint="eastAsia"/>
          <w:sz w:val="32"/>
          <w:szCs w:val="32"/>
        </w:rPr>
        <w:t>》</w:t>
      </w:r>
    </w:p>
    <w:p w:rsidR="001C569C" w:rsidRDefault="001C569C" w:rsidP="001C569C">
      <w:pPr>
        <w:ind w:left="640" w:hangingChars="200" w:hanging="640"/>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0"/>
          <w:szCs w:val="30"/>
        </w:rPr>
        <w:t>《</w:t>
      </w:r>
      <w:r>
        <w:rPr>
          <w:rFonts w:ascii="仿宋_GB2312" w:eastAsia="仿宋_GB2312"/>
          <w:sz w:val="30"/>
          <w:szCs w:val="30"/>
        </w:rPr>
        <w:t>中共中央关于改进工作作风、密切联系群众的八项规定、六项禁令</w:t>
      </w:r>
      <w:r>
        <w:rPr>
          <w:rFonts w:ascii="仿宋_GB2312" w:eastAsia="仿宋_GB2312" w:hint="eastAsia"/>
          <w:sz w:val="30"/>
          <w:szCs w:val="30"/>
        </w:rPr>
        <w:t>》</w:t>
      </w:r>
    </w:p>
    <w:p w:rsidR="001C569C" w:rsidRDefault="001C569C" w:rsidP="001C569C">
      <w:pPr>
        <w:jc w:val="left"/>
        <w:rPr>
          <w:rFonts w:ascii="仿宋_GB2312" w:eastAsia="仿宋_GB2312"/>
          <w:sz w:val="30"/>
          <w:szCs w:val="30"/>
        </w:rPr>
      </w:pPr>
      <w:r>
        <w:rPr>
          <w:rFonts w:ascii="仿宋_GB2312" w:eastAsia="仿宋_GB2312" w:hint="eastAsia"/>
          <w:sz w:val="32"/>
          <w:szCs w:val="32"/>
        </w:rPr>
        <w:t>14</w:t>
      </w:r>
      <w:r w:rsidR="00CB68E7">
        <w:rPr>
          <w:rFonts w:ascii="仿宋_GB2312" w:eastAsia="仿宋_GB2312" w:hint="eastAsia"/>
          <w:sz w:val="32"/>
          <w:szCs w:val="32"/>
        </w:rPr>
        <w:t>.</w:t>
      </w:r>
      <w:r>
        <w:rPr>
          <w:rFonts w:ascii="仿宋_GB2312" w:eastAsia="仿宋_GB2312" w:hint="eastAsia"/>
          <w:sz w:val="30"/>
          <w:szCs w:val="30"/>
        </w:rPr>
        <w:t>《</w:t>
      </w:r>
      <w:r>
        <w:rPr>
          <w:rFonts w:ascii="仿宋_GB2312" w:eastAsia="仿宋_GB2312"/>
          <w:sz w:val="30"/>
          <w:szCs w:val="30"/>
        </w:rPr>
        <w:t>党政领导干部选拔任用工作条例</w:t>
      </w:r>
      <w:r>
        <w:rPr>
          <w:rFonts w:ascii="仿宋_GB2312" w:eastAsia="仿宋_GB2312" w:hint="eastAsia"/>
          <w:sz w:val="30"/>
          <w:szCs w:val="30"/>
        </w:rPr>
        <w:t>》</w:t>
      </w:r>
    </w:p>
    <w:p w:rsidR="001C569C" w:rsidRDefault="00CB68E7" w:rsidP="001C569C">
      <w:pPr>
        <w:spacing w:line="0" w:lineRule="atLeast"/>
        <w:jc w:val="left"/>
        <w:rPr>
          <w:rFonts w:ascii="仿宋_GB2312" w:eastAsia="仿宋_GB2312"/>
          <w:sz w:val="30"/>
          <w:szCs w:val="30"/>
        </w:rPr>
      </w:pPr>
      <w:r>
        <w:rPr>
          <w:rFonts w:ascii="仿宋_GB2312" w:eastAsia="仿宋_GB2312" w:hint="eastAsia"/>
          <w:sz w:val="32"/>
          <w:szCs w:val="32"/>
        </w:rPr>
        <w:t>15.</w:t>
      </w:r>
      <w:r w:rsidR="001C569C">
        <w:rPr>
          <w:rFonts w:ascii="仿宋_GB2312" w:eastAsia="仿宋_GB2312" w:hint="eastAsia"/>
          <w:sz w:val="30"/>
          <w:szCs w:val="30"/>
        </w:rPr>
        <w:t>《</w:t>
      </w:r>
      <w:r w:rsidR="001C569C">
        <w:rPr>
          <w:rFonts w:ascii="仿宋_GB2312" w:eastAsia="仿宋_GB2312"/>
          <w:sz w:val="30"/>
          <w:szCs w:val="30"/>
        </w:rPr>
        <w:t>中国共产党巡视工作条例</w:t>
      </w:r>
      <w:r w:rsidR="001C569C">
        <w:rPr>
          <w:rFonts w:ascii="仿宋_GB2312" w:eastAsia="仿宋_GB2312" w:hint="eastAsia"/>
          <w:sz w:val="30"/>
          <w:szCs w:val="30"/>
        </w:rPr>
        <w:t>》</w:t>
      </w:r>
    </w:p>
    <w:p w:rsidR="001C569C" w:rsidRPr="001C569C" w:rsidRDefault="00CB68E7" w:rsidP="00032375">
      <w:pPr>
        <w:rPr>
          <w:rFonts w:ascii="仿宋_GB2312" w:eastAsia="仿宋_GB2312"/>
          <w:sz w:val="32"/>
          <w:szCs w:val="32"/>
        </w:rPr>
      </w:pPr>
      <w:r>
        <w:rPr>
          <w:rFonts w:ascii="仿宋_GB2312" w:eastAsia="仿宋_GB2312" w:hint="eastAsia"/>
          <w:sz w:val="32"/>
          <w:szCs w:val="32"/>
        </w:rPr>
        <w:t>16.</w:t>
      </w:r>
      <w:r w:rsidR="001C569C">
        <w:rPr>
          <w:rFonts w:ascii="仿宋_GB2312" w:eastAsia="仿宋_GB2312" w:hint="eastAsia"/>
          <w:sz w:val="30"/>
          <w:szCs w:val="30"/>
        </w:rPr>
        <w:t>《</w:t>
      </w:r>
      <w:r w:rsidR="001C569C">
        <w:rPr>
          <w:rFonts w:ascii="仿宋_GB2312" w:eastAsia="仿宋_GB2312"/>
          <w:sz w:val="30"/>
          <w:szCs w:val="30"/>
        </w:rPr>
        <w:t>中国共产党重大事项请示报告条例</w:t>
      </w:r>
      <w:r w:rsidR="001C569C">
        <w:rPr>
          <w:rFonts w:ascii="仿宋_GB2312" w:eastAsia="仿宋_GB2312" w:hint="eastAsia"/>
          <w:sz w:val="30"/>
          <w:szCs w:val="30"/>
        </w:rPr>
        <w:t>》</w:t>
      </w:r>
      <w:r w:rsidR="00C27D82" w:rsidRPr="001C569C">
        <w:rPr>
          <w:rFonts w:ascii="仿宋_GB2312" w:eastAsia="仿宋_GB2312"/>
          <w:sz w:val="32"/>
          <w:szCs w:val="32"/>
        </w:rPr>
        <w:t xml:space="preserve"> </w:t>
      </w:r>
    </w:p>
    <w:p w:rsidR="007824FB" w:rsidRPr="007824FB" w:rsidRDefault="007824FB" w:rsidP="00032375">
      <w:pPr>
        <w:rPr>
          <w:rFonts w:ascii="仿宋_GB2312" w:eastAsia="仿宋_GB2312"/>
          <w:sz w:val="32"/>
          <w:szCs w:val="32"/>
        </w:rPr>
      </w:pPr>
    </w:p>
    <w:p w:rsidR="00032375" w:rsidRPr="00032375" w:rsidRDefault="00CA7BE0" w:rsidP="00032375">
      <w:pPr>
        <w:rPr>
          <w:rFonts w:ascii="仿宋_GB2312" w:eastAsia="仿宋_GB2312"/>
          <w:b/>
          <w:sz w:val="32"/>
          <w:szCs w:val="32"/>
        </w:rPr>
      </w:pPr>
      <w:r w:rsidRPr="00032375">
        <w:rPr>
          <w:rFonts w:ascii="仿宋_GB2312" w:eastAsia="仿宋_GB2312" w:hint="eastAsia"/>
          <w:b/>
          <w:sz w:val="32"/>
          <w:szCs w:val="32"/>
        </w:rPr>
        <w:t>四、</w:t>
      </w:r>
      <w:r w:rsidR="00D70FE9" w:rsidRPr="00032375">
        <w:rPr>
          <w:rFonts w:ascii="仿宋_GB2312" w:eastAsia="仿宋_GB2312" w:hint="eastAsia"/>
          <w:b/>
          <w:sz w:val="32"/>
          <w:szCs w:val="32"/>
        </w:rPr>
        <w:t>规则</w:t>
      </w:r>
    </w:p>
    <w:p w:rsidR="00032375" w:rsidRPr="00032375" w:rsidRDefault="00032375" w:rsidP="00032375">
      <w:pPr>
        <w:rPr>
          <w:rFonts w:ascii="仿宋_GB2312" w:eastAsia="仿宋_GB2312"/>
          <w:sz w:val="32"/>
          <w:szCs w:val="32"/>
        </w:rPr>
      </w:pPr>
      <w:r>
        <w:rPr>
          <w:rFonts w:ascii="仿宋_GB2312" w:eastAsia="仿宋_GB2312" w:hint="eastAsia"/>
          <w:sz w:val="32"/>
          <w:szCs w:val="32"/>
        </w:rPr>
        <w:t>1.</w:t>
      </w:r>
      <w:r w:rsidR="00143243">
        <w:rPr>
          <w:rFonts w:ascii="仿宋_GB2312" w:eastAsia="仿宋_GB2312"/>
          <w:sz w:val="30"/>
          <w:szCs w:val="30"/>
        </w:rPr>
        <w:t>《</w:t>
      </w:r>
      <w:r w:rsidRPr="00032375">
        <w:rPr>
          <w:rFonts w:ascii="仿宋_GB2312" w:eastAsia="仿宋_GB2312" w:hint="eastAsia"/>
          <w:sz w:val="32"/>
          <w:szCs w:val="32"/>
        </w:rPr>
        <w:t>纪检监察机关处理检举控告工作规则</w:t>
      </w:r>
      <w:r w:rsidR="00143243">
        <w:rPr>
          <w:rFonts w:ascii="仿宋_GB2312" w:eastAsia="仿宋_GB2312" w:hint="eastAsia"/>
          <w:sz w:val="30"/>
          <w:szCs w:val="30"/>
        </w:rPr>
        <w:t>》</w:t>
      </w:r>
    </w:p>
    <w:p w:rsidR="00D70FE9" w:rsidRDefault="00032375" w:rsidP="00CA7BE0">
      <w:pPr>
        <w:rPr>
          <w:rFonts w:ascii="仿宋_GB2312" w:eastAsia="仿宋_GB2312"/>
          <w:sz w:val="32"/>
          <w:szCs w:val="32"/>
        </w:rPr>
      </w:pPr>
      <w:r>
        <w:rPr>
          <w:rFonts w:ascii="仿宋_GB2312" w:eastAsia="仿宋_GB2312" w:hint="eastAsia"/>
          <w:sz w:val="32"/>
          <w:szCs w:val="32"/>
        </w:rPr>
        <w:t>2.</w:t>
      </w:r>
      <w:r w:rsidR="00143243">
        <w:rPr>
          <w:rFonts w:ascii="仿宋_GB2312" w:eastAsia="仿宋_GB2312"/>
          <w:sz w:val="30"/>
          <w:szCs w:val="30"/>
        </w:rPr>
        <w:t>《</w:t>
      </w:r>
      <w:r w:rsidRPr="00032375">
        <w:rPr>
          <w:rFonts w:ascii="仿宋_GB2312" w:eastAsia="仿宋_GB2312" w:hint="eastAsia"/>
          <w:sz w:val="32"/>
          <w:szCs w:val="32"/>
        </w:rPr>
        <w:t>中国共产党纪律检查机关监督执纪工作规则</w:t>
      </w:r>
      <w:r w:rsidR="00143243">
        <w:rPr>
          <w:rFonts w:ascii="仿宋_GB2312" w:eastAsia="仿宋_GB2312" w:hint="eastAsia"/>
          <w:sz w:val="30"/>
          <w:szCs w:val="30"/>
        </w:rPr>
        <w:t>》</w:t>
      </w:r>
    </w:p>
    <w:p w:rsidR="00714957" w:rsidRPr="00AF4955" w:rsidRDefault="00714957" w:rsidP="00714957">
      <w:pPr>
        <w:pStyle w:val="a3"/>
        <w:ind w:left="360" w:firstLineChars="0" w:firstLine="0"/>
        <w:rPr>
          <w:rFonts w:ascii="仿宋_GB2312" w:eastAsia="仿宋_GB2312"/>
          <w:sz w:val="32"/>
          <w:szCs w:val="32"/>
        </w:rPr>
      </w:pPr>
    </w:p>
    <w:p w:rsidR="00D70FE9" w:rsidRPr="00032375" w:rsidRDefault="00CA7BE0" w:rsidP="00CA7BE0">
      <w:pPr>
        <w:rPr>
          <w:rFonts w:ascii="仿宋_GB2312" w:eastAsia="仿宋_GB2312"/>
          <w:b/>
          <w:sz w:val="32"/>
          <w:szCs w:val="32"/>
        </w:rPr>
      </w:pPr>
      <w:r w:rsidRPr="00032375">
        <w:rPr>
          <w:rFonts w:ascii="仿宋_GB2312" w:eastAsia="仿宋_GB2312" w:hint="eastAsia"/>
          <w:b/>
          <w:sz w:val="32"/>
          <w:szCs w:val="32"/>
        </w:rPr>
        <w:t>五、</w:t>
      </w:r>
      <w:r w:rsidR="00D70FE9" w:rsidRPr="00032375">
        <w:rPr>
          <w:rFonts w:ascii="仿宋_GB2312" w:eastAsia="仿宋_GB2312" w:hint="eastAsia"/>
          <w:b/>
          <w:sz w:val="32"/>
          <w:szCs w:val="32"/>
        </w:rPr>
        <w:t>规定</w:t>
      </w:r>
    </w:p>
    <w:p w:rsidR="00714957" w:rsidRPr="00032375" w:rsidRDefault="00032375" w:rsidP="00032375">
      <w:pPr>
        <w:rPr>
          <w:rFonts w:ascii="仿宋_GB2312" w:eastAsia="仿宋_GB2312"/>
          <w:sz w:val="32"/>
          <w:szCs w:val="32"/>
        </w:rPr>
      </w:pPr>
      <w:r>
        <w:rPr>
          <w:rFonts w:ascii="仿宋_GB2312" w:eastAsia="仿宋_GB2312" w:hint="eastAsia"/>
          <w:sz w:val="32"/>
          <w:szCs w:val="32"/>
        </w:rPr>
        <w:t>1.</w:t>
      </w:r>
      <w:r w:rsidR="00143243">
        <w:rPr>
          <w:rFonts w:ascii="仿宋_GB2312" w:eastAsia="仿宋_GB2312"/>
          <w:sz w:val="30"/>
          <w:szCs w:val="30"/>
        </w:rPr>
        <w:t>《</w:t>
      </w:r>
      <w:r w:rsidRPr="00032375">
        <w:rPr>
          <w:rFonts w:ascii="仿宋_GB2312" w:eastAsia="仿宋_GB2312" w:hint="eastAsia"/>
          <w:sz w:val="32"/>
          <w:szCs w:val="32"/>
        </w:rPr>
        <w:t>党委（党组）落实全面从严治党主体责任规定</w:t>
      </w:r>
      <w:r w:rsidR="00143243">
        <w:rPr>
          <w:rFonts w:ascii="仿宋_GB2312" w:eastAsia="仿宋_GB2312" w:hint="eastAsia"/>
          <w:sz w:val="30"/>
          <w:szCs w:val="30"/>
        </w:rPr>
        <w:t>》</w:t>
      </w:r>
    </w:p>
    <w:p w:rsidR="00032375" w:rsidRDefault="004639F7" w:rsidP="00CA7BE0">
      <w:pPr>
        <w:rPr>
          <w:rFonts w:ascii="仿宋_GB2312" w:eastAsia="仿宋_GB2312"/>
          <w:sz w:val="32"/>
          <w:szCs w:val="32"/>
        </w:rPr>
      </w:pPr>
      <w:r>
        <w:rPr>
          <w:rFonts w:ascii="仿宋_GB2312" w:eastAsia="仿宋_GB2312" w:hint="eastAsia"/>
          <w:sz w:val="32"/>
          <w:szCs w:val="32"/>
        </w:rPr>
        <w:t>2.</w:t>
      </w:r>
      <w:r w:rsidR="00143243">
        <w:rPr>
          <w:rFonts w:ascii="仿宋_GB2312" w:eastAsia="仿宋_GB2312"/>
          <w:sz w:val="30"/>
          <w:szCs w:val="30"/>
        </w:rPr>
        <w:t>《</w:t>
      </w:r>
      <w:r w:rsidR="00BC4F34" w:rsidRPr="00BC4F34">
        <w:rPr>
          <w:rFonts w:ascii="仿宋_GB2312" w:eastAsia="仿宋_GB2312" w:hint="eastAsia"/>
          <w:sz w:val="32"/>
          <w:szCs w:val="32"/>
        </w:rPr>
        <w:t>中国共产党党内法规执行责任制规定（试行）</w:t>
      </w:r>
      <w:r w:rsidR="00143243">
        <w:rPr>
          <w:rFonts w:ascii="仿宋_GB2312" w:eastAsia="仿宋_GB2312" w:hint="eastAsia"/>
          <w:sz w:val="30"/>
          <w:szCs w:val="30"/>
        </w:rPr>
        <w:t>》</w:t>
      </w:r>
    </w:p>
    <w:p w:rsidR="004639F7" w:rsidRPr="00B17235" w:rsidRDefault="004639F7" w:rsidP="00666A23">
      <w:pPr>
        <w:ind w:left="640" w:hangingChars="200" w:hanging="640"/>
        <w:rPr>
          <w:rFonts w:ascii="仿宋_GB2312" w:eastAsia="仿宋_GB2312"/>
          <w:b/>
          <w:color w:val="0070C0"/>
          <w:sz w:val="32"/>
          <w:szCs w:val="32"/>
        </w:rPr>
      </w:pPr>
      <w:r w:rsidRPr="00666A23">
        <w:rPr>
          <w:rFonts w:ascii="仿宋_GB2312" w:eastAsia="仿宋_GB2312" w:hint="eastAsia"/>
          <w:sz w:val="32"/>
          <w:szCs w:val="32"/>
        </w:rPr>
        <w:t>3</w:t>
      </w:r>
      <w:r w:rsidRPr="00B17235">
        <w:rPr>
          <w:rFonts w:ascii="仿宋_GB2312" w:eastAsia="仿宋_GB2312" w:hint="eastAsia"/>
          <w:b/>
          <w:color w:val="0070C0"/>
          <w:sz w:val="32"/>
          <w:szCs w:val="32"/>
        </w:rPr>
        <w:t>.</w:t>
      </w:r>
      <w:r w:rsidR="00BC4F34" w:rsidRPr="00B17235">
        <w:rPr>
          <w:rFonts w:hint="eastAsia"/>
          <w:b/>
          <w:color w:val="0070C0"/>
        </w:rPr>
        <w:t xml:space="preserve"> </w:t>
      </w:r>
      <w:r w:rsidR="00143243">
        <w:rPr>
          <w:rFonts w:ascii="仿宋_GB2312" w:eastAsia="仿宋_GB2312"/>
          <w:sz w:val="30"/>
          <w:szCs w:val="30"/>
        </w:rPr>
        <w:t>《</w:t>
      </w:r>
      <w:r w:rsidR="00BC4F34" w:rsidRPr="00036E69">
        <w:rPr>
          <w:rFonts w:ascii="仿宋_GB2312" w:eastAsia="仿宋_GB2312" w:hint="eastAsia"/>
          <w:sz w:val="32"/>
          <w:szCs w:val="32"/>
        </w:rPr>
        <w:t>党政主要领导干部和国有企事业单位主要领导人员经济责任审计规定</w:t>
      </w:r>
      <w:r w:rsidR="00143243">
        <w:rPr>
          <w:rFonts w:ascii="仿宋_GB2312" w:eastAsia="仿宋_GB2312" w:hint="eastAsia"/>
          <w:sz w:val="30"/>
          <w:szCs w:val="30"/>
        </w:rPr>
        <w:t>》</w:t>
      </w:r>
    </w:p>
    <w:p w:rsidR="00BC4F34" w:rsidRDefault="004639F7" w:rsidP="00CA7BE0">
      <w:pPr>
        <w:rPr>
          <w:rFonts w:ascii="仿宋_GB2312" w:eastAsia="仿宋_GB2312"/>
          <w:sz w:val="32"/>
          <w:szCs w:val="32"/>
        </w:rPr>
      </w:pPr>
      <w:r>
        <w:rPr>
          <w:rFonts w:ascii="仿宋_GB2312" w:eastAsia="仿宋_GB2312" w:hint="eastAsia"/>
          <w:sz w:val="32"/>
          <w:szCs w:val="32"/>
        </w:rPr>
        <w:t>4.</w:t>
      </w:r>
      <w:proofErr w:type="gramStart"/>
      <w:r w:rsidR="00143243">
        <w:rPr>
          <w:rFonts w:ascii="仿宋_GB2312" w:eastAsia="仿宋_GB2312"/>
          <w:sz w:val="30"/>
          <w:szCs w:val="30"/>
        </w:rPr>
        <w:t>《</w:t>
      </w:r>
      <w:proofErr w:type="gramEnd"/>
      <w:r w:rsidR="00BC4F34" w:rsidRPr="00BC4F34">
        <w:rPr>
          <w:rFonts w:ascii="仿宋_GB2312" w:eastAsia="仿宋_GB2312" w:hint="eastAsia"/>
          <w:sz w:val="32"/>
          <w:szCs w:val="32"/>
        </w:rPr>
        <w:t xml:space="preserve">中共中央办公厅印发 </w:t>
      </w:r>
      <w:proofErr w:type="gramStart"/>
      <w:r w:rsidR="00BC4F34">
        <w:rPr>
          <w:rFonts w:ascii="仿宋_GB2312" w:eastAsia="仿宋_GB2312" w:hint="eastAsia"/>
          <w:sz w:val="32"/>
          <w:szCs w:val="32"/>
        </w:rPr>
        <w:t>《</w:t>
      </w:r>
      <w:proofErr w:type="gramEnd"/>
      <w:r w:rsidR="00BC4F34">
        <w:rPr>
          <w:rFonts w:ascii="仿宋_GB2312" w:eastAsia="仿宋_GB2312" w:hint="eastAsia"/>
          <w:sz w:val="32"/>
          <w:szCs w:val="32"/>
        </w:rPr>
        <w:t>党组讨论和决定党员处分事项工作程序规定（试行）》</w:t>
      </w:r>
    </w:p>
    <w:p w:rsidR="004639F7" w:rsidRDefault="004639F7" w:rsidP="00CB68E7">
      <w:pPr>
        <w:ind w:left="640" w:hangingChars="200" w:hanging="640"/>
        <w:rPr>
          <w:rFonts w:ascii="仿宋_GB2312" w:eastAsia="仿宋_GB2312"/>
          <w:sz w:val="32"/>
          <w:szCs w:val="32"/>
        </w:rPr>
      </w:pPr>
      <w:r>
        <w:rPr>
          <w:rFonts w:ascii="仿宋_GB2312" w:eastAsia="仿宋_GB2312" w:hint="eastAsia"/>
          <w:sz w:val="32"/>
          <w:szCs w:val="32"/>
        </w:rPr>
        <w:t>5.</w:t>
      </w:r>
      <w:r w:rsidR="00CB68E7">
        <w:rPr>
          <w:rFonts w:ascii="仿宋_GB2312" w:eastAsia="仿宋_GB2312"/>
          <w:sz w:val="30"/>
          <w:szCs w:val="30"/>
        </w:rPr>
        <w:t>《</w:t>
      </w:r>
      <w:r w:rsidR="00BC4F34" w:rsidRPr="00BC4F34">
        <w:rPr>
          <w:rFonts w:ascii="仿宋_GB2312" w:eastAsia="仿宋_GB2312" w:hint="eastAsia"/>
          <w:sz w:val="32"/>
          <w:szCs w:val="32"/>
        </w:rPr>
        <w:t>中共中央组织部、中共中央金融工作委员会、中共中央</w:t>
      </w:r>
      <w:r w:rsidR="00BC4F34" w:rsidRPr="00BC4F34">
        <w:rPr>
          <w:rFonts w:ascii="仿宋_GB2312" w:eastAsia="仿宋_GB2312" w:hint="eastAsia"/>
          <w:sz w:val="32"/>
          <w:szCs w:val="32"/>
        </w:rPr>
        <w:lastRenderedPageBreak/>
        <w:t>企业工作委员会、公安部、人事部关于加强国家工作人员因私事出国（境）管理的暂行规定</w:t>
      </w:r>
      <w:r w:rsidR="00CB68E7">
        <w:rPr>
          <w:rFonts w:ascii="仿宋_GB2312" w:eastAsia="仿宋_GB2312" w:hint="eastAsia"/>
          <w:sz w:val="30"/>
          <w:szCs w:val="30"/>
        </w:rPr>
        <w:t>》</w:t>
      </w:r>
    </w:p>
    <w:p w:rsidR="004639F7" w:rsidRDefault="004639F7" w:rsidP="00CA7BE0">
      <w:pPr>
        <w:rPr>
          <w:rFonts w:ascii="仿宋_GB2312" w:eastAsia="仿宋_GB2312"/>
          <w:sz w:val="32"/>
          <w:szCs w:val="32"/>
        </w:rPr>
      </w:pPr>
      <w:r>
        <w:rPr>
          <w:rFonts w:ascii="仿宋_GB2312" w:eastAsia="仿宋_GB2312" w:hint="eastAsia"/>
          <w:sz w:val="32"/>
          <w:szCs w:val="32"/>
        </w:rPr>
        <w:t>6.</w:t>
      </w:r>
      <w:r w:rsidR="00CB68E7">
        <w:rPr>
          <w:rFonts w:ascii="仿宋_GB2312" w:eastAsia="仿宋_GB2312"/>
          <w:sz w:val="30"/>
          <w:szCs w:val="30"/>
        </w:rPr>
        <w:t>《</w:t>
      </w:r>
      <w:r w:rsidR="00B17235" w:rsidRPr="00B17235">
        <w:rPr>
          <w:rFonts w:ascii="仿宋_GB2312" w:eastAsia="仿宋_GB2312" w:hint="eastAsia"/>
          <w:sz w:val="32"/>
          <w:szCs w:val="32"/>
        </w:rPr>
        <w:t>党政机关国内公务接待管理规定</w:t>
      </w:r>
      <w:r w:rsidR="00CB68E7">
        <w:rPr>
          <w:rFonts w:ascii="仿宋_GB2312" w:eastAsia="仿宋_GB2312" w:hint="eastAsia"/>
          <w:sz w:val="30"/>
          <w:szCs w:val="30"/>
        </w:rPr>
        <w:t>》</w:t>
      </w:r>
    </w:p>
    <w:p w:rsidR="004639F7" w:rsidRDefault="004639F7" w:rsidP="00CA7BE0">
      <w:pPr>
        <w:rPr>
          <w:rFonts w:ascii="仿宋_GB2312" w:eastAsia="仿宋_GB2312"/>
          <w:sz w:val="32"/>
          <w:szCs w:val="32"/>
        </w:rPr>
      </w:pPr>
      <w:r>
        <w:rPr>
          <w:rFonts w:ascii="仿宋_GB2312" w:eastAsia="仿宋_GB2312" w:hint="eastAsia"/>
          <w:sz w:val="32"/>
          <w:szCs w:val="32"/>
        </w:rPr>
        <w:t>7.</w:t>
      </w:r>
      <w:r w:rsidR="00CB68E7">
        <w:rPr>
          <w:rFonts w:ascii="仿宋_GB2312" w:eastAsia="仿宋_GB2312"/>
          <w:sz w:val="30"/>
          <w:szCs w:val="30"/>
        </w:rPr>
        <w:t>《</w:t>
      </w:r>
      <w:r w:rsidR="00B17235" w:rsidRPr="00B17235">
        <w:rPr>
          <w:rFonts w:ascii="仿宋_GB2312" w:eastAsia="仿宋_GB2312" w:hint="eastAsia"/>
          <w:sz w:val="32"/>
          <w:szCs w:val="32"/>
        </w:rPr>
        <w:t>关于实行党风廉政建设责任制的规定</w:t>
      </w:r>
      <w:r w:rsidR="00CB68E7">
        <w:rPr>
          <w:rFonts w:ascii="仿宋_GB2312" w:eastAsia="仿宋_GB2312" w:hint="eastAsia"/>
          <w:sz w:val="30"/>
          <w:szCs w:val="30"/>
        </w:rPr>
        <w:t>》</w:t>
      </w:r>
    </w:p>
    <w:p w:rsidR="004639F7" w:rsidRPr="00CB68E7" w:rsidRDefault="004639F7" w:rsidP="00CA7BE0">
      <w:pPr>
        <w:rPr>
          <w:rFonts w:ascii="仿宋_GB2312" w:eastAsia="仿宋_GB2312"/>
          <w:sz w:val="32"/>
          <w:szCs w:val="32"/>
        </w:rPr>
      </w:pPr>
      <w:r w:rsidRPr="00CB68E7">
        <w:rPr>
          <w:rFonts w:ascii="仿宋_GB2312" w:eastAsia="仿宋_GB2312" w:hint="eastAsia"/>
          <w:sz w:val="32"/>
          <w:szCs w:val="32"/>
        </w:rPr>
        <w:t>8.</w:t>
      </w:r>
      <w:r w:rsidR="00CB68E7" w:rsidRPr="00CB68E7">
        <w:rPr>
          <w:rFonts w:ascii="仿宋_GB2312" w:eastAsia="仿宋_GB2312"/>
          <w:sz w:val="32"/>
          <w:szCs w:val="32"/>
        </w:rPr>
        <w:t>《</w:t>
      </w:r>
      <w:r w:rsidR="00B17235" w:rsidRPr="00CB68E7">
        <w:rPr>
          <w:rFonts w:ascii="仿宋_GB2312" w:eastAsia="仿宋_GB2312" w:hint="eastAsia"/>
          <w:sz w:val="32"/>
          <w:szCs w:val="32"/>
        </w:rPr>
        <w:t>国有企业领导人员廉洁从业若干规定</w:t>
      </w:r>
      <w:r w:rsidR="00CB68E7" w:rsidRPr="00CB68E7">
        <w:rPr>
          <w:rFonts w:ascii="仿宋_GB2312" w:eastAsia="仿宋_GB2312" w:hint="eastAsia"/>
          <w:sz w:val="32"/>
          <w:szCs w:val="32"/>
        </w:rPr>
        <w:t>》</w:t>
      </w:r>
    </w:p>
    <w:p w:rsidR="004639F7" w:rsidRDefault="004639F7" w:rsidP="00CA7BE0">
      <w:pPr>
        <w:rPr>
          <w:rFonts w:ascii="仿宋_GB2312" w:eastAsia="仿宋_GB2312"/>
          <w:sz w:val="32"/>
          <w:szCs w:val="32"/>
        </w:rPr>
      </w:pPr>
      <w:r>
        <w:rPr>
          <w:rFonts w:ascii="仿宋_GB2312" w:eastAsia="仿宋_GB2312" w:hint="eastAsia"/>
          <w:sz w:val="32"/>
          <w:szCs w:val="32"/>
        </w:rPr>
        <w:t>9.</w:t>
      </w:r>
      <w:r w:rsidR="00CB68E7">
        <w:rPr>
          <w:rFonts w:ascii="仿宋_GB2312" w:eastAsia="仿宋_GB2312"/>
          <w:sz w:val="30"/>
          <w:szCs w:val="30"/>
        </w:rPr>
        <w:t>《</w:t>
      </w:r>
      <w:r w:rsidR="004063B3" w:rsidRPr="004063B3">
        <w:rPr>
          <w:rFonts w:ascii="仿宋_GB2312" w:eastAsia="仿宋_GB2312" w:hint="eastAsia"/>
          <w:sz w:val="32"/>
          <w:szCs w:val="32"/>
        </w:rPr>
        <w:t>关于中国共产党党费收缴、使用和管理的规定</w:t>
      </w:r>
      <w:r w:rsidR="00CB68E7">
        <w:rPr>
          <w:rFonts w:ascii="仿宋_GB2312" w:eastAsia="仿宋_GB2312" w:hint="eastAsia"/>
          <w:sz w:val="30"/>
          <w:szCs w:val="30"/>
        </w:rPr>
        <w:t>》</w:t>
      </w:r>
    </w:p>
    <w:p w:rsidR="004639F7" w:rsidRDefault="004639F7" w:rsidP="00CA7BE0">
      <w:pPr>
        <w:rPr>
          <w:rFonts w:ascii="仿宋_GB2312" w:eastAsia="仿宋_GB2312"/>
          <w:sz w:val="32"/>
          <w:szCs w:val="32"/>
        </w:rPr>
      </w:pPr>
      <w:r>
        <w:rPr>
          <w:rFonts w:ascii="仿宋_GB2312" w:eastAsia="仿宋_GB2312" w:hint="eastAsia"/>
          <w:sz w:val="32"/>
          <w:szCs w:val="32"/>
        </w:rPr>
        <w:t>10.</w:t>
      </w:r>
      <w:r w:rsidR="00CB68E7">
        <w:rPr>
          <w:rFonts w:ascii="仿宋_GB2312" w:eastAsia="仿宋_GB2312"/>
          <w:sz w:val="30"/>
          <w:szCs w:val="30"/>
        </w:rPr>
        <w:t>《</w:t>
      </w:r>
      <w:r w:rsidR="004063B3" w:rsidRPr="004063B3">
        <w:rPr>
          <w:rFonts w:ascii="仿宋_GB2312" w:eastAsia="仿宋_GB2312" w:hint="eastAsia"/>
          <w:sz w:val="32"/>
          <w:szCs w:val="32"/>
        </w:rPr>
        <w:t>国有重要骨干企业领导人员任职和公务回避暂行规定</w:t>
      </w:r>
      <w:r w:rsidR="00CB68E7">
        <w:rPr>
          <w:rFonts w:ascii="仿宋_GB2312" w:eastAsia="仿宋_GB2312" w:hint="eastAsia"/>
          <w:sz w:val="30"/>
          <w:szCs w:val="30"/>
        </w:rPr>
        <w:t>》</w:t>
      </w:r>
    </w:p>
    <w:p w:rsidR="004639F7" w:rsidRPr="00CB68E7" w:rsidRDefault="00CB68E7" w:rsidP="00CA7BE0">
      <w:pPr>
        <w:rPr>
          <w:rFonts w:ascii="仿宋_GB2312" w:eastAsia="仿宋_GB2312"/>
          <w:sz w:val="32"/>
          <w:szCs w:val="32"/>
        </w:rPr>
      </w:pPr>
      <w:r>
        <w:rPr>
          <w:rFonts w:ascii="仿宋_GB2312" w:eastAsia="仿宋_GB2312" w:hint="eastAsia"/>
          <w:sz w:val="32"/>
          <w:szCs w:val="32"/>
        </w:rPr>
        <w:t>11.</w:t>
      </w:r>
      <w:r w:rsidRPr="00CB68E7">
        <w:rPr>
          <w:rFonts w:ascii="仿宋_GB2312" w:eastAsia="仿宋_GB2312"/>
          <w:sz w:val="32"/>
          <w:szCs w:val="32"/>
        </w:rPr>
        <w:t>《</w:t>
      </w:r>
      <w:r w:rsidR="000D6CAC" w:rsidRPr="00CB68E7">
        <w:rPr>
          <w:rFonts w:ascii="仿宋_GB2312" w:eastAsia="仿宋_GB2312" w:hint="eastAsia"/>
          <w:sz w:val="32"/>
          <w:szCs w:val="32"/>
        </w:rPr>
        <w:t>中共中央纪委、监察部关于各级领导干部接受和赠送现金、有价证券和支付凭证的处分规定</w:t>
      </w:r>
      <w:r w:rsidRPr="00CB68E7">
        <w:rPr>
          <w:rFonts w:ascii="仿宋_GB2312" w:eastAsia="仿宋_GB2312" w:hint="eastAsia"/>
          <w:sz w:val="32"/>
          <w:szCs w:val="32"/>
        </w:rPr>
        <w:t>》</w:t>
      </w:r>
      <w:r w:rsidR="00EB636F" w:rsidRPr="00CB68E7">
        <w:rPr>
          <w:rFonts w:ascii="仿宋_GB2312" w:eastAsia="仿宋_GB2312" w:hint="eastAsia"/>
          <w:sz w:val="32"/>
          <w:szCs w:val="32"/>
        </w:rPr>
        <w:t>（</w:t>
      </w:r>
      <w:r w:rsidR="00524222" w:rsidRPr="00CB68E7">
        <w:rPr>
          <w:rFonts w:ascii="仿宋_GB2312" w:eastAsia="仿宋_GB2312" w:hint="eastAsia"/>
          <w:sz w:val="32"/>
          <w:szCs w:val="32"/>
        </w:rPr>
        <w:t>来源：</w:t>
      </w:r>
      <w:r w:rsidR="00EB636F" w:rsidRPr="00CB68E7">
        <w:rPr>
          <w:rFonts w:ascii="仿宋_GB2312" w:eastAsia="仿宋_GB2312" w:hint="eastAsia"/>
          <w:sz w:val="32"/>
          <w:szCs w:val="32"/>
        </w:rPr>
        <w:t>甘肃省纪委监委网站）</w:t>
      </w:r>
    </w:p>
    <w:p w:rsidR="00CB68E7" w:rsidRDefault="00BE1852" w:rsidP="00CA7BE0">
      <w:pPr>
        <w:rPr>
          <w:rFonts w:ascii="仿宋_GB2312" w:eastAsia="仿宋_GB2312"/>
          <w:color w:val="C00000"/>
          <w:sz w:val="32"/>
          <w:szCs w:val="32"/>
        </w:rPr>
      </w:pPr>
      <w:r w:rsidRPr="00BE1852">
        <w:rPr>
          <w:rFonts w:ascii="仿宋_GB2312" w:eastAsia="仿宋_GB2312" w:hint="eastAsia"/>
          <w:sz w:val="32"/>
          <w:szCs w:val="32"/>
        </w:rPr>
        <w:t>12.</w:t>
      </w:r>
      <w:r w:rsidRPr="00CB68E7">
        <w:rPr>
          <w:rFonts w:ascii="仿宋_GB2312" w:eastAsia="仿宋_GB2312"/>
          <w:sz w:val="32"/>
          <w:szCs w:val="32"/>
        </w:rPr>
        <w:t>《</w:t>
      </w:r>
      <w:r>
        <w:rPr>
          <w:rFonts w:ascii="仿宋_GB2312" w:eastAsia="仿宋_GB2312"/>
          <w:sz w:val="30"/>
          <w:szCs w:val="30"/>
        </w:rPr>
        <w:t>党委（党组）落实全面从严治党主体责任规定</w:t>
      </w:r>
      <w:r>
        <w:rPr>
          <w:rFonts w:ascii="仿宋_GB2312" w:eastAsia="仿宋_GB2312" w:hint="eastAsia"/>
          <w:sz w:val="30"/>
          <w:szCs w:val="30"/>
        </w:rPr>
        <w:t>》</w:t>
      </w:r>
    </w:p>
    <w:p w:rsidR="00D815C6" w:rsidRDefault="00D815C6" w:rsidP="002078D6">
      <w:pPr>
        <w:spacing w:line="0" w:lineRule="atLeast"/>
        <w:ind w:left="640" w:hangingChars="200" w:hanging="640"/>
        <w:rPr>
          <w:rFonts w:ascii="仿宋_GB2312" w:eastAsia="仿宋_GB2312" w:hint="eastAsia"/>
          <w:sz w:val="30"/>
          <w:szCs w:val="30"/>
        </w:rPr>
      </w:pPr>
      <w:bookmarkStart w:id="0" w:name="_GoBack"/>
      <w:r w:rsidRPr="000223D0">
        <w:rPr>
          <w:rFonts w:ascii="仿宋_GB2312" w:eastAsia="仿宋_GB2312" w:hint="eastAsia"/>
          <w:sz w:val="32"/>
          <w:szCs w:val="32"/>
        </w:rPr>
        <w:t>13.</w:t>
      </w:r>
      <w:bookmarkEnd w:id="0"/>
      <w:r w:rsidRPr="00D815C6">
        <w:rPr>
          <w:rFonts w:ascii="仿宋_GB2312" w:eastAsia="仿宋_GB2312" w:hint="eastAsia"/>
          <w:sz w:val="30"/>
          <w:szCs w:val="30"/>
        </w:rPr>
        <w:t xml:space="preserve"> </w:t>
      </w:r>
      <w:r>
        <w:rPr>
          <w:rFonts w:ascii="仿宋_GB2312" w:eastAsia="仿宋_GB2312" w:hint="eastAsia"/>
          <w:sz w:val="30"/>
          <w:szCs w:val="30"/>
        </w:rPr>
        <w:t>《</w:t>
      </w:r>
      <w:r w:rsidRPr="00983A1C">
        <w:rPr>
          <w:rFonts w:ascii="仿宋_GB2312" w:eastAsia="仿宋_GB2312" w:hint="eastAsia"/>
          <w:sz w:val="30"/>
          <w:szCs w:val="30"/>
        </w:rPr>
        <w:t>中共中央政治局关于加强和维护党中央集中统一领导的若干规定</w:t>
      </w:r>
      <w:r>
        <w:rPr>
          <w:rFonts w:ascii="仿宋_GB2312" w:eastAsia="仿宋_GB2312" w:hint="eastAsia"/>
          <w:sz w:val="30"/>
          <w:szCs w:val="30"/>
        </w:rPr>
        <w:t>》</w:t>
      </w:r>
    </w:p>
    <w:p w:rsidR="002078D6" w:rsidRPr="002078D6" w:rsidRDefault="002078D6" w:rsidP="002078D6">
      <w:pPr>
        <w:spacing w:line="0" w:lineRule="atLeast"/>
        <w:ind w:left="600" w:hangingChars="200" w:hanging="600"/>
        <w:rPr>
          <w:rFonts w:ascii="仿宋_GB2312" w:eastAsia="仿宋_GB2312"/>
          <w:sz w:val="30"/>
          <w:szCs w:val="30"/>
        </w:rPr>
      </w:pPr>
    </w:p>
    <w:p w:rsidR="00D70FE9" w:rsidRPr="00032375" w:rsidRDefault="00CA7BE0" w:rsidP="00CA7BE0">
      <w:pPr>
        <w:rPr>
          <w:rFonts w:ascii="仿宋_GB2312" w:eastAsia="仿宋_GB2312"/>
          <w:b/>
          <w:sz w:val="32"/>
          <w:szCs w:val="32"/>
        </w:rPr>
      </w:pPr>
      <w:r w:rsidRPr="00032375">
        <w:rPr>
          <w:rFonts w:ascii="仿宋_GB2312" w:eastAsia="仿宋_GB2312" w:hint="eastAsia"/>
          <w:b/>
          <w:sz w:val="32"/>
          <w:szCs w:val="32"/>
        </w:rPr>
        <w:t>六、</w:t>
      </w:r>
      <w:r w:rsidR="00D70FE9" w:rsidRPr="00032375">
        <w:rPr>
          <w:rFonts w:ascii="仿宋_GB2312" w:eastAsia="仿宋_GB2312" w:hint="eastAsia"/>
          <w:b/>
          <w:sz w:val="32"/>
          <w:szCs w:val="32"/>
        </w:rPr>
        <w:t>办法</w:t>
      </w:r>
    </w:p>
    <w:p w:rsidR="00714957" w:rsidRDefault="004063B3" w:rsidP="004063B3">
      <w:pPr>
        <w:rPr>
          <w:rFonts w:ascii="仿宋_GB2312" w:eastAsia="仿宋_GB2312"/>
          <w:sz w:val="32"/>
          <w:szCs w:val="32"/>
        </w:rPr>
      </w:pPr>
      <w:r>
        <w:rPr>
          <w:rFonts w:ascii="仿宋_GB2312" w:eastAsia="仿宋_GB2312" w:hint="eastAsia"/>
          <w:sz w:val="32"/>
          <w:szCs w:val="32"/>
        </w:rPr>
        <w:t>1.</w:t>
      </w:r>
      <w:r w:rsidR="00ED6CD6" w:rsidRPr="00CB68E7">
        <w:rPr>
          <w:rFonts w:ascii="仿宋_GB2312" w:eastAsia="仿宋_GB2312"/>
          <w:sz w:val="32"/>
          <w:szCs w:val="32"/>
        </w:rPr>
        <w:t>《</w:t>
      </w:r>
      <w:r w:rsidRPr="004063B3">
        <w:rPr>
          <w:rFonts w:ascii="仿宋_GB2312" w:eastAsia="仿宋_GB2312" w:hint="eastAsia"/>
          <w:sz w:val="32"/>
          <w:szCs w:val="32"/>
        </w:rPr>
        <w:t>干部选拔任用工作监督检查和责任追究办法</w:t>
      </w:r>
      <w:r w:rsidR="00ED6CD6">
        <w:rPr>
          <w:rFonts w:ascii="仿宋_GB2312" w:eastAsia="仿宋_GB2312" w:hint="eastAsia"/>
          <w:sz w:val="32"/>
          <w:szCs w:val="32"/>
        </w:rPr>
        <w:t>》</w:t>
      </w:r>
    </w:p>
    <w:p w:rsidR="00ED6CD6" w:rsidRDefault="00ED6CD6" w:rsidP="004063B3">
      <w:pPr>
        <w:rPr>
          <w:rFonts w:ascii="仿宋_GB2312" w:eastAsia="仿宋_GB2312"/>
          <w:sz w:val="32"/>
          <w:szCs w:val="32"/>
        </w:rPr>
      </w:pPr>
    </w:p>
    <w:p w:rsidR="00D70FE9" w:rsidRPr="00032375" w:rsidRDefault="00CA7BE0" w:rsidP="00CA7BE0">
      <w:pPr>
        <w:rPr>
          <w:rFonts w:ascii="仿宋_GB2312" w:eastAsia="仿宋_GB2312"/>
          <w:b/>
          <w:sz w:val="32"/>
          <w:szCs w:val="32"/>
        </w:rPr>
      </w:pPr>
      <w:r w:rsidRPr="00032375">
        <w:rPr>
          <w:rFonts w:ascii="仿宋_GB2312" w:eastAsia="仿宋_GB2312" w:hint="eastAsia"/>
          <w:b/>
          <w:sz w:val="32"/>
          <w:szCs w:val="32"/>
        </w:rPr>
        <w:t>七、</w:t>
      </w:r>
      <w:r w:rsidR="00D70FE9" w:rsidRPr="00032375">
        <w:rPr>
          <w:rFonts w:ascii="仿宋_GB2312" w:eastAsia="仿宋_GB2312" w:hint="eastAsia"/>
          <w:b/>
          <w:sz w:val="32"/>
          <w:szCs w:val="32"/>
        </w:rPr>
        <w:t>细则</w:t>
      </w:r>
    </w:p>
    <w:p w:rsidR="0036496E" w:rsidRDefault="0036496E" w:rsidP="0036496E">
      <w:pPr>
        <w:rPr>
          <w:rFonts w:ascii="仿宋_GB2312" w:eastAsia="仿宋_GB2312"/>
          <w:sz w:val="32"/>
          <w:szCs w:val="32"/>
        </w:rPr>
      </w:pPr>
      <w:r>
        <w:rPr>
          <w:rFonts w:ascii="仿宋_GB2312" w:eastAsia="仿宋_GB2312" w:hint="eastAsia"/>
          <w:sz w:val="32"/>
          <w:szCs w:val="32"/>
        </w:rPr>
        <w:t>1.</w:t>
      </w:r>
      <w:r w:rsidR="00ED6CD6" w:rsidRPr="00CB68E7">
        <w:rPr>
          <w:rFonts w:ascii="仿宋_GB2312" w:eastAsia="仿宋_GB2312"/>
          <w:sz w:val="32"/>
          <w:szCs w:val="32"/>
        </w:rPr>
        <w:t>《</w:t>
      </w:r>
      <w:r w:rsidR="00926127" w:rsidRPr="00926127">
        <w:rPr>
          <w:rFonts w:ascii="仿宋_GB2312" w:eastAsia="仿宋_GB2312" w:hint="eastAsia"/>
          <w:sz w:val="32"/>
          <w:szCs w:val="32"/>
        </w:rPr>
        <w:t>中国共产党发展党员工作细则</w:t>
      </w:r>
      <w:r w:rsidR="00ED6CD6">
        <w:rPr>
          <w:rFonts w:ascii="仿宋_GB2312" w:eastAsia="仿宋_GB2312" w:hint="eastAsia"/>
          <w:sz w:val="32"/>
          <w:szCs w:val="32"/>
        </w:rPr>
        <w:t>》</w:t>
      </w:r>
    </w:p>
    <w:p w:rsidR="00714957" w:rsidRDefault="00714957" w:rsidP="004063B3">
      <w:pPr>
        <w:rPr>
          <w:rFonts w:ascii="仿宋_GB2312" w:eastAsia="仿宋_GB2312"/>
          <w:sz w:val="32"/>
          <w:szCs w:val="32"/>
        </w:rPr>
      </w:pPr>
    </w:p>
    <w:p w:rsidR="00ED6CD6" w:rsidRPr="00ED6CD6" w:rsidRDefault="00ED6CD6" w:rsidP="004063B3">
      <w:pPr>
        <w:rPr>
          <w:rFonts w:ascii="仿宋_GB2312" w:eastAsia="仿宋_GB2312"/>
          <w:b/>
          <w:sz w:val="32"/>
          <w:szCs w:val="32"/>
        </w:rPr>
      </w:pPr>
      <w:r w:rsidRPr="00ED6CD6">
        <w:rPr>
          <w:rFonts w:ascii="仿宋_GB2312" w:eastAsia="仿宋_GB2312" w:hint="eastAsia"/>
          <w:b/>
          <w:sz w:val="32"/>
          <w:szCs w:val="32"/>
        </w:rPr>
        <w:t>八、意见</w:t>
      </w:r>
    </w:p>
    <w:p w:rsidR="00ED6CD6" w:rsidRDefault="00ED6CD6" w:rsidP="004063B3">
      <w:pPr>
        <w:rPr>
          <w:rFonts w:ascii="仿宋_GB2312" w:eastAsia="仿宋_GB2312"/>
          <w:sz w:val="32"/>
          <w:szCs w:val="32"/>
        </w:rPr>
      </w:pPr>
      <w:r>
        <w:rPr>
          <w:rFonts w:ascii="仿宋_GB2312" w:eastAsia="仿宋_GB2312" w:hint="eastAsia"/>
          <w:sz w:val="30"/>
          <w:szCs w:val="30"/>
        </w:rPr>
        <w:t>1.《中共中央关于加强党的政治建设的意见》</w:t>
      </w:r>
    </w:p>
    <w:p w:rsidR="00ED6CD6" w:rsidRPr="004063B3" w:rsidRDefault="00ED6CD6" w:rsidP="004063B3">
      <w:pPr>
        <w:rPr>
          <w:rFonts w:ascii="仿宋_GB2312" w:eastAsia="仿宋_GB2312"/>
          <w:sz w:val="32"/>
          <w:szCs w:val="32"/>
        </w:rPr>
      </w:pPr>
    </w:p>
    <w:p w:rsidR="00D70FE9" w:rsidRPr="00032375" w:rsidRDefault="00ED6CD6" w:rsidP="00CA7BE0">
      <w:pPr>
        <w:rPr>
          <w:rFonts w:ascii="仿宋_GB2312" w:eastAsia="仿宋_GB2312"/>
          <w:b/>
          <w:sz w:val="32"/>
          <w:szCs w:val="32"/>
        </w:rPr>
      </w:pPr>
      <w:r>
        <w:rPr>
          <w:rFonts w:ascii="仿宋_GB2312" w:eastAsia="仿宋_GB2312" w:hint="eastAsia"/>
          <w:b/>
          <w:sz w:val="32"/>
          <w:szCs w:val="32"/>
        </w:rPr>
        <w:lastRenderedPageBreak/>
        <w:t>九</w:t>
      </w:r>
      <w:r w:rsidR="00CA7BE0" w:rsidRPr="00032375">
        <w:rPr>
          <w:rFonts w:ascii="仿宋_GB2312" w:eastAsia="仿宋_GB2312" w:hint="eastAsia"/>
          <w:b/>
          <w:sz w:val="32"/>
          <w:szCs w:val="32"/>
        </w:rPr>
        <w:t>、</w:t>
      </w:r>
      <w:r w:rsidR="00D70FE9" w:rsidRPr="00032375">
        <w:rPr>
          <w:rFonts w:ascii="仿宋_GB2312" w:eastAsia="仿宋_GB2312" w:hint="eastAsia"/>
          <w:b/>
          <w:sz w:val="32"/>
          <w:szCs w:val="32"/>
        </w:rPr>
        <w:t>规范性文件</w:t>
      </w:r>
    </w:p>
    <w:p w:rsidR="00714957" w:rsidRPr="004063B3" w:rsidRDefault="00926127" w:rsidP="004063B3">
      <w:pPr>
        <w:rPr>
          <w:rFonts w:ascii="仿宋_GB2312" w:eastAsia="仿宋_GB2312"/>
          <w:sz w:val="32"/>
          <w:szCs w:val="32"/>
        </w:rPr>
      </w:pPr>
      <w:r>
        <w:rPr>
          <w:rFonts w:ascii="仿宋_GB2312" w:eastAsia="仿宋_GB2312" w:hint="eastAsia"/>
          <w:sz w:val="32"/>
          <w:szCs w:val="32"/>
        </w:rPr>
        <w:t>1.</w:t>
      </w:r>
      <w:r w:rsidR="00BE0420" w:rsidRPr="00BE0420">
        <w:rPr>
          <w:rFonts w:ascii="仿宋_GB2312" w:eastAsia="仿宋_GB2312" w:hint="eastAsia"/>
          <w:sz w:val="30"/>
          <w:szCs w:val="30"/>
        </w:rPr>
        <w:t xml:space="preserve"> </w:t>
      </w:r>
      <w:r w:rsidR="00BE0420">
        <w:rPr>
          <w:rFonts w:ascii="仿宋_GB2312" w:eastAsia="仿宋_GB2312" w:hint="eastAsia"/>
          <w:sz w:val="30"/>
          <w:szCs w:val="30"/>
        </w:rPr>
        <w:t>《</w:t>
      </w:r>
      <w:r w:rsidRPr="00926127">
        <w:rPr>
          <w:rFonts w:ascii="仿宋_GB2312" w:eastAsia="仿宋_GB2312" w:hint="eastAsia"/>
          <w:sz w:val="32"/>
          <w:szCs w:val="32"/>
        </w:rPr>
        <w:t>2019－2023年全国党员教育培训工作规划</w:t>
      </w:r>
      <w:r w:rsidR="00BE0420">
        <w:rPr>
          <w:rFonts w:ascii="仿宋_GB2312" w:eastAsia="仿宋_GB2312" w:hint="eastAsia"/>
          <w:sz w:val="30"/>
          <w:szCs w:val="30"/>
        </w:rPr>
        <w:t>》</w:t>
      </w:r>
    </w:p>
    <w:p w:rsidR="00926127" w:rsidRDefault="00926127" w:rsidP="00926127">
      <w:pPr>
        <w:rPr>
          <w:rFonts w:ascii="仿宋_GB2312" w:eastAsia="仿宋_GB2312"/>
          <w:sz w:val="32"/>
          <w:szCs w:val="32"/>
        </w:rPr>
      </w:pPr>
      <w:r>
        <w:rPr>
          <w:rFonts w:ascii="仿宋_GB2312" w:eastAsia="仿宋_GB2312" w:hint="eastAsia"/>
          <w:sz w:val="32"/>
          <w:szCs w:val="32"/>
        </w:rPr>
        <w:t>2.</w:t>
      </w:r>
      <w:r w:rsidR="007F3810" w:rsidRPr="007F3810">
        <w:rPr>
          <w:rFonts w:hint="eastAsia"/>
        </w:rPr>
        <w:t xml:space="preserve"> </w:t>
      </w:r>
      <w:r w:rsidR="00BE0420">
        <w:rPr>
          <w:rFonts w:ascii="仿宋_GB2312" w:eastAsia="仿宋_GB2312" w:hint="eastAsia"/>
          <w:sz w:val="30"/>
          <w:szCs w:val="30"/>
        </w:rPr>
        <w:t>《</w:t>
      </w:r>
      <w:r w:rsidR="007F3810" w:rsidRPr="007F3810">
        <w:rPr>
          <w:rFonts w:ascii="仿宋_GB2312" w:eastAsia="仿宋_GB2312" w:hint="eastAsia"/>
          <w:sz w:val="32"/>
          <w:szCs w:val="32"/>
        </w:rPr>
        <w:t>中共中央纪委、中共中央组织部、总政治部关于领导干部不得参加自发成立的“老乡会”、“校友会”、“战友会”组织的通知</w:t>
      </w:r>
      <w:r w:rsidR="00BE0420">
        <w:rPr>
          <w:rFonts w:ascii="仿宋_GB2312" w:eastAsia="仿宋_GB2312" w:hint="eastAsia"/>
          <w:sz w:val="30"/>
          <w:szCs w:val="30"/>
        </w:rPr>
        <w:t>》</w:t>
      </w:r>
    </w:p>
    <w:p w:rsidR="00926127" w:rsidRDefault="00926127" w:rsidP="00926127">
      <w:pPr>
        <w:rPr>
          <w:rFonts w:ascii="仿宋_GB2312" w:eastAsia="仿宋_GB2312"/>
          <w:sz w:val="32"/>
          <w:szCs w:val="32"/>
        </w:rPr>
      </w:pPr>
      <w:r>
        <w:rPr>
          <w:rFonts w:ascii="仿宋_GB2312" w:eastAsia="仿宋_GB2312" w:hint="eastAsia"/>
          <w:sz w:val="32"/>
          <w:szCs w:val="32"/>
        </w:rPr>
        <w:t>3.</w:t>
      </w:r>
      <w:r w:rsidR="007F3810" w:rsidRPr="007F3810">
        <w:rPr>
          <w:rFonts w:hint="eastAsia"/>
        </w:rPr>
        <w:t xml:space="preserve"> </w:t>
      </w:r>
      <w:r w:rsidR="00BE0420">
        <w:rPr>
          <w:rFonts w:ascii="仿宋_GB2312" w:eastAsia="仿宋_GB2312" w:hint="eastAsia"/>
          <w:sz w:val="30"/>
          <w:szCs w:val="30"/>
        </w:rPr>
        <w:t>《</w:t>
      </w:r>
      <w:r w:rsidR="007F3810" w:rsidRPr="007F3810">
        <w:rPr>
          <w:rFonts w:ascii="仿宋_GB2312" w:eastAsia="仿宋_GB2312" w:hint="eastAsia"/>
          <w:sz w:val="32"/>
          <w:szCs w:val="32"/>
        </w:rPr>
        <w:t>关于防止干部“带病提拔”的意见</w:t>
      </w:r>
      <w:r w:rsidR="00BE0420">
        <w:rPr>
          <w:rFonts w:ascii="仿宋_GB2312" w:eastAsia="仿宋_GB2312" w:hint="eastAsia"/>
          <w:sz w:val="30"/>
          <w:szCs w:val="30"/>
        </w:rPr>
        <w:t>》</w:t>
      </w:r>
    </w:p>
    <w:p w:rsidR="002E5F62" w:rsidRDefault="002E5F62" w:rsidP="00926127">
      <w:pPr>
        <w:rPr>
          <w:rFonts w:ascii="仿宋_GB2312" w:eastAsia="仿宋_GB2312"/>
          <w:sz w:val="32"/>
          <w:szCs w:val="32"/>
        </w:rPr>
      </w:pPr>
    </w:p>
    <w:p w:rsidR="005927AA" w:rsidRDefault="005927AA" w:rsidP="00926127">
      <w:pPr>
        <w:rPr>
          <w:rFonts w:ascii="仿宋_GB2312" w:eastAsia="仿宋_GB2312"/>
          <w:sz w:val="32"/>
          <w:szCs w:val="32"/>
        </w:rPr>
      </w:pPr>
    </w:p>
    <w:p w:rsidR="002E5F62" w:rsidRPr="005927AA" w:rsidRDefault="002E5F62" w:rsidP="00926127">
      <w:pPr>
        <w:rPr>
          <w:rFonts w:ascii="仿宋_GB2312" w:eastAsia="仿宋_GB2312"/>
          <w:b/>
          <w:sz w:val="32"/>
          <w:szCs w:val="32"/>
        </w:rPr>
      </w:pPr>
      <w:r w:rsidRPr="005927AA">
        <w:rPr>
          <w:rFonts w:ascii="仿宋_GB2312" w:eastAsia="仿宋_GB2312" w:hint="eastAsia"/>
          <w:b/>
          <w:sz w:val="32"/>
          <w:szCs w:val="32"/>
        </w:rPr>
        <w:t>行政</w:t>
      </w:r>
      <w:r w:rsidR="00F50047" w:rsidRPr="005927AA">
        <w:rPr>
          <w:rFonts w:ascii="仿宋_GB2312" w:eastAsia="仿宋_GB2312" w:hint="eastAsia"/>
          <w:b/>
          <w:sz w:val="32"/>
          <w:szCs w:val="32"/>
        </w:rPr>
        <w:t>方面</w:t>
      </w:r>
      <w:r w:rsidR="00D34B9F" w:rsidRPr="005927AA">
        <w:rPr>
          <w:rFonts w:ascii="仿宋_GB2312" w:eastAsia="仿宋_GB2312" w:hint="eastAsia"/>
          <w:b/>
          <w:sz w:val="32"/>
          <w:szCs w:val="32"/>
        </w:rPr>
        <w:t>有关</w:t>
      </w:r>
      <w:r w:rsidR="00F50047" w:rsidRPr="005927AA">
        <w:rPr>
          <w:rFonts w:ascii="仿宋_GB2312" w:eastAsia="仿宋_GB2312" w:hint="eastAsia"/>
          <w:b/>
          <w:sz w:val="32"/>
          <w:szCs w:val="32"/>
        </w:rPr>
        <w:t>法规</w:t>
      </w:r>
      <w:r w:rsidRPr="005927AA">
        <w:rPr>
          <w:rFonts w:ascii="仿宋_GB2312" w:eastAsia="仿宋_GB2312" w:hint="eastAsia"/>
          <w:b/>
          <w:sz w:val="32"/>
          <w:szCs w:val="32"/>
        </w:rPr>
        <w:t>制度</w:t>
      </w:r>
      <w:r w:rsidR="00EE2395" w:rsidRPr="005927AA">
        <w:rPr>
          <w:rFonts w:ascii="仿宋_GB2312" w:eastAsia="仿宋_GB2312" w:hint="eastAsia"/>
          <w:b/>
          <w:sz w:val="32"/>
          <w:szCs w:val="32"/>
        </w:rPr>
        <w:t>（</w:t>
      </w:r>
      <w:r w:rsidR="00524222" w:rsidRPr="005927AA">
        <w:rPr>
          <w:rFonts w:ascii="仿宋_GB2312" w:eastAsia="仿宋_GB2312" w:hint="eastAsia"/>
          <w:b/>
          <w:sz w:val="32"/>
          <w:szCs w:val="32"/>
        </w:rPr>
        <w:t>来源：</w:t>
      </w:r>
      <w:r w:rsidR="00EE2395" w:rsidRPr="005927AA">
        <w:rPr>
          <w:rFonts w:ascii="仿宋_GB2312" w:eastAsia="仿宋_GB2312" w:hint="eastAsia"/>
          <w:b/>
          <w:sz w:val="32"/>
          <w:szCs w:val="32"/>
        </w:rPr>
        <w:t>甘肃省纪委监委网站）</w:t>
      </w:r>
    </w:p>
    <w:p w:rsidR="002E5F62" w:rsidRPr="001E37A0" w:rsidRDefault="00BE0420" w:rsidP="001E37A0">
      <w:pPr>
        <w:pStyle w:val="a3"/>
        <w:numPr>
          <w:ilvl w:val="0"/>
          <w:numId w:val="8"/>
        </w:numPr>
        <w:ind w:firstLineChars="0"/>
        <w:rPr>
          <w:rFonts w:ascii="仿宋_GB2312" w:eastAsia="仿宋_GB2312"/>
          <w:sz w:val="32"/>
          <w:szCs w:val="32"/>
        </w:rPr>
      </w:pPr>
      <w:r>
        <w:rPr>
          <w:rFonts w:ascii="仿宋_GB2312" w:eastAsia="仿宋_GB2312" w:hint="eastAsia"/>
          <w:sz w:val="30"/>
          <w:szCs w:val="30"/>
        </w:rPr>
        <w:t>《</w:t>
      </w:r>
      <w:r w:rsidR="00F50047" w:rsidRPr="001E37A0">
        <w:rPr>
          <w:rFonts w:ascii="仿宋_GB2312" w:eastAsia="仿宋_GB2312" w:hint="eastAsia"/>
          <w:sz w:val="32"/>
          <w:szCs w:val="32"/>
        </w:rPr>
        <w:t>中华人民共和国公职人员政务处分法</w:t>
      </w:r>
      <w:r>
        <w:rPr>
          <w:rFonts w:ascii="仿宋_GB2312" w:eastAsia="仿宋_GB2312" w:hint="eastAsia"/>
          <w:sz w:val="30"/>
          <w:szCs w:val="30"/>
        </w:rPr>
        <w:t>》</w:t>
      </w:r>
    </w:p>
    <w:p w:rsidR="001E37A0" w:rsidRDefault="00BE0420" w:rsidP="00EE2395">
      <w:pPr>
        <w:pStyle w:val="a3"/>
        <w:numPr>
          <w:ilvl w:val="0"/>
          <w:numId w:val="8"/>
        </w:numPr>
        <w:ind w:firstLineChars="0"/>
        <w:rPr>
          <w:rFonts w:ascii="仿宋_GB2312" w:eastAsia="仿宋_GB2312"/>
          <w:sz w:val="32"/>
          <w:szCs w:val="32"/>
        </w:rPr>
      </w:pPr>
      <w:r>
        <w:rPr>
          <w:rFonts w:ascii="仿宋_GB2312" w:eastAsia="仿宋_GB2312" w:hint="eastAsia"/>
          <w:sz w:val="30"/>
          <w:szCs w:val="30"/>
        </w:rPr>
        <w:t>《</w:t>
      </w:r>
      <w:r w:rsidR="00EE2395" w:rsidRPr="00EE2395">
        <w:rPr>
          <w:rFonts w:ascii="仿宋_GB2312" w:eastAsia="仿宋_GB2312" w:hint="eastAsia"/>
          <w:sz w:val="32"/>
          <w:szCs w:val="32"/>
        </w:rPr>
        <w:t>关于对党员领导干部进行诫勉谈话和函询的暂行办法</w:t>
      </w:r>
      <w:r>
        <w:rPr>
          <w:rFonts w:ascii="仿宋_GB2312" w:eastAsia="仿宋_GB2312" w:hint="eastAsia"/>
          <w:sz w:val="30"/>
          <w:szCs w:val="30"/>
        </w:rPr>
        <w:t>》</w:t>
      </w:r>
    </w:p>
    <w:p w:rsidR="006315F0" w:rsidRPr="00D46920" w:rsidRDefault="00BE0420" w:rsidP="00D46920">
      <w:pPr>
        <w:pStyle w:val="a3"/>
        <w:numPr>
          <w:ilvl w:val="0"/>
          <w:numId w:val="8"/>
        </w:numPr>
        <w:ind w:firstLineChars="0"/>
        <w:rPr>
          <w:rFonts w:ascii="仿宋_GB2312" w:eastAsia="仿宋_GB2312"/>
          <w:sz w:val="32"/>
          <w:szCs w:val="32"/>
        </w:rPr>
      </w:pPr>
      <w:r>
        <w:rPr>
          <w:rFonts w:ascii="仿宋_GB2312" w:eastAsia="仿宋_GB2312" w:hint="eastAsia"/>
          <w:sz w:val="30"/>
          <w:szCs w:val="30"/>
        </w:rPr>
        <w:t>《</w:t>
      </w:r>
      <w:r w:rsidR="00D46920" w:rsidRPr="00D46920">
        <w:rPr>
          <w:rFonts w:ascii="仿宋_GB2312" w:eastAsia="仿宋_GB2312" w:hint="eastAsia"/>
          <w:sz w:val="32"/>
          <w:szCs w:val="32"/>
        </w:rPr>
        <w:t>设立“小金库”和使用“小金库”款项违法违纪行为政纪处分暂行规定</w:t>
      </w:r>
      <w:r>
        <w:rPr>
          <w:rFonts w:ascii="仿宋_GB2312" w:eastAsia="仿宋_GB2312" w:hint="eastAsia"/>
          <w:sz w:val="30"/>
          <w:szCs w:val="30"/>
        </w:rPr>
        <w:t>》</w:t>
      </w:r>
    </w:p>
    <w:p w:rsidR="00524F57" w:rsidRPr="00D46920" w:rsidRDefault="00BE0420" w:rsidP="00D46920">
      <w:pPr>
        <w:pStyle w:val="a3"/>
        <w:numPr>
          <w:ilvl w:val="0"/>
          <w:numId w:val="8"/>
        </w:numPr>
        <w:ind w:firstLineChars="0"/>
        <w:rPr>
          <w:rFonts w:ascii="仿宋_GB2312" w:eastAsia="仿宋_GB2312"/>
          <w:sz w:val="32"/>
          <w:szCs w:val="32"/>
        </w:rPr>
      </w:pPr>
      <w:proofErr w:type="gramStart"/>
      <w:r>
        <w:rPr>
          <w:rFonts w:ascii="仿宋_GB2312" w:eastAsia="仿宋_GB2312" w:hint="eastAsia"/>
          <w:sz w:val="30"/>
          <w:szCs w:val="30"/>
        </w:rPr>
        <w:t>《</w:t>
      </w:r>
      <w:proofErr w:type="gramEnd"/>
      <w:r w:rsidR="00D46920" w:rsidRPr="00D46920">
        <w:rPr>
          <w:rFonts w:ascii="仿宋_GB2312" w:eastAsia="仿宋_GB2312" w:hint="eastAsia"/>
          <w:sz w:val="32"/>
          <w:szCs w:val="32"/>
        </w:rPr>
        <w:t>设立“小金库”和使用“小金库”款项违纪行为适用</w:t>
      </w:r>
      <w:proofErr w:type="gramStart"/>
      <w:r w:rsidR="00D46920" w:rsidRPr="00D46920">
        <w:rPr>
          <w:rFonts w:ascii="仿宋_GB2312" w:eastAsia="仿宋_GB2312" w:hint="eastAsia"/>
          <w:sz w:val="32"/>
          <w:szCs w:val="32"/>
        </w:rPr>
        <w:t>《</w:t>
      </w:r>
      <w:proofErr w:type="gramEnd"/>
      <w:r w:rsidR="00D46920" w:rsidRPr="00D46920">
        <w:rPr>
          <w:rFonts w:ascii="仿宋_GB2312" w:eastAsia="仿宋_GB2312" w:hint="eastAsia"/>
          <w:sz w:val="32"/>
          <w:szCs w:val="32"/>
        </w:rPr>
        <w:t>中国共产党纪律处分条例</w:t>
      </w:r>
      <w:proofErr w:type="gramStart"/>
      <w:r w:rsidR="00D46920" w:rsidRPr="00D46920">
        <w:rPr>
          <w:rFonts w:ascii="仿宋_GB2312" w:eastAsia="仿宋_GB2312" w:hint="eastAsia"/>
          <w:sz w:val="32"/>
          <w:szCs w:val="32"/>
        </w:rPr>
        <w:t>》</w:t>
      </w:r>
      <w:proofErr w:type="gramEnd"/>
      <w:r w:rsidR="00D46920" w:rsidRPr="00D46920">
        <w:rPr>
          <w:rFonts w:ascii="仿宋_GB2312" w:eastAsia="仿宋_GB2312" w:hint="eastAsia"/>
          <w:sz w:val="32"/>
          <w:szCs w:val="32"/>
        </w:rPr>
        <w:t>若干问题的解释</w:t>
      </w:r>
      <w:r>
        <w:rPr>
          <w:rFonts w:ascii="仿宋_GB2312" w:eastAsia="仿宋_GB2312" w:hint="eastAsia"/>
          <w:sz w:val="30"/>
          <w:szCs w:val="30"/>
        </w:rPr>
        <w:t>》</w:t>
      </w:r>
    </w:p>
    <w:sectPr w:rsidR="00524F57" w:rsidRPr="00D469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E3C" w:rsidRDefault="00167E3C" w:rsidP="007824FB">
      <w:r>
        <w:separator/>
      </w:r>
    </w:p>
  </w:endnote>
  <w:endnote w:type="continuationSeparator" w:id="0">
    <w:p w:rsidR="00167E3C" w:rsidRDefault="00167E3C" w:rsidP="0078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E3C" w:rsidRDefault="00167E3C" w:rsidP="007824FB">
      <w:r>
        <w:separator/>
      </w:r>
    </w:p>
  </w:footnote>
  <w:footnote w:type="continuationSeparator" w:id="0">
    <w:p w:rsidR="00167E3C" w:rsidRDefault="00167E3C" w:rsidP="00782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103AC"/>
    <w:multiLevelType w:val="hybridMultilevel"/>
    <w:tmpl w:val="BCEE9A88"/>
    <w:lvl w:ilvl="0" w:tplc="B24C95D6">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C314003"/>
    <w:multiLevelType w:val="hybridMultilevel"/>
    <w:tmpl w:val="FFF88082"/>
    <w:lvl w:ilvl="0" w:tplc="5AB66E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A10D99"/>
    <w:multiLevelType w:val="hybridMultilevel"/>
    <w:tmpl w:val="20F84B94"/>
    <w:lvl w:ilvl="0" w:tplc="CC9060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E77794"/>
    <w:multiLevelType w:val="hybridMultilevel"/>
    <w:tmpl w:val="584CEEA4"/>
    <w:lvl w:ilvl="0" w:tplc="42EE18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B57257"/>
    <w:multiLevelType w:val="hybridMultilevel"/>
    <w:tmpl w:val="8B56F38E"/>
    <w:lvl w:ilvl="0" w:tplc="3FBEB070">
      <w:start w:val="2"/>
      <w:numFmt w:val="none"/>
      <w:lvlText w:val="二、"/>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BE2E6A"/>
    <w:multiLevelType w:val="hybridMultilevel"/>
    <w:tmpl w:val="99EEB4BC"/>
    <w:lvl w:ilvl="0" w:tplc="F5EE5F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5D25E8"/>
    <w:multiLevelType w:val="hybridMultilevel"/>
    <w:tmpl w:val="52F86054"/>
    <w:lvl w:ilvl="0" w:tplc="01708BDE">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7E7C303A"/>
    <w:multiLevelType w:val="hybridMultilevel"/>
    <w:tmpl w:val="304E67D6"/>
    <w:lvl w:ilvl="0" w:tplc="200492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2"/>
  </w:num>
  <w:num w:numId="4">
    <w:abstractNumId w:val="6"/>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379"/>
    <w:rsid w:val="000223D0"/>
    <w:rsid w:val="00032375"/>
    <w:rsid w:val="00036E69"/>
    <w:rsid w:val="000D6CAC"/>
    <w:rsid w:val="00143243"/>
    <w:rsid w:val="00167E3C"/>
    <w:rsid w:val="001C569C"/>
    <w:rsid w:val="001E3254"/>
    <w:rsid w:val="001E37A0"/>
    <w:rsid w:val="002078D6"/>
    <w:rsid w:val="0029234A"/>
    <w:rsid w:val="002E5F62"/>
    <w:rsid w:val="00335B67"/>
    <w:rsid w:val="0036496E"/>
    <w:rsid w:val="004063B3"/>
    <w:rsid w:val="004639F7"/>
    <w:rsid w:val="004F1AFD"/>
    <w:rsid w:val="00524222"/>
    <w:rsid w:val="00524F57"/>
    <w:rsid w:val="005927AA"/>
    <w:rsid w:val="006017F8"/>
    <w:rsid w:val="006315F0"/>
    <w:rsid w:val="00666A23"/>
    <w:rsid w:val="00714957"/>
    <w:rsid w:val="007824FB"/>
    <w:rsid w:val="007D1379"/>
    <w:rsid w:val="007D4904"/>
    <w:rsid w:val="007F3810"/>
    <w:rsid w:val="0085504E"/>
    <w:rsid w:val="008E1DBB"/>
    <w:rsid w:val="00926127"/>
    <w:rsid w:val="00A5091D"/>
    <w:rsid w:val="00AF4955"/>
    <w:rsid w:val="00B17235"/>
    <w:rsid w:val="00B34D9E"/>
    <w:rsid w:val="00BC4F34"/>
    <w:rsid w:val="00BE0420"/>
    <w:rsid w:val="00BE157A"/>
    <w:rsid w:val="00BE1852"/>
    <w:rsid w:val="00C27D82"/>
    <w:rsid w:val="00C42057"/>
    <w:rsid w:val="00CA4B19"/>
    <w:rsid w:val="00CA7BE0"/>
    <w:rsid w:val="00CB68E7"/>
    <w:rsid w:val="00D03513"/>
    <w:rsid w:val="00D34B9F"/>
    <w:rsid w:val="00D46920"/>
    <w:rsid w:val="00D70FE9"/>
    <w:rsid w:val="00D815C6"/>
    <w:rsid w:val="00E320B9"/>
    <w:rsid w:val="00E46C9B"/>
    <w:rsid w:val="00EB636F"/>
    <w:rsid w:val="00ED6CD6"/>
    <w:rsid w:val="00EE2395"/>
    <w:rsid w:val="00EF033C"/>
    <w:rsid w:val="00F226CF"/>
    <w:rsid w:val="00F50047"/>
    <w:rsid w:val="00FE4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FE9"/>
    <w:pPr>
      <w:ind w:firstLineChars="200" w:firstLine="420"/>
    </w:pPr>
  </w:style>
  <w:style w:type="paragraph" w:styleId="a4">
    <w:name w:val="header"/>
    <w:basedOn w:val="a"/>
    <w:link w:val="Char"/>
    <w:uiPriority w:val="99"/>
    <w:unhideWhenUsed/>
    <w:rsid w:val="00782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824FB"/>
    <w:rPr>
      <w:sz w:val="18"/>
      <w:szCs w:val="18"/>
    </w:rPr>
  </w:style>
  <w:style w:type="paragraph" w:styleId="a5">
    <w:name w:val="footer"/>
    <w:basedOn w:val="a"/>
    <w:link w:val="Char0"/>
    <w:uiPriority w:val="99"/>
    <w:unhideWhenUsed/>
    <w:rsid w:val="007824FB"/>
    <w:pPr>
      <w:tabs>
        <w:tab w:val="center" w:pos="4153"/>
        <w:tab w:val="right" w:pos="8306"/>
      </w:tabs>
      <w:snapToGrid w:val="0"/>
      <w:jc w:val="left"/>
    </w:pPr>
    <w:rPr>
      <w:sz w:val="18"/>
      <w:szCs w:val="18"/>
    </w:rPr>
  </w:style>
  <w:style w:type="character" w:customStyle="1" w:styleId="Char0">
    <w:name w:val="页脚 Char"/>
    <w:basedOn w:val="a0"/>
    <w:link w:val="a5"/>
    <w:uiPriority w:val="99"/>
    <w:rsid w:val="007824FB"/>
    <w:rPr>
      <w:sz w:val="18"/>
      <w:szCs w:val="18"/>
    </w:rPr>
  </w:style>
  <w:style w:type="paragraph" w:styleId="a6">
    <w:name w:val="Balloon Text"/>
    <w:basedOn w:val="a"/>
    <w:link w:val="Char1"/>
    <w:uiPriority w:val="99"/>
    <w:semiHidden/>
    <w:unhideWhenUsed/>
    <w:rsid w:val="00D815C6"/>
    <w:rPr>
      <w:sz w:val="18"/>
      <w:szCs w:val="18"/>
    </w:rPr>
  </w:style>
  <w:style w:type="character" w:customStyle="1" w:styleId="Char1">
    <w:name w:val="批注框文本 Char"/>
    <w:basedOn w:val="a0"/>
    <w:link w:val="a6"/>
    <w:uiPriority w:val="99"/>
    <w:semiHidden/>
    <w:rsid w:val="00D815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FE9"/>
    <w:pPr>
      <w:ind w:firstLineChars="200" w:firstLine="420"/>
    </w:pPr>
  </w:style>
  <w:style w:type="paragraph" w:styleId="a4">
    <w:name w:val="header"/>
    <w:basedOn w:val="a"/>
    <w:link w:val="Char"/>
    <w:uiPriority w:val="99"/>
    <w:unhideWhenUsed/>
    <w:rsid w:val="00782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824FB"/>
    <w:rPr>
      <w:sz w:val="18"/>
      <w:szCs w:val="18"/>
    </w:rPr>
  </w:style>
  <w:style w:type="paragraph" w:styleId="a5">
    <w:name w:val="footer"/>
    <w:basedOn w:val="a"/>
    <w:link w:val="Char0"/>
    <w:uiPriority w:val="99"/>
    <w:unhideWhenUsed/>
    <w:rsid w:val="007824FB"/>
    <w:pPr>
      <w:tabs>
        <w:tab w:val="center" w:pos="4153"/>
        <w:tab w:val="right" w:pos="8306"/>
      </w:tabs>
      <w:snapToGrid w:val="0"/>
      <w:jc w:val="left"/>
    </w:pPr>
    <w:rPr>
      <w:sz w:val="18"/>
      <w:szCs w:val="18"/>
    </w:rPr>
  </w:style>
  <w:style w:type="character" w:customStyle="1" w:styleId="Char0">
    <w:name w:val="页脚 Char"/>
    <w:basedOn w:val="a0"/>
    <w:link w:val="a5"/>
    <w:uiPriority w:val="99"/>
    <w:rsid w:val="007824FB"/>
    <w:rPr>
      <w:sz w:val="18"/>
      <w:szCs w:val="18"/>
    </w:rPr>
  </w:style>
  <w:style w:type="paragraph" w:styleId="a6">
    <w:name w:val="Balloon Text"/>
    <w:basedOn w:val="a"/>
    <w:link w:val="Char1"/>
    <w:uiPriority w:val="99"/>
    <w:semiHidden/>
    <w:unhideWhenUsed/>
    <w:rsid w:val="00D815C6"/>
    <w:rPr>
      <w:sz w:val="18"/>
      <w:szCs w:val="18"/>
    </w:rPr>
  </w:style>
  <w:style w:type="character" w:customStyle="1" w:styleId="Char1">
    <w:name w:val="批注框文本 Char"/>
    <w:basedOn w:val="a0"/>
    <w:link w:val="a6"/>
    <w:uiPriority w:val="99"/>
    <w:semiHidden/>
    <w:rsid w:val="00D815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65</cp:revision>
  <cp:lastPrinted>2020-09-04T06:47:00Z</cp:lastPrinted>
  <dcterms:created xsi:type="dcterms:W3CDTF">2020-08-31T06:26:00Z</dcterms:created>
  <dcterms:modified xsi:type="dcterms:W3CDTF">2020-09-04T07:08:00Z</dcterms:modified>
</cp:coreProperties>
</file>