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B36" w:rsidRDefault="005C789D">
      <w:pPr>
        <w:spacing w:line="0" w:lineRule="atLeast"/>
        <w:jc w:val="center"/>
        <w:rPr>
          <w:rFonts w:ascii="方正小标宋简体" w:eastAsia="方正小标宋简体" w:hint="eastAsia"/>
          <w:sz w:val="44"/>
          <w:szCs w:val="44"/>
        </w:rPr>
      </w:pPr>
      <w:r>
        <w:rPr>
          <w:rFonts w:ascii="方正小标宋简体" w:eastAsia="方正小标宋简体" w:hint="eastAsia"/>
          <w:sz w:val="44"/>
          <w:szCs w:val="44"/>
        </w:rPr>
        <w:t>甘肃</w:t>
      </w:r>
      <w:r w:rsidR="008E0B36">
        <w:rPr>
          <w:rFonts w:ascii="方正小标宋简体" w:eastAsia="方正小标宋简体" w:hint="eastAsia"/>
          <w:sz w:val="44"/>
          <w:szCs w:val="44"/>
        </w:rPr>
        <w:t>省</w:t>
      </w:r>
      <w:r>
        <w:rPr>
          <w:rFonts w:ascii="方正小标宋简体" w:eastAsia="方正小标宋简体" w:hint="eastAsia"/>
          <w:sz w:val="44"/>
          <w:szCs w:val="44"/>
        </w:rPr>
        <w:t>招标咨询集团有限责任公司中层</w:t>
      </w:r>
    </w:p>
    <w:p w:rsidR="00905E64" w:rsidRDefault="005C789D">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领导干部党纪法规廉政考试复习材料</w:t>
      </w:r>
    </w:p>
    <w:p w:rsidR="00905E64" w:rsidRDefault="005C789D">
      <w:pPr>
        <w:pStyle w:val="1"/>
        <w:rPr>
          <w:rFonts w:ascii="仿宋_GB2312" w:eastAsia="仿宋_GB2312"/>
          <w:bCs w:val="0"/>
          <w:color w:val="000000" w:themeColor="text1"/>
          <w:kern w:val="2"/>
          <w:sz w:val="32"/>
          <w:szCs w:val="32"/>
        </w:rPr>
      </w:pPr>
      <w:r>
        <w:rPr>
          <w:rFonts w:ascii="仿宋_GB2312" w:eastAsia="仿宋_GB2312" w:hint="eastAsia"/>
          <w:bCs w:val="0"/>
          <w:color w:val="000000" w:themeColor="text1"/>
          <w:kern w:val="2"/>
          <w:sz w:val="32"/>
          <w:szCs w:val="32"/>
        </w:rPr>
        <w:t>一、党内法规制度（来源：中央纪委监委网站）</w:t>
      </w:r>
    </w:p>
    <w:p w:rsidR="00905E64" w:rsidRDefault="005C789D">
      <w:pPr>
        <w:pStyle w:val="2"/>
        <w:rPr>
          <w:rFonts w:ascii="仿宋_GB2312" w:eastAsia="仿宋_GB2312" w:hAnsiTheme="minorHAnsi" w:cstheme="minorBidi"/>
          <w:bCs w:val="0"/>
          <w:color w:val="000000" w:themeColor="text1"/>
        </w:rPr>
      </w:pPr>
      <w:r>
        <w:rPr>
          <w:rFonts w:ascii="仿宋_GB2312" w:eastAsia="仿宋_GB2312" w:hAnsiTheme="minorHAnsi" w:cstheme="minorBidi" w:hint="eastAsia"/>
          <w:bCs w:val="0"/>
          <w:color w:val="000000" w:themeColor="text1"/>
        </w:rPr>
        <w:t>1. 党章（</w:t>
      </w:r>
      <w:r>
        <w:rPr>
          <w:rFonts w:ascii="仿宋_GB2312" w:eastAsia="仿宋_GB2312" w:hint="eastAsia"/>
        </w:rPr>
        <w:t>2017年修订版）</w:t>
      </w:r>
    </w:p>
    <w:p w:rsidR="00905E64" w:rsidRPr="00E6023E" w:rsidRDefault="005C789D" w:rsidP="00E6023E">
      <w:pPr>
        <w:pStyle w:val="a6"/>
        <w:shd w:val="clear" w:color="auto" w:fill="FFFFFF"/>
        <w:spacing w:before="0" w:beforeAutospacing="0" w:after="0" w:afterAutospacing="0" w:line="480" w:lineRule="auto"/>
        <w:jc w:val="center"/>
        <w:rPr>
          <w:rFonts w:ascii="仿宋_GB2312" w:eastAsia="仿宋_GB2312" w:hAnsiTheme="minorHAnsi" w:cstheme="minorBidi"/>
          <w:kern w:val="2"/>
          <w:sz w:val="30"/>
          <w:szCs w:val="30"/>
        </w:rPr>
      </w:pPr>
      <w:r w:rsidRPr="00E6023E">
        <w:rPr>
          <w:rFonts w:ascii="仿宋_GB2312" w:eastAsia="仿宋_GB2312" w:hAnsiTheme="minorHAnsi" w:cstheme="minorBidi" w:hint="eastAsia"/>
          <w:bCs/>
          <w:kern w:val="2"/>
          <w:sz w:val="30"/>
          <w:szCs w:val="30"/>
        </w:rPr>
        <w:t>中国共产党章程</w:t>
      </w:r>
      <w:r w:rsidRPr="00E6023E">
        <w:rPr>
          <w:rFonts w:ascii="仿宋_GB2312" w:eastAsia="仿宋_GB2312" w:hAnsiTheme="minorHAnsi" w:cstheme="minorBidi" w:hint="eastAsia"/>
          <w:kern w:val="2"/>
          <w:sz w:val="30"/>
          <w:szCs w:val="30"/>
        </w:rPr>
        <w:br/>
      </w:r>
      <w:r w:rsidRPr="00E6023E">
        <w:rPr>
          <w:rFonts w:ascii="仿宋_GB2312" w:eastAsia="仿宋_GB2312" w:hAnsiTheme="minorHAnsi" w:cstheme="minorBidi" w:hint="eastAsia"/>
          <w:bCs/>
          <w:kern w:val="2"/>
          <w:sz w:val="30"/>
          <w:szCs w:val="30"/>
        </w:rPr>
        <w:t>（中国共产党第十九次全国代表大会部分修改，2017年10月24日通过）总纲</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hint="eastAsia"/>
          <w:color w:val="000000"/>
        </w:rPr>
        <w:t xml:space="preserve">　　</w:t>
      </w:r>
      <w:r>
        <w:rPr>
          <w:rFonts w:ascii="仿宋_GB2312" w:eastAsia="仿宋_GB2312" w:hAnsiTheme="minorHAnsi" w:cstheme="minorBidi" w:hint="eastAsia"/>
          <w:kern w:val="2"/>
          <w:sz w:val="30"/>
          <w:szCs w:val="30"/>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Pr>
          <w:rFonts w:ascii="仿宋_GB2312" w:eastAsia="仿宋_GB2312" w:hAnsiTheme="minorHAnsi" w:cstheme="minorBidi" w:hint="eastAsia"/>
          <w:kern w:val="2"/>
          <w:sz w:val="30"/>
          <w:szCs w:val="30"/>
        </w:rPr>
        <w:t>最</w:t>
      </w:r>
      <w:proofErr w:type="gramEnd"/>
      <w:r>
        <w:rPr>
          <w:rFonts w:ascii="仿宋_GB2312" w:eastAsia="仿宋_GB2312" w:hAnsiTheme="minorHAnsi" w:cstheme="minorBidi" w:hint="eastAsia"/>
          <w:kern w:val="2"/>
          <w:sz w:val="30"/>
          <w:szCs w:val="30"/>
        </w:rPr>
        <w:t>广大人民的根本利益。党的最高理想和最终目标是实现共产主义。</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中国共产党以马克思列宁主义、毛泽东思想、邓小平理论、“三个代表”重要思想、科学发展观、习近平新时代中国特色社会主义思想作为自己的行动指南。</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w:t>
      </w:r>
      <w:r>
        <w:rPr>
          <w:rFonts w:ascii="仿宋_GB2312" w:eastAsia="仿宋_GB2312" w:hAnsiTheme="minorHAnsi" w:cstheme="minorBidi" w:hint="eastAsia"/>
          <w:kern w:val="2"/>
          <w:sz w:val="30"/>
          <w:szCs w:val="30"/>
        </w:rPr>
        <w:lastRenderedPageBreak/>
        <w:t>人民民主专政的中华人民共和国；新中国成立以后，顺利地进行了社会主义改造，完成了从新民主主义到社会主义的过渡，确立了社会主义基本制度，发展了社会主义的经济、政治和文化。</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十八大以来，以习近平同志为主要代表的中国共产党人，顺应时代发展，从理论和实践结合上系统回答了新时代坚持和发展</w:t>
      </w:r>
      <w:r>
        <w:rPr>
          <w:rFonts w:ascii="仿宋_GB2312" w:eastAsia="仿宋_GB2312" w:hAnsiTheme="minorHAnsi" w:cstheme="minorBidi" w:hint="eastAsia"/>
          <w:kern w:val="2"/>
          <w:sz w:val="30"/>
          <w:szCs w:val="30"/>
        </w:rPr>
        <w:lastRenderedPageBreak/>
        <w:t>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w:t>
      </w:r>
      <w:r>
        <w:rPr>
          <w:rFonts w:ascii="仿宋_GB2312" w:eastAsia="仿宋_GB2312" w:hAnsiTheme="minorHAnsi" w:cstheme="minorBidi" w:hint="eastAsia"/>
          <w:kern w:val="2"/>
          <w:sz w:val="30"/>
          <w:szCs w:val="30"/>
        </w:rPr>
        <w:lastRenderedPageBreak/>
        <w:t>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w:t>
      </w:r>
      <w:r>
        <w:rPr>
          <w:rFonts w:ascii="仿宋_GB2312" w:eastAsia="仿宋_GB2312" w:hAnsiTheme="minorHAnsi" w:cstheme="minorBidi" w:hint="eastAsia"/>
          <w:kern w:val="2"/>
          <w:sz w:val="30"/>
          <w:szCs w:val="30"/>
        </w:rPr>
        <w:lastRenderedPageBreak/>
        <w:t>社会创造的一切文明成果。改革开放应当大胆探索，勇于开拓，提高改革决策的科学性，更加注重改革的系统性、整体性、协同性，在实践中开创新路。</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Pr>
          <w:rFonts w:ascii="仿宋_GB2312" w:eastAsia="仿宋_GB2312" w:hAnsiTheme="minorHAnsi" w:cstheme="minorBidi" w:hint="eastAsia"/>
          <w:kern w:val="2"/>
          <w:sz w:val="30"/>
          <w:szCs w:val="30"/>
        </w:rPr>
        <w:t>践行</w:t>
      </w:r>
      <w:proofErr w:type="gramEnd"/>
      <w:r>
        <w:rPr>
          <w:rFonts w:ascii="仿宋_GB2312" w:eastAsia="仿宋_GB2312" w:hAnsiTheme="minorHAnsi" w:cstheme="minorBidi" w:hint="eastAsia"/>
          <w:kern w:val="2"/>
          <w:sz w:val="30"/>
          <w:szCs w:val="30"/>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w:t>
      </w:r>
      <w:r>
        <w:rPr>
          <w:rFonts w:ascii="仿宋_GB2312" w:eastAsia="仿宋_GB2312" w:hAnsiTheme="minorHAnsi" w:cstheme="minorBidi" w:hint="eastAsia"/>
          <w:kern w:val="2"/>
          <w:sz w:val="30"/>
          <w:szCs w:val="30"/>
        </w:rPr>
        <w:lastRenderedPageBreak/>
        <w:t>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Pr>
          <w:rFonts w:ascii="仿宋_GB2312" w:eastAsia="仿宋_GB2312" w:hAnsiTheme="minorHAnsi" w:cstheme="minorBidi" w:hint="eastAsia"/>
          <w:kern w:val="2"/>
          <w:sz w:val="30"/>
          <w:szCs w:val="30"/>
        </w:rPr>
        <w:t>选拔党</w:t>
      </w:r>
      <w:proofErr w:type="gramEnd"/>
      <w:r>
        <w:rPr>
          <w:rFonts w:ascii="仿宋_GB2312" w:eastAsia="仿宋_GB2312" w:hAnsiTheme="minorHAnsi" w:cstheme="minorBidi" w:hint="eastAsia"/>
          <w:kern w:val="2"/>
          <w:sz w:val="30"/>
          <w:szCs w:val="30"/>
        </w:rPr>
        <w:t>和人民需要的好干部，培养和造就千百万社会主义事业接班人，从组织上保证党的基本理论、基本路线、基本方略的贯彻落实。</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第三，坚持全心全意为人民服务。党除了工人阶级和</w:t>
      </w:r>
      <w:proofErr w:type="gramStart"/>
      <w:r>
        <w:rPr>
          <w:rFonts w:ascii="仿宋_GB2312" w:eastAsia="仿宋_GB2312" w:hAnsiTheme="minorHAnsi" w:cstheme="minorBidi" w:hint="eastAsia"/>
          <w:kern w:val="2"/>
          <w:sz w:val="30"/>
          <w:szCs w:val="30"/>
        </w:rPr>
        <w:t>最</w:t>
      </w:r>
      <w:proofErr w:type="gramEnd"/>
      <w:r>
        <w:rPr>
          <w:rFonts w:ascii="仿宋_GB2312" w:eastAsia="仿宋_GB2312" w:hAnsiTheme="minorHAnsi" w:cstheme="minorBidi" w:hint="eastAsia"/>
          <w:kern w:val="2"/>
          <w:sz w:val="30"/>
          <w:szCs w:val="30"/>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w:t>
      </w:r>
      <w:r>
        <w:rPr>
          <w:rFonts w:ascii="仿宋_GB2312" w:eastAsia="仿宋_GB2312" w:hAnsiTheme="minorHAnsi" w:cstheme="minorBidi" w:hint="eastAsia"/>
          <w:kern w:val="2"/>
          <w:sz w:val="30"/>
          <w:szCs w:val="30"/>
        </w:rPr>
        <w:lastRenderedPageBreak/>
        <w:t>纪律又有自由，又有统一意志又有个人心情舒畅生动活泼的政治局面。</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第五，坚持从</w:t>
      </w:r>
      <w:proofErr w:type="gramStart"/>
      <w:r>
        <w:rPr>
          <w:rFonts w:ascii="仿宋_GB2312" w:eastAsia="仿宋_GB2312" w:hAnsiTheme="minorHAnsi" w:cstheme="minorBidi" w:hint="eastAsia"/>
          <w:kern w:val="2"/>
          <w:sz w:val="30"/>
          <w:szCs w:val="30"/>
        </w:rPr>
        <w:t>严管党</w:t>
      </w:r>
      <w:proofErr w:type="gramEnd"/>
      <w:r>
        <w:rPr>
          <w:rFonts w:ascii="仿宋_GB2312" w:eastAsia="仿宋_GB2312" w:hAnsiTheme="minorHAnsi" w:cstheme="minorBidi" w:hint="eastAsia"/>
          <w:kern w:val="2"/>
          <w:sz w:val="30"/>
          <w:szCs w:val="30"/>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中国共产党的领导是中国特色社会主义</w:t>
      </w:r>
      <w:proofErr w:type="gramStart"/>
      <w:r>
        <w:rPr>
          <w:rFonts w:ascii="仿宋_GB2312" w:eastAsia="仿宋_GB2312" w:hAnsiTheme="minorHAnsi" w:cstheme="minorBidi" w:hint="eastAsia"/>
          <w:kern w:val="2"/>
          <w:sz w:val="30"/>
          <w:szCs w:val="30"/>
        </w:rPr>
        <w:t>最</w:t>
      </w:r>
      <w:proofErr w:type="gramEnd"/>
      <w:r>
        <w:rPr>
          <w:rFonts w:ascii="仿宋_GB2312" w:eastAsia="仿宋_GB2312" w:hAnsiTheme="minorHAnsi" w:cstheme="minorBidi" w:hint="eastAsia"/>
          <w:kern w:val="2"/>
          <w:sz w:val="30"/>
          <w:szCs w:val="30"/>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第一章　党员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第二条　中国共产党党员是中国工人阶级的有共产主义觉悟的先锋战士。</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中国共产党党员必须全心全意为人民服务，不惜牺牲个人的一切，为实现共产主义奋斗终身。</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中国共产党党员永远是劳动人民的普通一员。除了法律和政策规定范围内的个人利益和工作职权以外，所有共产党员都不得谋求任何私利和特权。</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第三条　党员必须履行下列义务：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（二）贯彻执行党的基本路线和各项方针、政策，带头参加改革开放和社会主义现代化建设，带动群众为经济发展和社会进步艰苦奋斗，在生产、工作、学习和社会生活中起先锋模范作用。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（三）坚持党和人民的利益高于一切，个人利益服从党和人民的利益，吃苦在前，享受在后，克己奉公，多做贡献。</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（四）自觉遵守党的纪律，首先是党的政治纪律和政治规矩，模范遵守国家的法律法规，严格保守党和国家的秘密，执行党的决定，服从组织分配，积极完成党的任务。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（五）维护党的团结和统一，对党忠诚老实，言行一致，坚决反对一切派别组织和小集团活动，反对阳奉阴违的两面派行为和一切阴谋诡计。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（六）切实开展批评和自我批评，勇于揭露和纠正违反党的原则的言行和工作中的缺点、错误，坚决同消极腐败现象作斗争。</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（七）密切联系群众，向群众宣传党的主张，遇事同群众商量，及时向党反映群众的意见和要求，维护群众的正当利益。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第四条　党员享有下列权利：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（一）参加党的有关会议，阅读党的有关文件，接受党的教育和培训。</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（二）在党的会议上和党报党刊上，参加关于党的政策问题的讨论。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（三）对党的工作提出建议和倡议。</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（四）在党的会议上有根据地批评党的任何组织和任何党员，向党负责地揭发、检举党的任何组织和任何党员违法乱纪的事实，要求处分违法乱纪的党员，要求罢免或撤换不称职的干部。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（五）行使表决权、选举权，有被选举权。</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（六）在党组织讨论决定对党员的党纪处分或</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鉴定时，本人有权参加和进行申辩，其他党员可以为他作证和辩护。</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（七）对党的决议和政策如有不同意见，在坚决执行的前提下，可以声明保留，并且可以把自己的意见向党的上级组织直至中央提出。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（八）向党的上级组织直至中央提出请求、申诉和控告，并要求有关组织给以负责的答复。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党的任何一级组织直至中央都无权剥夺党员的上述权利。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第五条　发展党员，必须把政治标准放在首位，经过党的支部，坚持个别吸收的原则。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申请入党的人，要填写入党志愿书，要有两名正式党员作介绍人，要经过支部大会通过和上级党组织批准，并且经过预备期的考察，才能成为正式党员。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介绍人要认真了解申请人的思想、品质、经历和工作表现，向他解释党的纲领和党的章程，说明党员的条件、义务和权利，并向党组织</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负责的报告。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党的支部委员会对申请入党的人，要注意征求党内外有关群众的意见，进行严格的审查，认为合格后再提交支部大会讨论。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上级党组织在批准申请人入党以前，要派人同他谈话，作进一步的了解，并帮助他提高对党的认识。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在特殊情况下，党的中央和省、自治区、直辖市委员会可以直接接收党员。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第七条　预备党员的预备期为一年。党组织对预备党员应当认真教育和考察。</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预备党员的义务同正式党员一样。预备党员的权利，除了没有表决权、选举权和被选举权以外，也同正式党员一样。</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预备党员的预备期，从支部大会通过他为预备党员之日算起。党员的党龄，从预备期满转为正式党员之日算起。</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第九条　党员有退党的自由。党员要求退党，应当经支部大会讨论后宣布除名，并报上级党组织备案。</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党员如果没有正当理由，连续六个月不参加党的组织生活，或</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交纳党费，或不做党所分配的工作，就被认为是自行脱党。支部大会应当决定把这样的党员除名，并报上级党组织批准。</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第二章　党的组织制度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第十条　党是根据自己的纲领和章程，按照民主集中制组织起来的统一整体。党的民主集中制的基本原则是：</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（一）党员个人服从党的组织，少数服从多数，下级组织服从上级组织，全党各个组织和全体党员服从党的全国代表大会和中央委员会。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（二）党的各级领导机关，除它们派出的代表机关和在非党组织中的党组外，都由选举产生。</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（五）党的各级委员会实行集体领导和个人分工负责相结合的制度。凡属重大问题都要按照集体领导、民主集中、个别酝酿、会议决定的原则，由党的委员会集体讨论，</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决定；委员会成员要根据集体的决定和分工，切实履行自己的职责。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（六）党禁止任何形式的个人崇拜。要保证党的领导人的活动处于党和人民的监督之下，同时维护一切代表党和人民利益的领导人的威信。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选任何一个候选人和另选他人的权利。任何组织和个人不得以任何方式强迫选举人选举或不选举某个人。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党的地方各级代表大会和基层代表大会的选举，如果发生违反党章的情况，上一级党的委员会在调查核实后，应</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选举无效和采取相应措施的决定，并报再上一级党的委员会审查批准，正式宣布执行。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党的各级代表大会代表实行任期制。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第十二条　党的中央和地方各级委员会在必要时召集代表会议，讨论和决定需要及时解决的重大问题。代表会议代表的名额和产生办法，由召集代表会议的委员会决定。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第十三条　凡是成立党的新组织，或是撤销党的原有组织，必须由上级党组织决定。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在党的地方各级代表大会和基层代表大会闭会期间，上级党的组织认为有必要时，可以调动或者指派下级党组织的负责人。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党的中央和地方各级委员会可以派出代表机关。</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第十四条　党的中央和省、自治区、直辖市委员会实行巡视制度，在一届任期内，对所管理的地方、部门、企事业单位党组织实现</w:t>
      </w:r>
      <w:proofErr w:type="gramStart"/>
      <w:r>
        <w:rPr>
          <w:rFonts w:ascii="仿宋_GB2312" w:eastAsia="仿宋_GB2312" w:hAnsiTheme="minorHAnsi" w:cstheme="minorBidi" w:hint="eastAsia"/>
          <w:kern w:val="2"/>
          <w:sz w:val="30"/>
          <w:szCs w:val="30"/>
        </w:rPr>
        <w:t>巡视全</w:t>
      </w:r>
      <w:proofErr w:type="gramEnd"/>
      <w:r>
        <w:rPr>
          <w:rFonts w:ascii="仿宋_GB2312" w:eastAsia="仿宋_GB2312" w:hAnsiTheme="minorHAnsi" w:cstheme="minorBidi" w:hint="eastAsia"/>
          <w:kern w:val="2"/>
          <w:sz w:val="30"/>
          <w:szCs w:val="30"/>
        </w:rPr>
        <w:t>覆盖。</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中央有关部委和国家机关部门党组（党委）根据工作需要，开展巡视工作。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党的市（地、州、盟）和县（市、区、旗）委员会建立巡察制度。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第十五条　党的各级领导机关，对同下级组织有关的重要问题</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决定时，在通常情况下，要征求下级组织的意见。要保证下级组织能够正常行使他们的职权。凡属应由下级组织处理的问题，如无特殊情况，上级领导机关不要干预。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第十六条　有关全国性的重大政策问题，只有党中央有权</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决定，各部门、各地方的党组织可以向中央提出建议，但不得擅自</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决定和对外发表主张。</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党的各级组织的报刊和其他宣传工具，必须宣传党的路线、方针、政策和决议。</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决定，进一步调查研究，交换意见，下次再表决；在特殊情况下，也可将争论情况向上级组织报告，请求裁决。</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决定时，事后要迅速向党组织报告。不允许任何领导人实行个人专断和把个人凌驾于组织之上。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第十八条　党的中央、地方和基层组织，都必须重视党的建设，经常讨论和检查党的宣传工作、教育工作、组织工作、纪律检查工作、群众工作、统一战线工作等，注意研究党内外的思想政治状况。</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第三章　党的中央组织</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全国代表大会代表的名额和选举办法，由中央委员会决定。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第二十条　党的全国代表大会的职权是：</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（一）听取和审查中央委员会的报告；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（二）审查中央纪律检查委员会的报告；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（三）讨论并决定党的重大问题；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（四）修改党的章程；</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（五）选举中央委员会；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（六）选举中央纪律检查委员会。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中央委员会全体会议由中央政治局召集，每年至少举行一次。中央政治局向中央委员会全体会议报告工作，接受监督。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在全国代表大会闭会期间，中央委员会执行全国代表大会的决议，领导党的全部工作，对外代表中国共产党。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第二十三条　党的中央政治局、中央政治局常务委员会和中央委员会总书记，由中央委员会全体会议选举。中央委员会总书记必须从中央政治局常务委员会委员中产生。</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中央政治局和它的常务委员会在中央委员会全体会议闭会期间，行使中央委员会的职权。</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中央书记处是中央政治局和它的常务委员会的办事机构；成员由中央政治局常务委员会提名，中央委员会全体会议通过。</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中央委员会总书记负责召集中央政治局会议和中央政治局常务委员会会议，并主持中央书记处的工作。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党的中央军事委员会组成人员由中央委员会决定，中央军事委员会实行主席负责制。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每届中央委员会产生的中央领导机构和中央领导人，在下届全国代表大会开会期间，继续主持党的经常工作，直到下届中央委员会产生新的中央领导机构和中央领导人为止。</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第二十四条　中国人民解放军的党组织，根据中央委员会的指示进行工作。中央军事委员会负责军队中党的工作和政治工作，对军队中党的组织体制和机构</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规定。</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第四章　党的地方组织</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第二十五条　党的省、自治区、直辖市的代表大会，设区的市和自治州的代表大会，县（旗）、自治县、不设区的市和市辖区的代表大会，每五年举行一次。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党的地方各级代表大会由同级党的委员会召集。在特殊情况下，经上一级委员会批准，可以提前或延期举行。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党的地方各级代表大会代表的名额和选举办法，由同级党的委员会决定，并报上一级党的委员会批准。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第二十六条　党的地方各级代表大会的职权是：</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（一）听取和审查同级委员会的报告；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（二）审查同级纪律检查委员会的报告；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（三）讨论本地区范围内的重大问题并</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决议；</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（四）选举同级党的委员会，选举同级党的纪律检查委员会。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第二十七条　党的省、自治区、直辖市、设区的市和自治州的委员会，每届任期五年。这些委员会的委员和候补委员必须有五年以上的党龄。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党的县（旗）、自治县、不设区的市和市辖区的委员会，每届任期五年。这些委员会的委员和候补委员必须有三年以上的党龄。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党的地方各级代表大会如提前或延期举行，由它选举的委员会的任期相应地改变。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党的地方各级委员会的委员和候补委员的名额，分别由上一级委员会决定。党的地方各级委员会委员出缺，由候补委员按照得票多少依次递补。</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党的地方各级委员会全体会议，每年至少召开两次。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党的地方各级委员会在代表大会闭会期间，执行上级党组织的指示和同级党代表大会的决议，领导本地方的工作，定期向上级党的委员会报告工作。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党的地方各级委员会的常务委员会定期向委员会全体会议报告工作，接受监督。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第二十九条　党的地区委员会和相当于地区委员会的组织，是党的省、自治区委员会在几个县、自治县、市范围内派出的代表机关。它根据省、自治区委员会的授权，领导本地区的工作。</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第五章　党的基层组织</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第三十条　企业、农村、机关、学校、科研院所、街道社区、社会组织、人民解放军连队和其他基层单位，凡是有正式党员三人以上的，都应当成立党的基层组织。</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第三十一条　党的基层委员会、总支部委员会、支部委员会每届任期三年至五年。基层委员会、总支部委员会、支部委员会的书记、副书记选举产生后，应报上级党组织批准。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第三十二条　党的基层组织是党在社会基层组织中的战斗堡垒，是党的全部工作和战斗力的基础。它的基本任务是：</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（四）密切联系群众，经常了解群众对党员、党的工作的批评和意见，维护群众的正当权利和利益，做好群众的思想政治工作。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（五）充分发挥党员和群众的积极性创造性，发现、培养和推荐他们中间的优秀人才，鼓励和支持他们在改革开放和社会主义现代化建设中贡献自己的聪明才智。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（六）对要求入党的积极分子进行教育和培养，做好经常性的发展党员工作，重视在生产、工作第一线和青年中发展党员。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（七）监督党员干部和其他任何工作人员严格遵守国家法律法规，严格遵守国家的财政经济法规和人事制度，不得侵占国家、集体和群众的利益。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（八）教育党员和群众自觉抵制不良倾向，坚决同各种违纪违法行为作斗争。</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第三十三条　街道、乡、镇党的基层委员会和村、社区党组织，领导本地区的工作和基层社会治理，支持和保证行政组织、经济组织和群众自治组织充分行使职权。</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非公有制经济组织中党的基层组织，贯彻党的方针政策，引导和监督企业遵守国家的法律法规，领导工会、共青团等群团组</w:t>
      </w:r>
      <w:r>
        <w:rPr>
          <w:rFonts w:ascii="仿宋_GB2312" w:eastAsia="仿宋_GB2312" w:hAnsiTheme="minorHAnsi" w:cstheme="minorBidi" w:hint="eastAsia"/>
          <w:kern w:val="2"/>
          <w:sz w:val="30"/>
          <w:szCs w:val="30"/>
        </w:rPr>
        <w:lastRenderedPageBreak/>
        <w:t>织，团结凝聚职工群众，维护各方的合法权益，促进企业健康发展。</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社会组织中党的基层组织，宣传和执行党的路线、方针、政策，领导工会、共青团等群团组织，教育管理党员，引领服务群众，推动事业发展。</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实行行政领导人负责制的事业单位中党的基层组织，发挥战斗堡垒作用。实行党委领导下的行政领导人负责制的事业单位中党的基层组织，对重大问题进行讨论和</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决定，同时保证行政领导人充分行使自己的职权。</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各级党和国家机关中党的基层组织，协助行政负责人完成任务，改进工作，对包括行政负责人在内的每个党员进行教育、管理、监督，不领导本单位的业务工作。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第三十四条　党支部是党的基础组织，担负直接教育党员、管理党员、监督党员和组织群众、宣传群众、凝聚群众、服务群众的职责。</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第六章　党的干部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党重视教育、培训、选拔、考核和监督干部，特别是培养、选拔优秀年轻干部。积极推进干部制度改革。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党重视培养、选拔女干部和少数民族干部。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第三十六条　党的各级领导干部必须信念坚定、为民服务、勤政务实、敢于担当、清正廉洁，模范地履行本章程第三条所规定的党员的各项义务，并且必须具备以下的基本条件：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（一）具有履行职责所需要的马克思列宁主义、毛泽东思想、邓小平理论、“三个代表”重要思想、科学发展观的水平，带头贯彻落</w:t>
      </w:r>
      <w:proofErr w:type="gramStart"/>
      <w:r>
        <w:rPr>
          <w:rFonts w:ascii="仿宋_GB2312" w:eastAsia="仿宋_GB2312" w:hAnsiTheme="minorHAnsi" w:cstheme="minorBidi" w:hint="eastAsia"/>
          <w:kern w:val="2"/>
          <w:sz w:val="30"/>
          <w:szCs w:val="30"/>
        </w:rPr>
        <w:t>实习近</w:t>
      </w:r>
      <w:proofErr w:type="gramEnd"/>
      <w:r>
        <w:rPr>
          <w:rFonts w:ascii="仿宋_GB2312" w:eastAsia="仿宋_GB2312" w:hAnsiTheme="minorHAnsi" w:cstheme="minorBidi" w:hint="eastAsia"/>
          <w:kern w:val="2"/>
          <w:sz w:val="30"/>
          <w:szCs w:val="30"/>
        </w:rPr>
        <w:t>平新时代中国特色社会主义思想，努力用马克思主义的立场、观点、方法分析和解决实际问题，坚持讲学习、讲政治、讲正气，经得起各种风浪的考验。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（二）具有共产主义远大理想和中国特色社会主义坚定信念，坚决执行党的基本路线和各项方针、政策，立志改革开放，献身</w:t>
      </w:r>
      <w:r>
        <w:rPr>
          <w:rFonts w:ascii="仿宋_GB2312" w:eastAsia="仿宋_GB2312" w:hAnsiTheme="minorHAnsi" w:cstheme="minorBidi" w:hint="eastAsia"/>
          <w:kern w:val="2"/>
          <w:sz w:val="30"/>
          <w:szCs w:val="30"/>
        </w:rPr>
        <w:lastRenderedPageBreak/>
        <w:t>现代化事业，在社会主义建设中艰苦创业，树立正确政绩观，做出经得起实践、人民、历史检验的实绩。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（三）坚持解放思想，实事求是，与时俱进，开拓创新，认真调查研究，能够把党的方针、政策同本地区、本部门的实际相结合，卓有成效地开展工作，讲实话，办实事，求实效。</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（四）有强烈的革命事业心和政治责任感，有实践经验，有胜任领导工作的组织能力、文化水平和专业知识。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（六）坚持和维护党的民主集中制，有民主作风，有全局观念，善于团结同志，包括团结同自己有不同意见的同志一道工作。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第三十七条　党员干部要善于同党外干部合作共事，尊重他们，虚心学习他们的长处。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党的各级组织要善于发现和推荐有真才实学的党外干部担任领导工作，保证他们有职有权，充分发挥他们的作用。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第三十八条　党的各级领导干部，无论是由民主选举产生的，或是由领导机关任命的，他们的职务都不是终身的，都可以变动或解除。</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年龄和健康状况不适宜于继续担任工作的干部，应当按照国家的规定退、离休。</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第七章　党的纪律</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第四十条　党的纪律主要包括政治纪律、组织纪律、廉洁纪律、群众纪律、工作纪律、生活纪律。</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坚持惩前毖后、治病救人，执纪必严、违纪必究，抓早抓小、防微杜渐，按照错误性质和情节轻重，给以批评教育直至纪律处分。运用监督执纪“四种形态”，让“红红脸、出出汗”成为常</w:t>
      </w:r>
      <w:r>
        <w:rPr>
          <w:rFonts w:ascii="仿宋_GB2312" w:eastAsia="仿宋_GB2312" w:hAnsiTheme="minorHAnsi" w:cstheme="minorBidi" w:hint="eastAsia"/>
          <w:kern w:val="2"/>
          <w:sz w:val="30"/>
          <w:szCs w:val="30"/>
        </w:rPr>
        <w:lastRenderedPageBreak/>
        <w:t>态，党纪处分、组织调整成为管党治党的重要手段，严重违纪、严重触犯刑律的党员必须开除党籍。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党内严格禁止用违反党章和国家法律的手段对待党员，严格禁止打击报复和诬告陷害。违反这些规定的组织或个人必须受到党的纪律和国家法律的追究。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第四十一条　对党员的纪律处分有五种：警告、严重警告、撤销党内职务、留党察看、开除党籍。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留党察看最长不超过两年。党员在留党察看期间没有表决权、选举权和被选举权。党员经过留党察看，确已改正错误的，应当恢复其党员的权利；坚持错误不改的，应当开除党籍。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开除党籍是党内的最高处分。各级党组织在决定或批准开除党员党籍的时候，应当全面研究有关的材料和意见，采取十分慎重的态度。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Pr>
          <w:rFonts w:ascii="仿宋_GB2312" w:eastAsia="仿宋_GB2312" w:hAnsiTheme="minorHAnsi" w:cstheme="minorBidi" w:hint="eastAsia"/>
          <w:kern w:val="2"/>
          <w:sz w:val="30"/>
          <w:szCs w:val="30"/>
        </w:rPr>
        <w:t>并报它的</w:t>
      </w:r>
      <w:proofErr w:type="gramEnd"/>
      <w:r>
        <w:rPr>
          <w:rFonts w:ascii="仿宋_GB2312" w:eastAsia="仿宋_GB2312" w:hAnsiTheme="minorHAnsi" w:cstheme="minorBidi" w:hint="eastAsia"/>
          <w:kern w:val="2"/>
          <w:sz w:val="30"/>
          <w:szCs w:val="30"/>
        </w:rPr>
        <w:t>同级党的委员会备案。</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处理决定，待召开委员会全体会议时予以追认。对地方各级委员会委员和候补委员的上述处分，必须经过上级纪律检查委员会常务委员会审议，由这一级纪律检查委员会报同级党的委员会批准。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严重触犯刑律的中央委员会委员、候补委员，由中央政治局决定开除其党籍；严重触犯刑律的地方各级委员会委员、候补委员，由同级委员会常务委员会决定开除其党籍。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第四十三条　党组织对党员</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第四十四条　党组织如果在维护党的纪律方面失职，必须问责。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对于严重违犯党的纪律、本身又不能纠正的党组织，上一级党的委员会在查明核实后，应根据情节严重的程度，</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进行改组或予以解散的决定，并报再上一级党的委员会审查批准，正式宣布执行。</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第八章　党的纪律检查机关</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党的各级纪律检查委员会每届任期和同级党的委员会相同。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党的各级纪律检查委员会的职责是监督、执纪、问责，要经常对党员进行遵守纪律的教育，</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关于维护党纪的决定；对党</w:t>
      </w:r>
      <w:r>
        <w:rPr>
          <w:rFonts w:ascii="仿宋_GB2312" w:eastAsia="仿宋_GB2312" w:hAnsiTheme="minorHAnsi" w:cstheme="minorBidi" w:hint="eastAsia"/>
          <w:kern w:val="2"/>
          <w:sz w:val="30"/>
          <w:szCs w:val="30"/>
        </w:rPr>
        <w:lastRenderedPageBreak/>
        <w:t>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Pr>
          <w:rFonts w:ascii="仿宋_GB2312" w:eastAsia="仿宋_GB2312" w:hAnsiTheme="minorHAnsi" w:cstheme="minorBidi" w:hint="eastAsia"/>
          <w:kern w:val="2"/>
          <w:sz w:val="30"/>
          <w:szCs w:val="30"/>
        </w:rPr>
        <w:t>纪律检查委员会报它的</w:t>
      </w:r>
      <w:proofErr w:type="gramEnd"/>
      <w:r>
        <w:rPr>
          <w:rFonts w:ascii="仿宋_GB2312" w:eastAsia="仿宋_GB2312" w:hAnsiTheme="minorHAnsi" w:cstheme="minorBidi" w:hint="eastAsia"/>
          <w:kern w:val="2"/>
          <w:sz w:val="30"/>
          <w:szCs w:val="30"/>
        </w:rPr>
        <w:t>同级党的委员会批准。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第九章　党组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第四十九条　党组的成员，由批准成立党组的党组织决定。党组设书记，必要时还可以设副书记。</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党组必须服从批准它成立的党组织领导。</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第五十条　对下属单位实行集中统一领导的国家工作部门可以建立党委，党委的产生办法、职权和工作任务，由中央另行规定。</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第十章　党和共产主义青年团的关系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团的县级和县级以下各级委员会书记，企业事业单位的团委员会书记，是党员的，可以列席同级党的委员会和常务委员会的会议。</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第十一章　党徽党旗</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第五十三条　中国共产党党徽为镰刀和锤头组成的图案。</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第五十四条　中国共产党党旗为旗面缀有金黄色党徽图案的红旗。</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第五十五条　中国共产党的党徽党旗是中国共产党的象征和标志。党的各级组织和每一个党员都要维护党徽党旗的尊严。要按照规定制作和使用党徽党旗。</w:t>
      </w:r>
    </w:p>
    <w:p w:rsidR="00905E64" w:rsidRDefault="00905E64">
      <w:pPr>
        <w:rPr>
          <w:rFonts w:ascii="仿宋_GB2312" w:eastAsia="仿宋_GB2312"/>
          <w:sz w:val="32"/>
          <w:szCs w:val="32"/>
        </w:rPr>
      </w:pPr>
    </w:p>
    <w:p w:rsidR="00905E64" w:rsidRDefault="005C789D">
      <w:pPr>
        <w:pStyle w:val="2"/>
      </w:pPr>
      <w:r>
        <w:rPr>
          <w:rFonts w:hint="eastAsia"/>
        </w:rPr>
        <w:t xml:space="preserve">2. </w:t>
      </w:r>
      <w:r>
        <w:rPr>
          <w:rFonts w:hint="eastAsia"/>
        </w:rPr>
        <w:t>准则</w:t>
      </w:r>
    </w:p>
    <w:p w:rsidR="00905E64" w:rsidRDefault="005C789D">
      <w:pPr>
        <w:pStyle w:val="3"/>
        <w:rPr>
          <w:rFonts w:ascii="仿宋_GB2312" w:eastAsia="仿宋_GB2312"/>
          <w:b w:val="0"/>
          <w:bCs w:val="0"/>
          <w:sz w:val="30"/>
          <w:szCs w:val="30"/>
        </w:rPr>
      </w:pPr>
      <w:r>
        <w:rPr>
          <w:rFonts w:ascii="仿宋_GB2312" w:eastAsia="仿宋_GB2312" w:hint="eastAsia"/>
          <w:b w:val="0"/>
          <w:bCs w:val="0"/>
          <w:sz w:val="30"/>
          <w:szCs w:val="30"/>
        </w:rPr>
        <w:t xml:space="preserve">（1） </w:t>
      </w:r>
      <w:r>
        <w:rPr>
          <w:rFonts w:ascii="仿宋_GB2312" w:eastAsia="仿宋_GB2312" w:hint="eastAsia"/>
          <w:bCs w:val="0"/>
          <w:sz w:val="30"/>
          <w:szCs w:val="30"/>
        </w:rPr>
        <w:t>关于新形势下党</w:t>
      </w:r>
      <w:r>
        <w:rPr>
          <w:rFonts w:ascii="仿宋_GB2312" w:eastAsia="仿宋_GB2312" w:hint="eastAsia"/>
          <w:sz w:val="30"/>
          <w:szCs w:val="30"/>
        </w:rPr>
        <w:t>内政治生</w:t>
      </w:r>
      <w:r>
        <w:rPr>
          <w:rFonts w:ascii="仿宋_GB2312" w:eastAsia="仿宋_GB2312" w:hint="eastAsia"/>
          <w:bCs w:val="0"/>
          <w:sz w:val="30"/>
          <w:szCs w:val="30"/>
        </w:rPr>
        <w:t>活的若干准则</w:t>
      </w:r>
    </w:p>
    <w:p w:rsidR="00905E64" w:rsidRDefault="005C789D">
      <w:pPr>
        <w:pStyle w:val="a6"/>
        <w:shd w:val="clear" w:color="auto" w:fill="FFFFFF"/>
        <w:spacing w:before="0" w:beforeAutospacing="0" w:after="0" w:afterAutospacing="0" w:line="0" w:lineRule="atLeast"/>
        <w:ind w:firstLineChars="500" w:firstLine="1500"/>
        <w:rPr>
          <w:rFonts w:ascii="仿宋_GB2312" w:eastAsia="仿宋_GB2312" w:hAnsiTheme="minorHAnsi" w:cstheme="minorBidi"/>
          <w:kern w:val="2"/>
          <w:sz w:val="30"/>
          <w:szCs w:val="30"/>
        </w:rPr>
      </w:pPr>
      <w:r>
        <w:rPr>
          <w:rFonts w:ascii="仿宋_GB2312" w:eastAsia="仿宋_GB2312" w:hAnsiTheme="minorHAnsi" w:cstheme="minorBidi" w:hint="eastAsia"/>
          <w:bCs/>
          <w:kern w:val="2"/>
          <w:sz w:val="30"/>
          <w:szCs w:val="30"/>
        </w:rPr>
        <w:t>关于新形势下党内政治生活的若干准则</w:t>
      </w:r>
    </w:p>
    <w:p w:rsidR="00905E64" w:rsidRDefault="00905E64">
      <w:pPr>
        <w:pStyle w:val="a6"/>
        <w:shd w:val="clear" w:color="auto" w:fill="FFFFFF"/>
        <w:spacing w:before="0" w:beforeAutospacing="0" w:after="0" w:afterAutospacing="0" w:line="0" w:lineRule="atLeast"/>
        <w:rPr>
          <w:rFonts w:ascii="仿宋_GB2312" w:eastAsia="仿宋_GB2312" w:hAnsiTheme="minorHAnsi" w:cstheme="minorBidi"/>
          <w:kern w:val="2"/>
        </w:rPr>
      </w:pP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rPr>
      </w:pPr>
      <w:r>
        <w:rPr>
          <w:rFonts w:ascii="仿宋_GB2312" w:eastAsia="仿宋_GB2312" w:hAnsiTheme="minorHAnsi" w:cstheme="minorBidi" w:hint="eastAsia"/>
          <w:kern w:val="2"/>
        </w:rPr>
        <w:t>（2016年10月27日中国共产党第十八届中央委员会第六次全体会议通过）</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w:t>
      </w:r>
    </w:p>
    <w:p w:rsidR="00905E64" w:rsidRDefault="005C789D">
      <w:pPr>
        <w:pStyle w:val="a6"/>
        <w:shd w:val="clear" w:color="auto" w:fill="FFFFFF"/>
        <w:spacing w:before="0" w:beforeAutospacing="0" w:after="0" w:afterAutospacing="0" w:line="0" w:lineRule="atLeas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办好中国的事情，关键在党，关键在党要管党、从严治党。党要管党必须从党内政治生活管起，从严治党必须从党内政治生活严起。</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九八O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Pr>
          <w:rFonts w:ascii="仿宋_GB2312" w:eastAsia="仿宋_GB2312" w:hAnsiTheme="minorHAnsi" w:cstheme="minorBidi" w:hint="eastAsia"/>
          <w:kern w:val="2"/>
          <w:sz w:val="30"/>
          <w:szCs w:val="30"/>
        </w:rPr>
        <w:t>庸懒无为</w:t>
      </w:r>
      <w:proofErr w:type="gramEnd"/>
      <w:r>
        <w:rPr>
          <w:rFonts w:ascii="仿宋_GB2312" w:eastAsia="仿宋_GB2312" w:hAnsiTheme="minorHAnsi" w:cstheme="minorBidi" w:hint="eastAsia"/>
          <w:kern w:val="2"/>
          <w:sz w:val="30"/>
          <w:szCs w:val="30"/>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Pr>
          <w:rFonts w:ascii="仿宋_GB2312" w:eastAsia="仿宋_GB2312" w:hAnsiTheme="minorHAnsi" w:cstheme="minorBidi" w:hint="eastAsia"/>
          <w:kern w:val="2"/>
          <w:sz w:val="30"/>
          <w:szCs w:val="30"/>
        </w:rPr>
        <w:t>团伙</w:t>
      </w:r>
      <w:proofErr w:type="gramEnd"/>
      <w:r>
        <w:rPr>
          <w:rFonts w:ascii="仿宋_GB2312" w:eastAsia="仿宋_GB2312" w:hAnsiTheme="minorHAnsi" w:cstheme="minorBidi" w:hint="eastAsia"/>
          <w:kern w:val="2"/>
          <w:sz w:val="30"/>
          <w:szCs w:val="30"/>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Pr>
          <w:rFonts w:ascii="仿宋_GB2312" w:eastAsia="仿宋_GB2312" w:hAnsiTheme="minorHAnsi" w:cstheme="minorBidi" w:hint="eastAsia"/>
          <w:kern w:val="2"/>
          <w:sz w:val="30"/>
          <w:szCs w:val="30"/>
        </w:rPr>
        <w:t>以上率</w:t>
      </w:r>
      <w:proofErr w:type="gramEnd"/>
      <w:r>
        <w:rPr>
          <w:rFonts w:ascii="仿宋_GB2312" w:eastAsia="仿宋_GB2312" w:hAnsiTheme="minorHAnsi" w:cstheme="minorBidi" w:hint="eastAsia"/>
          <w:kern w:val="2"/>
          <w:sz w:val="30"/>
          <w:szCs w:val="30"/>
        </w:rPr>
        <w:t>下，为全党全社会</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示范。</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一、坚定理想信念</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全体党员必须永远保持建党时中国共产党人的奋斗精神，把理想信念的坚定性体现在做好本职工作的过程中，自觉为推进中</w:t>
      </w:r>
      <w:r>
        <w:rPr>
          <w:rFonts w:ascii="仿宋_GB2312" w:eastAsia="仿宋_GB2312" w:hAnsiTheme="minorHAnsi" w:cstheme="minorBidi" w:hint="eastAsia"/>
          <w:kern w:val="2"/>
          <w:sz w:val="30"/>
          <w:szCs w:val="30"/>
        </w:rPr>
        <w:lastRenderedPageBreak/>
        <w:t>国特色社会主义事业而苦干实干，在胜利时和顺境中不骄傲不自满，在困难时和逆境中不消沉不动摇，经受住各种赞誉和诱惑考验，经受住各种风险和挑战考验，永葆共产党人政治本色。</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Pr>
          <w:rFonts w:ascii="仿宋_GB2312" w:eastAsia="仿宋_GB2312" w:hAnsiTheme="minorHAnsi" w:cstheme="minorBidi" w:hint="eastAsia"/>
          <w:kern w:val="2"/>
          <w:sz w:val="30"/>
          <w:szCs w:val="30"/>
        </w:rPr>
        <w:t>习习近</w:t>
      </w:r>
      <w:proofErr w:type="gramEnd"/>
      <w:r>
        <w:rPr>
          <w:rFonts w:ascii="仿宋_GB2312" w:eastAsia="仿宋_GB2312" w:hAnsiTheme="minorHAnsi" w:cstheme="minorBidi" w:hint="eastAsia"/>
          <w:kern w:val="2"/>
          <w:sz w:val="30"/>
          <w:szCs w:val="30"/>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二、坚持党的基本路线</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全党必须毫不动摇坚持以经济建设为中心，聚精会神抓好发展这个党执政兴国的第一要务，坚持以人民为中心的发展思想，</w:t>
      </w:r>
      <w:r>
        <w:rPr>
          <w:rFonts w:ascii="仿宋_GB2312" w:eastAsia="仿宋_GB2312" w:hAnsiTheme="minorHAnsi" w:cstheme="minorBidi" w:hint="eastAsia"/>
          <w:kern w:val="2"/>
          <w:sz w:val="30"/>
          <w:szCs w:val="30"/>
        </w:rPr>
        <w:lastRenderedPageBreak/>
        <w:t>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w:t>
      </w:r>
      <w:r>
        <w:rPr>
          <w:rFonts w:ascii="仿宋_GB2312" w:eastAsia="仿宋_GB2312" w:hAnsiTheme="minorHAnsi" w:cstheme="minorBidi" w:hint="eastAsia"/>
          <w:kern w:val="2"/>
          <w:sz w:val="30"/>
          <w:szCs w:val="30"/>
        </w:rPr>
        <w:lastRenderedPageBreak/>
        <w:t>的坚决不用，已在领导岗位的要坚决调整，情节严重的要严肃处理。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三、坚决维护党中央权威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涉及全党全国性的重大方针政策问题，只有党中央有权</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决定和解释。各部门各地方党组织和党员领导干部可以向党中央提出建议，但不得擅自</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决定和对外发表主张。对党中央</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的决议和制定的政策如有不同意见，在坚决执行的前提下，可以向党组织提出保留意见，也可以按组织程序把自己的意见向党的上级组织直至党中央提出。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省、自治区、直辖市党委在党中央领导下开展工作，同级各个组织中的党组织和领导干部要自觉接受同级党委领导、向同级党委负责，重大事项和重要情况及时向同级党委请示报告。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全党必须自觉防止和反对个人主义、分散主义、自由主义、本位主义。对党中央决策部署，任何党组织和任何党员都不准合意的执行、</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四、严明党的政治纪律</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纪律严明是全党统一意志、统一行动、步调一致前进的重要保障，是党内政治生活的重要内容。必须严明党的纪律，把纪律挺在前面，用铁的纪律从严治党。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Pr>
          <w:rFonts w:ascii="仿宋_GB2312" w:eastAsia="仿宋_GB2312" w:hAnsiTheme="minorHAnsi" w:cstheme="minorBidi" w:hint="eastAsia"/>
          <w:kern w:val="2"/>
          <w:sz w:val="30"/>
          <w:szCs w:val="30"/>
        </w:rPr>
        <w:t>丑化党</w:t>
      </w:r>
      <w:proofErr w:type="gramEnd"/>
      <w:r>
        <w:rPr>
          <w:rFonts w:ascii="仿宋_GB2312" w:eastAsia="仿宋_GB2312" w:hAnsiTheme="minorHAnsi" w:cstheme="minorBidi" w:hint="eastAsia"/>
          <w:kern w:val="2"/>
          <w:sz w:val="30"/>
          <w:szCs w:val="30"/>
        </w:rPr>
        <w:t>和国家形象的言论。党员不准搞封建迷信，不准信仰宗教，不准参与邪教，不准纵容和支持宗教极端势力、民族分裂势力、暴力恐怖势力及其活动。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党员、干部特别是高级干部不准在党内搞小山头、小圈子、小团伙，严禁在</w:t>
      </w:r>
      <w:proofErr w:type="gramStart"/>
      <w:r>
        <w:rPr>
          <w:rFonts w:ascii="仿宋_GB2312" w:eastAsia="仿宋_GB2312" w:hAnsiTheme="minorHAnsi" w:cstheme="minorBidi" w:hint="eastAsia"/>
          <w:kern w:val="2"/>
          <w:sz w:val="30"/>
          <w:szCs w:val="30"/>
        </w:rPr>
        <w:t>党内拉</w:t>
      </w:r>
      <w:proofErr w:type="gramEnd"/>
      <w:r>
        <w:rPr>
          <w:rFonts w:ascii="仿宋_GB2312" w:eastAsia="仿宋_GB2312" w:hAnsiTheme="minorHAnsi" w:cstheme="minorBidi" w:hint="eastAsia"/>
          <w:kern w:val="2"/>
          <w:sz w:val="30"/>
          <w:szCs w:val="30"/>
        </w:rPr>
        <w:t>私人关系、培植个人势力、结成利益集团。对那些投机取巧、拉帮结派、搞团</w:t>
      </w:r>
      <w:proofErr w:type="gramStart"/>
      <w:r>
        <w:rPr>
          <w:rFonts w:ascii="仿宋_GB2312" w:eastAsia="仿宋_GB2312" w:hAnsiTheme="minorHAnsi" w:cstheme="minorBidi" w:hint="eastAsia"/>
          <w:kern w:val="2"/>
          <w:sz w:val="30"/>
          <w:szCs w:val="30"/>
        </w:rPr>
        <w:t>团伙</w:t>
      </w:r>
      <w:proofErr w:type="gramEnd"/>
      <w:r>
        <w:rPr>
          <w:rFonts w:ascii="仿宋_GB2312" w:eastAsia="仿宋_GB2312" w:hAnsiTheme="minorHAnsi" w:cstheme="minorBidi" w:hint="eastAsia"/>
          <w:kern w:val="2"/>
          <w:sz w:val="30"/>
          <w:szCs w:val="30"/>
        </w:rPr>
        <w:t>伙的人，要严格防范，依纪依规处理。坚决防止野心家、阴谋家窃取党和国家权力。</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w:t>
      </w:r>
      <w:r>
        <w:rPr>
          <w:rFonts w:ascii="仿宋_GB2312" w:eastAsia="仿宋_GB2312" w:hAnsiTheme="minorHAnsi" w:cstheme="minorBidi" w:hint="eastAsia"/>
          <w:kern w:val="2"/>
          <w:sz w:val="30"/>
          <w:szCs w:val="30"/>
        </w:rPr>
        <w:lastRenderedPageBreak/>
        <w:t>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五、保持党同人民群众的血肉联系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w:t>
      </w:r>
      <w:r>
        <w:rPr>
          <w:rFonts w:ascii="仿宋_GB2312" w:eastAsia="仿宋_GB2312" w:hAnsiTheme="minorHAnsi" w:cstheme="minorBidi" w:hint="eastAsia"/>
          <w:kern w:val="2"/>
          <w:sz w:val="30"/>
          <w:szCs w:val="30"/>
        </w:rPr>
        <w:lastRenderedPageBreak/>
        <w:t>反对奢靡之风，重在解决铺张浪费、挥霍无度，骄奢淫逸、腐化堕落等问题。坚持抓常、抓细、抓长，特别是要防范和查处各种隐性、变异的“四风”问题，把落实中央八项规定精神常态化、长效化。</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Pr>
          <w:rFonts w:ascii="仿宋_GB2312" w:eastAsia="仿宋_GB2312" w:hAnsiTheme="minorHAnsi" w:cstheme="minorBidi" w:hint="eastAsia"/>
          <w:kern w:val="2"/>
          <w:sz w:val="30"/>
          <w:szCs w:val="30"/>
        </w:rPr>
        <w:t>作秀</w:t>
      </w:r>
      <w:proofErr w:type="gramEnd"/>
      <w:r>
        <w:rPr>
          <w:rFonts w:ascii="仿宋_GB2312" w:eastAsia="仿宋_GB2312" w:hAnsiTheme="minorHAnsi" w:cstheme="minorBidi" w:hint="eastAsia"/>
          <w:kern w:val="2"/>
          <w:sz w:val="30"/>
          <w:szCs w:val="30"/>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六、坚持民主集中制原则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各级党委（党组）必须坚持集体领导制度。凡属重大问题，要按照集体领导、民主集中、个别酝酿、会议决定的原则，由集体讨论、按少数服从多数</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w:t>
      </w:r>
      <w:r>
        <w:rPr>
          <w:rFonts w:ascii="仿宋_GB2312" w:eastAsia="仿宋_GB2312" w:hAnsiTheme="minorHAnsi" w:cstheme="minorBidi" w:hint="eastAsia"/>
          <w:kern w:val="2"/>
          <w:sz w:val="30"/>
          <w:szCs w:val="30"/>
        </w:rPr>
        <w:lastRenderedPageBreak/>
        <w:t>局，及时发现和解决矛盾和难题，不上推下卸，不留后遗症。建立上级组织在</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同下级组织有关重要决策前征求下级组织意见的制度。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的决定。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在党的工作和活动中，该以组织名义出面不能以个人名义出面，该由集体研究不能个人擅自表态，不允许用个人主张代替党组织的主张、用个人决定代替党组织的决定。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七、发扬党内民主和保障党员权利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中央委员会、中央政治局、中央政治局常务委员会和党的各级委员会</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重大决策部署，必须深入开展调查研究，广泛听取</w:t>
      </w:r>
      <w:r>
        <w:rPr>
          <w:rFonts w:ascii="仿宋_GB2312" w:eastAsia="仿宋_GB2312" w:hAnsiTheme="minorHAnsi" w:cstheme="minorBidi" w:hint="eastAsia"/>
          <w:kern w:val="2"/>
          <w:sz w:val="30"/>
          <w:szCs w:val="30"/>
        </w:rPr>
        <w:lastRenderedPageBreak/>
        <w:t>各方面意见和建议，凝聚智慧和力量，做到科学决策、民主决策、依法决策。</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八、坚持正确选人用人导向</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坚持正确选人用人导向，是严肃党内政治生活的组织保证。必须严格标准、健全制度、完善政策、规范程序，使选出来的干部组织放心、群众满意、干部服气。</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Pr>
          <w:rFonts w:ascii="仿宋_GB2312" w:eastAsia="仿宋_GB2312" w:hAnsiTheme="minorHAnsi" w:cstheme="minorBidi" w:hint="eastAsia"/>
          <w:kern w:val="2"/>
          <w:sz w:val="30"/>
          <w:szCs w:val="30"/>
        </w:rPr>
        <w:t>汰</w:t>
      </w:r>
      <w:proofErr w:type="gramEnd"/>
      <w:r>
        <w:rPr>
          <w:rFonts w:ascii="仿宋_GB2312" w:eastAsia="仿宋_GB2312" w:hAnsiTheme="minorHAnsi" w:cstheme="minorBidi" w:hint="eastAsia"/>
          <w:kern w:val="2"/>
          <w:sz w:val="30"/>
          <w:szCs w:val="30"/>
        </w:rPr>
        <w:t>的选人用人导向。加强选人用人监督问责，对用人失察失误的严肃追究责任。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Pr>
          <w:rFonts w:ascii="仿宋_GB2312" w:eastAsia="仿宋_GB2312" w:hAnsiTheme="minorHAnsi" w:cstheme="minorBidi" w:hint="eastAsia"/>
          <w:kern w:val="2"/>
          <w:sz w:val="30"/>
          <w:szCs w:val="30"/>
        </w:rPr>
        <w:t>唯生产</w:t>
      </w:r>
      <w:proofErr w:type="gramEnd"/>
      <w:r>
        <w:rPr>
          <w:rFonts w:ascii="仿宋_GB2312" w:eastAsia="仿宋_GB2312" w:hAnsiTheme="minorHAnsi" w:cstheme="minorBidi" w:hint="eastAsia"/>
          <w:kern w:val="2"/>
          <w:sz w:val="30"/>
          <w:szCs w:val="30"/>
        </w:rPr>
        <w:t>总值、唯年龄等取人偏向，坚决克服由少数人在少数人中选人的倾向。领导干部要带头执行党的干部政策，不准任人唯亲、搞亲</w:t>
      </w:r>
      <w:proofErr w:type="gramStart"/>
      <w:r>
        <w:rPr>
          <w:rFonts w:ascii="仿宋_GB2312" w:eastAsia="仿宋_GB2312" w:hAnsiTheme="minorHAnsi" w:cstheme="minorBidi" w:hint="eastAsia"/>
          <w:kern w:val="2"/>
          <w:sz w:val="30"/>
          <w:szCs w:val="30"/>
        </w:rPr>
        <w:t>亲疏</w:t>
      </w:r>
      <w:proofErr w:type="gramEnd"/>
      <w:r>
        <w:rPr>
          <w:rFonts w:ascii="仿宋_GB2312" w:eastAsia="仿宋_GB2312" w:hAnsiTheme="minorHAnsi" w:cstheme="minorBidi" w:hint="eastAsia"/>
          <w:kern w:val="2"/>
          <w:sz w:val="30"/>
          <w:szCs w:val="30"/>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干部是党的宝贵财富，必须既严格教育、严格管理、严格监督，又在政治上、思想上、工作上、生活上真诚关爱，鼓励干部干事创业、大胆作为。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不适当的处理，不得利用干部所犯错误泄私愤、打击报复。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党的各级组织和领导干部必须牢记空谈误国、实干兴邦，</w:t>
      </w:r>
      <w:proofErr w:type="gramStart"/>
      <w:r>
        <w:rPr>
          <w:rFonts w:ascii="仿宋_GB2312" w:eastAsia="仿宋_GB2312" w:hAnsiTheme="minorHAnsi" w:cstheme="minorBidi" w:hint="eastAsia"/>
          <w:kern w:val="2"/>
          <w:sz w:val="30"/>
          <w:szCs w:val="30"/>
        </w:rPr>
        <w:t>践行</w:t>
      </w:r>
      <w:proofErr w:type="gramEnd"/>
      <w:r>
        <w:rPr>
          <w:rFonts w:ascii="仿宋_GB2312" w:eastAsia="仿宋_GB2312" w:hAnsiTheme="minorHAnsi" w:cstheme="minorBidi" w:hint="eastAsia"/>
          <w:kern w:val="2"/>
          <w:sz w:val="30"/>
          <w:szCs w:val="30"/>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九、严格党的组织生活制度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党的组织生活是党内政治生活的重要内容和载体，是党组织对党员进行教育管理监督的重要形式。必须坚持党的组织生活各项制度，创新方式方法，增强党的组织生活活力。</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坚持谈心谈话制度。党组织领导班子成员之间、班子成员和党员之间、党员和党员之间要开展经常性的谈心谈话，坦诚相见，</w:t>
      </w:r>
      <w:r>
        <w:rPr>
          <w:rFonts w:ascii="仿宋_GB2312" w:eastAsia="仿宋_GB2312" w:hAnsiTheme="minorHAnsi" w:cstheme="minorBidi" w:hint="eastAsia"/>
          <w:kern w:val="2"/>
          <w:sz w:val="30"/>
          <w:szCs w:val="30"/>
        </w:rPr>
        <w:lastRenderedPageBreak/>
        <w:t>交流思想，交换意见。领导干部要带头谈，也要接受党员、干部约谈。</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领导干部必须强化组织观念，工作中重大问题和个人有关事项必须按规定按程序向组织请示报告，离开岗位或工作所在地要事先向组织请示报告。对无正当理由不按时报告、</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如实报告或隐瞒不报的，要严肃处理。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十、开展批评和自我批评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批评和自我批评是我们党强身治病、保持肌体健康的锐利武器，也是加强和规范党内政治生活的重要手段。必须坚持不懈把批评和自我批评这个武器用好。</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批评和自我批评必须坚持实事求是，讲党性不讲私情、讲真理</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讲面子，坚持“团结——批评——团结”，按照“照镜子、正衣冠、洗洗澡、治治病”的要求，严肃认真提意见，满腔热情帮同志，决不能把自我批评变成自我表扬、把相互批评变成相互吹捧。</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党员、干部必须严于自我解剖，对发现的问题要深入剖析原因，认真整改。对待批评要有则改之、无则加勉，不能搞无原则的纷争。</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批评必须出于公心，不主观武断，不发泄私愤。坚决反对事不关己、高高挂起，明知不对、少说为佳的庸俗哲学和好人主义，坚决克服文过饰非、知错不改等错误倾向。</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十一、加强对权力运行的制约和监督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监督是权力正确运行的根本保证，是加强和规范党内政治生活的重要举措。必须加强对领导干部的监督，党内不允许有不受制约的权力，也不允许有不受监督的特殊党员。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完善权力运行制约和监督机制，形成有权必有责、用权</w:t>
      </w:r>
      <w:proofErr w:type="gramStart"/>
      <w:r>
        <w:rPr>
          <w:rFonts w:ascii="仿宋_GB2312" w:eastAsia="仿宋_GB2312" w:hAnsiTheme="minorHAnsi" w:cstheme="minorBidi" w:hint="eastAsia"/>
          <w:kern w:val="2"/>
          <w:sz w:val="30"/>
          <w:szCs w:val="30"/>
        </w:rPr>
        <w:t>必担责</w:t>
      </w:r>
      <w:proofErr w:type="gramEnd"/>
      <w:r>
        <w:rPr>
          <w:rFonts w:ascii="仿宋_GB2312" w:eastAsia="仿宋_GB2312" w:hAnsiTheme="minorHAnsi" w:cstheme="minorBidi" w:hint="eastAsia"/>
          <w:kern w:val="2"/>
          <w:sz w:val="30"/>
          <w:szCs w:val="30"/>
        </w:rPr>
        <w:t>、</w:t>
      </w:r>
      <w:proofErr w:type="gramStart"/>
      <w:r>
        <w:rPr>
          <w:rFonts w:ascii="仿宋_GB2312" w:eastAsia="仿宋_GB2312" w:hAnsiTheme="minorHAnsi" w:cstheme="minorBidi" w:hint="eastAsia"/>
          <w:kern w:val="2"/>
          <w:sz w:val="30"/>
          <w:szCs w:val="30"/>
        </w:rPr>
        <w:t>滥权必追责</w:t>
      </w:r>
      <w:proofErr w:type="gramEnd"/>
      <w:r>
        <w:rPr>
          <w:rFonts w:ascii="仿宋_GB2312" w:eastAsia="仿宋_GB2312" w:hAnsiTheme="minorHAnsi" w:cstheme="minorBidi" w:hint="eastAsia"/>
          <w:kern w:val="2"/>
          <w:sz w:val="30"/>
          <w:szCs w:val="30"/>
        </w:rPr>
        <w:t>的制度安排。实行权力清单制度，公开权力运行过程和结果，健全不当用权问责机制，把权力关进制度笼子，让权力在阳光下运行。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党的各级组织和领导干部必须在宪法法律范围内活动，增强法治意识、弘扬法治精神，自觉按法定权限、规则、程序办事，决不能以言代法、以权压法、徇私枉法，决不能违规干预司法。</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营造党内民主监督环境，畅通党内民主监督渠道。党的各级组织和全体党员要增强监督意识，既履行监督责任，又接受各方面监督。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党内监督必须突出党的领导机关和领导干部特别是主要领导干部。领导干部要正确对待监督，主动接受监督，习惯在监督下开展工作，决不能拒绝监督、逃避监督。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对涉及违纪违法行为的举报，对党员反映的问题，任何党组织和领导干部都不准隐瞒不报、拖延不办。涉及所反映问题的领导干部应该回避，不准干预或插手组织调查。</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坚持授权者要负责监督，发现问题要及时处置。强化上级组织对下级组织特别是主要领导干部行使权力的监督，防止权力失控和滥用。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对党组织和党员、干部行使权力进行监督，必须依纪依法进行。纪检监察、司法机关严格依纪依法按程序对涉嫌严重违纪违</w:t>
      </w:r>
      <w:r>
        <w:rPr>
          <w:rFonts w:ascii="仿宋_GB2312" w:eastAsia="仿宋_GB2312" w:hAnsiTheme="minorHAnsi" w:cstheme="minorBidi" w:hint="eastAsia"/>
          <w:kern w:val="2"/>
          <w:sz w:val="30"/>
          <w:szCs w:val="30"/>
        </w:rPr>
        <w:lastRenderedPageBreak/>
        <w:t>法行为进行调查。任何组织和个人不得自行决定或受指使对党员、干部采取非法调查手段。对违反规定的，要严肃追究纪律和法律责任。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十二、保持清正廉洁的政治本色</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各级领导干部必须严以修身、严以用权、严以律己，谋事要实、创业要实、做人要实，经得起权力、金钱、美色考验，用党和人民赋予的权力为人民服务。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领导干部特别是高级干部必须带头</w:t>
      </w:r>
      <w:proofErr w:type="gramStart"/>
      <w:r>
        <w:rPr>
          <w:rFonts w:ascii="仿宋_GB2312" w:eastAsia="仿宋_GB2312" w:hAnsiTheme="minorHAnsi" w:cstheme="minorBidi" w:hint="eastAsia"/>
          <w:kern w:val="2"/>
          <w:sz w:val="30"/>
          <w:szCs w:val="30"/>
        </w:rPr>
        <w:t>践行</w:t>
      </w:r>
      <w:proofErr w:type="gramEnd"/>
      <w:r>
        <w:rPr>
          <w:rFonts w:ascii="仿宋_GB2312" w:eastAsia="仿宋_GB2312" w:hAnsiTheme="minorHAnsi" w:cstheme="minorBidi" w:hint="eastAsia"/>
          <w:kern w:val="2"/>
          <w:sz w:val="30"/>
          <w:szCs w:val="30"/>
        </w:rPr>
        <w:t>社会主义核心价值观，继承和发扬党的优良传统和作风，弘扬中华民族传统美德，讲修养、讲道德、讲诚信、讲廉耻，养成共产党人的高风亮节，自觉远离低级趣味。</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Pr>
          <w:rFonts w:ascii="仿宋_GB2312" w:eastAsia="仿宋_GB2312" w:hAnsiTheme="minorHAnsi" w:cstheme="minorBidi" w:hint="eastAsia"/>
          <w:kern w:val="2"/>
          <w:sz w:val="30"/>
          <w:szCs w:val="30"/>
        </w:rPr>
        <w:t>躁</w:t>
      </w:r>
      <w:proofErr w:type="gramEnd"/>
      <w:r>
        <w:rPr>
          <w:rFonts w:ascii="仿宋_GB2312" w:eastAsia="仿宋_GB2312" w:hAnsiTheme="minorHAnsi" w:cstheme="minorBidi" w:hint="eastAsia"/>
          <w:kern w:val="2"/>
          <w:sz w:val="30"/>
          <w:szCs w:val="30"/>
        </w:rPr>
        <w:t>的作风，保持艰苦奋斗的作风，带头执行廉洁自律准则，自觉同特权思想和特权现象作斗争，不准利用权力为自己和他人谋取私利，禁止违反财经制度批钱</w:t>
      </w:r>
      <w:proofErr w:type="gramStart"/>
      <w:r>
        <w:rPr>
          <w:rFonts w:ascii="仿宋_GB2312" w:eastAsia="仿宋_GB2312" w:hAnsiTheme="minorHAnsi" w:cstheme="minorBidi" w:hint="eastAsia"/>
          <w:kern w:val="2"/>
          <w:sz w:val="30"/>
          <w:szCs w:val="30"/>
        </w:rPr>
        <w:t>批物批项目</w:t>
      </w:r>
      <w:proofErr w:type="gramEnd"/>
      <w:r>
        <w:rPr>
          <w:rFonts w:ascii="仿宋_GB2312" w:eastAsia="仿宋_GB2312" w:hAnsiTheme="minorHAnsi" w:cstheme="minorBidi" w:hint="eastAsia"/>
          <w:kern w:val="2"/>
          <w:sz w:val="30"/>
          <w:szCs w:val="30"/>
        </w:rPr>
        <w:t>，禁止用各种借口或巧立名目侵占、挥霍国家和集体财物，禁止违反规定提高干部待遇标准。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Pr>
          <w:rFonts w:ascii="仿宋_GB2312" w:eastAsia="仿宋_GB2312" w:hAnsiTheme="minorHAnsi" w:cstheme="minorBidi" w:hint="eastAsia"/>
          <w:kern w:val="2"/>
          <w:sz w:val="30"/>
          <w:szCs w:val="30"/>
        </w:rPr>
        <w:t>坚持有腐必</w:t>
      </w:r>
      <w:proofErr w:type="gramEnd"/>
      <w:r>
        <w:rPr>
          <w:rFonts w:ascii="仿宋_GB2312" w:eastAsia="仿宋_GB2312" w:hAnsiTheme="minorHAnsi" w:cstheme="minorBidi" w:hint="eastAsia"/>
          <w:kern w:val="2"/>
          <w:sz w:val="30"/>
          <w:szCs w:val="30"/>
        </w:rPr>
        <w:lastRenderedPageBreak/>
        <w:t>反、有贪必肃，坚持“老虎”、“苍蝇”</w:t>
      </w:r>
      <w:proofErr w:type="gramStart"/>
      <w:r>
        <w:rPr>
          <w:rFonts w:ascii="仿宋_GB2312" w:eastAsia="仿宋_GB2312" w:hAnsiTheme="minorHAnsi" w:cstheme="minorBidi" w:hint="eastAsia"/>
          <w:kern w:val="2"/>
          <w:sz w:val="30"/>
          <w:szCs w:val="30"/>
        </w:rPr>
        <w:t>一</w:t>
      </w:r>
      <w:proofErr w:type="gramEnd"/>
      <w:r>
        <w:rPr>
          <w:rFonts w:ascii="仿宋_GB2312" w:eastAsia="仿宋_GB2312" w:hAnsiTheme="minorHAnsi" w:cstheme="minorBidi" w:hint="eastAsia"/>
          <w:kern w:val="2"/>
          <w:sz w:val="30"/>
          <w:szCs w:val="30"/>
        </w:rPr>
        <w:t>起打，坚持无禁区、全覆盖、零容忍，党内决不允许有腐败分子藏身之地。</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落实党委主体责任和纪委监督责任，强化责任追究。党委（党组）主要负责人要认真履行第一责任人责任。党的各级组织要强化对党内政治生活准则落实情况的督促检查，建立</w:t>
      </w:r>
      <w:proofErr w:type="gramStart"/>
      <w:r>
        <w:rPr>
          <w:rFonts w:ascii="仿宋_GB2312" w:eastAsia="仿宋_GB2312" w:hAnsiTheme="minorHAnsi" w:cstheme="minorBidi" w:hint="eastAsia"/>
          <w:kern w:val="2"/>
          <w:sz w:val="30"/>
          <w:szCs w:val="30"/>
        </w:rPr>
        <w:t>健全问</w:t>
      </w:r>
      <w:proofErr w:type="gramEnd"/>
      <w:r>
        <w:rPr>
          <w:rFonts w:ascii="仿宋_GB2312" w:eastAsia="仿宋_GB2312" w:hAnsiTheme="minorHAnsi" w:cstheme="minorBidi" w:hint="eastAsia"/>
          <w:kern w:val="2"/>
          <w:sz w:val="30"/>
          <w:szCs w:val="30"/>
        </w:rPr>
        <w:t>责机制，上级党组织要加强对下级党组织的指导监督检查，各级组织部门和机关党组织要加强日常管理，各级纪律检查机关要严肃查处违反党内政治生活准则的各种行为。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全面从严治党永远在路上。全党要坚持不懈努力，共同营造风清气正的政治生态，确保党始终成为中国特色社会主义事业的坚强领导核心。</w:t>
      </w:r>
    </w:p>
    <w:p w:rsidR="00905E64" w:rsidRDefault="00905E64">
      <w:pPr>
        <w:rPr>
          <w:rFonts w:ascii="仿宋_GB2312" w:eastAsia="仿宋_GB2312"/>
          <w:sz w:val="32"/>
          <w:szCs w:val="32"/>
        </w:rPr>
      </w:pP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（2） 中国共产党廉洁自律准则</w:t>
      </w:r>
    </w:p>
    <w:p w:rsidR="00905E64" w:rsidRDefault="005C789D">
      <w:pPr>
        <w:pStyle w:val="p"/>
        <w:shd w:val="clear" w:color="auto" w:fill="FFFFFF"/>
        <w:spacing w:before="0" w:beforeAutospacing="0" w:after="0" w:afterAutospacing="0" w:line="360" w:lineRule="atLeast"/>
        <w:jc w:val="center"/>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中共中央关于印发</w:t>
      </w:r>
      <w:r>
        <w:rPr>
          <w:rFonts w:ascii="仿宋_GB2312" w:eastAsia="仿宋_GB2312" w:hAnsiTheme="minorHAnsi" w:cstheme="minorBidi" w:hint="eastAsia"/>
          <w:kern w:val="2"/>
          <w:sz w:val="32"/>
          <w:szCs w:val="32"/>
        </w:rPr>
        <w:br/>
        <w:t>《中国共产党廉洁自律准则》的通知</w:t>
      </w:r>
    </w:p>
    <w:p w:rsidR="00905E64" w:rsidRDefault="005C789D">
      <w:pPr>
        <w:pStyle w:val="p"/>
        <w:shd w:val="clear" w:color="auto" w:fill="FFFFFF"/>
        <w:spacing w:before="0" w:beforeAutospacing="0" w:after="0" w:afterAutospacing="0" w:line="0" w:lineRule="atLeas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各省、自治区、直辖市党委，中央各部委，国家机关各部委党组（党委），解放军各总部、各大单位党委，各人民团体党组：</w:t>
      </w:r>
    </w:p>
    <w:p w:rsidR="00905E64" w:rsidRDefault="005C789D">
      <w:pPr>
        <w:pStyle w:val="p"/>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2010年1月中共中央印发的《中国共产党党员领导干部廉洁从政若干准则》，对于促进党员领导干部廉洁从政发挥了重要作用。党的十八大以来，随着全面从严治党实践不断深化，该准</w:t>
      </w:r>
      <w:r>
        <w:rPr>
          <w:rFonts w:ascii="仿宋_GB2312" w:eastAsia="仿宋_GB2312" w:hAnsiTheme="minorHAnsi" w:cstheme="minorBidi" w:hint="eastAsia"/>
          <w:kern w:val="2"/>
          <w:sz w:val="30"/>
          <w:szCs w:val="30"/>
        </w:rPr>
        <w:lastRenderedPageBreak/>
        <w:t>则已不能完全适应全面从严治党新的实践需要，党中央决定予以修订。现将修订后的《中国共产党廉洁自律准则》（以下简称《准则》）印发给你们，请认真遵照执行。</w:t>
      </w:r>
    </w:p>
    <w:p w:rsidR="00905E64" w:rsidRDefault="005C789D">
      <w:pPr>
        <w:pStyle w:val="p"/>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准则》贯彻党的十八大和十八届三中、四中全会精神，坚持依规治党与以德治党相结合，紧扣廉洁自律主题，重申党的理想信念宗旨、优良传统作风，重在立德，是党执政以来第一部坚持正面倡导、面向全体党员的规范</w:t>
      </w:r>
      <w:proofErr w:type="gramStart"/>
      <w:r>
        <w:rPr>
          <w:rFonts w:ascii="仿宋_GB2312" w:eastAsia="仿宋_GB2312" w:hAnsiTheme="minorHAnsi" w:cstheme="minorBidi" w:hint="eastAsia"/>
          <w:kern w:val="2"/>
          <w:sz w:val="30"/>
          <w:szCs w:val="30"/>
        </w:rPr>
        <w:t>全党廉洁</w:t>
      </w:r>
      <w:proofErr w:type="gramEnd"/>
      <w:r>
        <w:rPr>
          <w:rFonts w:ascii="仿宋_GB2312" w:eastAsia="仿宋_GB2312" w:hAnsiTheme="minorHAnsi" w:cstheme="minorBidi" w:hint="eastAsia"/>
          <w:kern w:val="2"/>
          <w:sz w:val="30"/>
          <w:szCs w:val="30"/>
        </w:rPr>
        <w:t>自律工作的重要基础性法规，是对党章规定的具体化，体现了全面从严治党实践成果，为党员和党员领导干部树立了一个看得见、够得着的高标准，展现了共产党人的高尚道德追求，对于深入推进党风廉政建设和反腐败斗争，加强党内监督，</w:t>
      </w:r>
      <w:proofErr w:type="gramStart"/>
      <w:r>
        <w:rPr>
          <w:rFonts w:ascii="仿宋_GB2312" w:eastAsia="仿宋_GB2312" w:hAnsiTheme="minorHAnsi" w:cstheme="minorBidi" w:hint="eastAsia"/>
          <w:kern w:val="2"/>
          <w:sz w:val="30"/>
          <w:szCs w:val="30"/>
        </w:rPr>
        <w:t>永葆党</w:t>
      </w:r>
      <w:proofErr w:type="gramEnd"/>
      <w:r>
        <w:rPr>
          <w:rFonts w:ascii="仿宋_GB2312" w:eastAsia="仿宋_GB2312" w:hAnsiTheme="minorHAnsi" w:cstheme="minorBidi" w:hint="eastAsia"/>
          <w:kern w:val="2"/>
          <w:sz w:val="30"/>
          <w:szCs w:val="30"/>
        </w:rPr>
        <w:t>的先进性和纯洁性，具有十分重要的意义。</w:t>
      </w:r>
    </w:p>
    <w:p w:rsidR="00905E64" w:rsidRDefault="005C789D">
      <w:pPr>
        <w:pStyle w:val="p"/>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各级党组织要切实担当和落实好全面从严治党的主体责任，抓好《准则》的学习宣传、贯彻落实，把各项要求刻印在全体党员特别是党员领导干部心上。各级党员领导干部要发挥表率作用，以更高更严的要求，带头</w:t>
      </w:r>
      <w:proofErr w:type="gramStart"/>
      <w:r>
        <w:rPr>
          <w:rFonts w:ascii="仿宋_GB2312" w:eastAsia="仿宋_GB2312" w:hAnsiTheme="minorHAnsi" w:cstheme="minorBidi" w:hint="eastAsia"/>
          <w:kern w:val="2"/>
          <w:sz w:val="30"/>
          <w:szCs w:val="30"/>
        </w:rPr>
        <w:t>践行</w:t>
      </w:r>
      <w:proofErr w:type="gramEnd"/>
      <w:r>
        <w:rPr>
          <w:rFonts w:ascii="仿宋_GB2312" w:eastAsia="仿宋_GB2312" w:hAnsiTheme="minorHAnsi" w:cstheme="minorBidi" w:hint="eastAsia"/>
          <w:kern w:val="2"/>
          <w:sz w:val="30"/>
          <w:szCs w:val="30"/>
        </w:rPr>
        <w:t>廉洁自律规范。广大党员要加强党性修养，保持和发扬党的优良传统作风，使廉洁自律规范内化于心、外化于行，坚持理想信念宗旨“高线”，永葆共产党人清正廉洁的政治本色。</w:t>
      </w:r>
    </w:p>
    <w:p w:rsidR="00905E64" w:rsidRDefault="005C789D">
      <w:pPr>
        <w:pStyle w:val="p"/>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《准则》自2016年1月1日起施行，《中国共产党党员领导干部廉洁从政若干准则》同时废止。</w:t>
      </w:r>
    </w:p>
    <w:p w:rsidR="00905E64" w:rsidRDefault="005C789D">
      <w:pPr>
        <w:pStyle w:val="p"/>
        <w:shd w:val="clear" w:color="auto" w:fill="FFFFFF"/>
        <w:spacing w:before="0" w:beforeAutospacing="0" w:after="0" w:afterAutospacing="0" w:line="0" w:lineRule="atLeast"/>
        <w:ind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各地区各部门在执行《准则》过程中的重要情况和建议，要及时报告党中央。</w:t>
      </w:r>
    </w:p>
    <w:p w:rsidR="00905E64" w:rsidRDefault="00905E64">
      <w:pPr>
        <w:pStyle w:val="p"/>
        <w:shd w:val="clear" w:color="auto" w:fill="FFFFFF"/>
        <w:spacing w:before="0" w:beforeAutospacing="0" w:after="0" w:afterAutospacing="0" w:line="0" w:lineRule="atLeast"/>
        <w:ind w:firstLine="600"/>
        <w:rPr>
          <w:rFonts w:ascii="仿宋_GB2312" w:eastAsia="仿宋_GB2312" w:hAnsiTheme="minorHAnsi" w:cstheme="minorBidi"/>
          <w:kern w:val="2"/>
          <w:sz w:val="30"/>
          <w:szCs w:val="30"/>
        </w:rPr>
      </w:pPr>
    </w:p>
    <w:p w:rsidR="00905E64" w:rsidRDefault="005C789D">
      <w:pPr>
        <w:pStyle w:val="p"/>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中国共产党廉洁自律准则</w:t>
      </w:r>
    </w:p>
    <w:p w:rsidR="00905E64" w:rsidRDefault="005C789D">
      <w:pPr>
        <w:pStyle w:val="p"/>
        <w:shd w:val="clear" w:color="auto" w:fill="FFFFFF"/>
        <w:spacing w:before="0" w:beforeAutospacing="0" w:after="0" w:afterAutospacing="0" w:line="0" w:lineRule="atLeas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Pr>
          <w:rFonts w:ascii="仿宋_GB2312" w:eastAsia="仿宋_GB2312" w:hAnsiTheme="minorHAnsi" w:cstheme="minorBidi" w:hint="eastAsia"/>
          <w:kern w:val="2"/>
          <w:sz w:val="30"/>
          <w:szCs w:val="30"/>
        </w:rPr>
        <w:t>永葆党</w:t>
      </w:r>
      <w:proofErr w:type="gramEnd"/>
      <w:r>
        <w:rPr>
          <w:rFonts w:ascii="仿宋_GB2312" w:eastAsia="仿宋_GB2312" w:hAnsiTheme="minorHAnsi" w:cstheme="minorBidi" w:hint="eastAsia"/>
          <w:kern w:val="2"/>
          <w:sz w:val="30"/>
          <w:szCs w:val="30"/>
        </w:rPr>
        <w:t>的先进性和纯洁性。</w:t>
      </w:r>
    </w:p>
    <w:p w:rsidR="00905E64" w:rsidRDefault="00905E64">
      <w:pPr>
        <w:pStyle w:val="p"/>
        <w:shd w:val="clear" w:color="auto" w:fill="FFFFFF"/>
        <w:spacing w:before="0" w:beforeAutospacing="0" w:after="0" w:afterAutospacing="0" w:line="0" w:lineRule="atLeast"/>
        <w:ind w:firstLineChars="200" w:firstLine="600"/>
        <w:rPr>
          <w:rFonts w:ascii="仿宋_GB2312" w:eastAsia="仿宋_GB2312" w:hAnsiTheme="minorHAnsi" w:cstheme="minorBidi"/>
          <w:kern w:val="2"/>
          <w:sz w:val="30"/>
          <w:szCs w:val="30"/>
        </w:rPr>
      </w:pPr>
    </w:p>
    <w:p w:rsidR="00905E64" w:rsidRDefault="005C789D">
      <w:pPr>
        <w:jc w:val="center"/>
        <w:rPr>
          <w:rFonts w:ascii="仿宋_GB2312" w:eastAsia="仿宋_GB2312"/>
          <w:sz w:val="30"/>
          <w:szCs w:val="30"/>
        </w:rPr>
      </w:pPr>
      <w:r>
        <w:rPr>
          <w:rFonts w:ascii="仿宋_GB2312" w:eastAsia="仿宋_GB2312" w:hint="eastAsia"/>
          <w:sz w:val="30"/>
          <w:szCs w:val="30"/>
        </w:rPr>
        <w:t>党员廉洁自律规范</w:t>
      </w:r>
    </w:p>
    <w:p w:rsidR="00905E64" w:rsidRDefault="005C789D">
      <w:pPr>
        <w:pStyle w:val="p"/>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第一条　坚持公私分明，先公后私，克己奉公。</w:t>
      </w:r>
    </w:p>
    <w:p w:rsidR="00905E64" w:rsidRDefault="005C789D">
      <w:pPr>
        <w:pStyle w:val="p"/>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第二条　</w:t>
      </w:r>
      <w:proofErr w:type="gramStart"/>
      <w:r>
        <w:rPr>
          <w:rFonts w:ascii="仿宋_GB2312" w:eastAsia="仿宋_GB2312" w:hAnsiTheme="minorHAnsi" w:cstheme="minorBidi" w:hint="eastAsia"/>
          <w:kern w:val="2"/>
          <w:sz w:val="30"/>
          <w:szCs w:val="30"/>
        </w:rPr>
        <w:t>坚持崇廉拒腐</w:t>
      </w:r>
      <w:proofErr w:type="gramEnd"/>
      <w:r>
        <w:rPr>
          <w:rFonts w:ascii="仿宋_GB2312" w:eastAsia="仿宋_GB2312" w:hAnsiTheme="minorHAnsi" w:cstheme="minorBidi" w:hint="eastAsia"/>
          <w:kern w:val="2"/>
          <w:sz w:val="30"/>
          <w:szCs w:val="30"/>
        </w:rPr>
        <w:t>，清白做人，干净做事。</w:t>
      </w:r>
    </w:p>
    <w:p w:rsidR="00905E64" w:rsidRDefault="005C789D">
      <w:pPr>
        <w:pStyle w:val="p"/>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第三条　坚持尚俭戒奢，艰苦朴素，勤俭节约。</w:t>
      </w:r>
    </w:p>
    <w:p w:rsidR="00905E64" w:rsidRDefault="005C789D">
      <w:pPr>
        <w:pStyle w:val="p"/>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第四条　坚持吃苦在前，享受在后，甘于奉献。</w:t>
      </w:r>
    </w:p>
    <w:p w:rsidR="00905E64" w:rsidRDefault="005C789D">
      <w:pPr>
        <w:jc w:val="center"/>
        <w:rPr>
          <w:rFonts w:ascii="仿宋_GB2312" w:eastAsia="仿宋_GB2312"/>
          <w:sz w:val="30"/>
          <w:szCs w:val="30"/>
        </w:rPr>
      </w:pPr>
      <w:r>
        <w:rPr>
          <w:rFonts w:ascii="仿宋_GB2312" w:eastAsia="仿宋_GB2312" w:hint="eastAsia"/>
          <w:sz w:val="30"/>
          <w:szCs w:val="30"/>
        </w:rPr>
        <w:t>党员领导干部廉洁自律规范</w:t>
      </w:r>
    </w:p>
    <w:p w:rsidR="00905E64" w:rsidRDefault="005C789D">
      <w:pPr>
        <w:pStyle w:val="p"/>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第五条</w:t>
      </w:r>
      <w:proofErr w:type="gramStart"/>
      <w:r>
        <w:rPr>
          <w:rFonts w:ascii="仿宋_GB2312" w:eastAsia="仿宋_GB2312" w:hAnsiTheme="minorHAnsi" w:cstheme="minorBidi" w:hint="eastAsia"/>
          <w:kern w:val="2"/>
          <w:sz w:val="30"/>
          <w:szCs w:val="30"/>
        </w:rPr>
        <w:t xml:space="preserve">　廉洁</w:t>
      </w:r>
      <w:proofErr w:type="gramEnd"/>
      <w:r>
        <w:rPr>
          <w:rFonts w:ascii="仿宋_GB2312" w:eastAsia="仿宋_GB2312" w:hAnsiTheme="minorHAnsi" w:cstheme="minorBidi" w:hint="eastAsia"/>
          <w:kern w:val="2"/>
          <w:sz w:val="30"/>
          <w:szCs w:val="30"/>
        </w:rPr>
        <w:t>从政，自觉保持人民公仆本色。</w:t>
      </w:r>
    </w:p>
    <w:p w:rsidR="00905E64" w:rsidRDefault="005C789D">
      <w:pPr>
        <w:pStyle w:val="p"/>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第六条</w:t>
      </w:r>
      <w:proofErr w:type="gramStart"/>
      <w:r>
        <w:rPr>
          <w:rFonts w:ascii="仿宋_GB2312" w:eastAsia="仿宋_GB2312" w:hAnsiTheme="minorHAnsi" w:cstheme="minorBidi" w:hint="eastAsia"/>
          <w:kern w:val="2"/>
          <w:sz w:val="30"/>
          <w:szCs w:val="30"/>
        </w:rPr>
        <w:t xml:space="preserve">　廉洁</w:t>
      </w:r>
      <w:proofErr w:type="gramEnd"/>
      <w:r>
        <w:rPr>
          <w:rFonts w:ascii="仿宋_GB2312" w:eastAsia="仿宋_GB2312" w:hAnsiTheme="minorHAnsi" w:cstheme="minorBidi" w:hint="eastAsia"/>
          <w:kern w:val="2"/>
          <w:sz w:val="30"/>
          <w:szCs w:val="30"/>
        </w:rPr>
        <w:t>用权，自觉维护人民根本利益。</w:t>
      </w:r>
    </w:p>
    <w:p w:rsidR="00905E64" w:rsidRDefault="005C789D">
      <w:pPr>
        <w:pStyle w:val="p"/>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第七条</w:t>
      </w:r>
      <w:proofErr w:type="gramStart"/>
      <w:r>
        <w:rPr>
          <w:rFonts w:ascii="仿宋_GB2312" w:eastAsia="仿宋_GB2312" w:hAnsiTheme="minorHAnsi" w:cstheme="minorBidi" w:hint="eastAsia"/>
          <w:kern w:val="2"/>
          <w:sz w:val="30"/>
          <w:szCs w:val="30"/>
        </w:rPr>
        <w:t xml:space="preserve">　廉洁修身</w:t>
      </w:r>
      <w:proofErr w:type="gramEnd"/>
      <w:r>
        <w:rPr>
          <w:rFonts w:ascii="仿宋_GB2312" w:eastAsia="仿宋_GB2312" w:hAnsiTheme="minorHAnsi" w:cstheme="minorBidi" w:hint="eastAsia"/>
          <w:kern w:val="2"/>
          <w:sz w:val="30"/>
          <w:szCs w:val="30"/>
        </w:rPr>
        <w:t>，自觉提升思想道德境界。</w:t>
      </w:r>
    </w:p>
    <w:p w:rsidR="00905E64" w:rsidRDefault="005C789D">
      <w:pPr>
        <w:pStyle w:val="p"/>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第八条</w:t>
      </w:r>
      <w:proofErr w:type="gramStart"/>
      <w:r>
        <w:rPr>
          <w:rFonts w:ascii="仿宋_GB2312" w:eastAsia="仿宋_GB2312" w:hAnsiTheme="minorHAnsi" w:cstheme="minorBidi" w:hint="eastAsia"/>
          <w:kern w:val="2"/>
          <w:sz w:val="30"/>
          <w:szCs w:val="30"/>
        </w:rPr>
        <w:t xml:space="preserve">　廉洁</w:t>
      </w:r>
      <w:proofErr w:type="gramEnd"/>
      <w:r>
        <w:rPr>
          <w:rFonts w:ascii="仿宋_GB2312" w:eastAsia="仿宋_GB2312" w:hAnsiTheme="minorHAnsi" w:cstheme="minorBidi" w:hint="eastAsia"/>
          <w:kern w:val="2"/>
          <w:sz w:val="30"/>
          <w:szCs w:val="30"/>
        </w:rPr>
        <w:t>齐家，自觉带头树立良好家风。</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（3） 中国共产党党员领导干部廉洁从政若干准则</w:t>
      </w:r>
    </w:p>
    <w:p w:rsidR="00905E64" w:rsidRDefault="005C789D">
      <w:pPr>
        <w:pStyle w:val="a6"/>
        <w:shd w:val="clear" w:color="auto" w:fill="FFFFFF"/>
        <w:spacing w:before="0" w:beforeAutospacing="0" w:after="0" w:afterAutospacing="0" w:line="480" w:lineRule="auto"/>
        <w:ind w:firstLine="560"/>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中共中央关于印发《中国共产党党员领导干部廉洁从政若干准则》的通知</w:t>
      </w:r>
      <w:r>
        <w:rPr>
          <w:rFonts w:ascii="仿宋_GB2312" w:eastAsia="仿宋_GB2312" w:hAnsiTheme="minorHAnsi" w:cstheme="minorBidi" w:hint="eastAsia"/>
          <w:kern w:val="2"/>
          <w:sz w:val="30"/>
          <w:szCs w:val="30"/>
        </w:rPr>
        <w:t> </w:t>
      </w:r>
      <w:r>
        <w:rPr>
          <w:rFonts w:ascii="仿宋_GB2312" w:eastAsia="仿宋_GB2312" w:hAnsiTheme="minorHAnsi" w:cstheme="minorBidi" w:hint="eastAsia"/>
          <w:kern w:val="2"/>
          <w:sz w:val="30"/>
          <w:szCs w:val="30"/>
        </w:rPr>
        <w:t>（2010年1月18日）</w:t>
      </w:r>
    </w:p>
    <w:p w:rsidR="00905E64" w:rsidRDefault="005C789D">
      <w:pPr>
        <w:pStyle w:val="a6"/>
        <w:shd w:val="clear" w:color="auto" w:fill="FFFFFF"/>
        <w:spacing w:before="0" w:beforeAutospacing="0" w:after="0" w:afterAutospacing="0" w:line="0" w:lineRule="atLeas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各省、自治区、直辖市党委，中央各部委，国家机关各部委党组（党委），解放军各总部、各大单位党委，各人民团体党组：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现将《中国共产党党员领导干部廉洁从政若干准则》（以下简称《廉政准则》）印发给你们，请认真贯彻执行。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1997年3月中共中央印发的《中国共产党党员领导干部廉洁从政若干准则（试行）》，对于促进党员领导干部廉洁从政，加强和改进党的建设发挥了重要作用，但是随着新时期党的建设特别是反腐倡廉建设的不断深入，已经不能完全适应现实需要，中央决定予以修订。</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廉政准则》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各级党组织要从加强和改进新形势下党的建设的高度，充分认识贯彻实施《廉政准则》的重要性，结合贯彻落实科学发展观和党的十七大、十七届四中全会精神，深入学习宣传，认真组织实施。要采取多种形式做好宣传教育工作，为贯彻实施《廉政准则》创造良好氛围和条件；要依据《廉政准则》，认真分析本地区本部门本单位党员领导干部廉洁从政方面存在的薄弱环节，采取有效措施加以解决；要严格对党员领导干部的管理和监督，切实做到预防为先、关口前移；要加强对贯彻执行《廉政准则》情况的监督检查，及时纠正并严肃处理违反《廉政准则》的行为。</w:t>
      </w:r>
      <w:r>
        <w:rPr>
          <w:rFonts w:ascii="仿宋_GB2312" w:eastAsia="仿宋_GB2312" w:hAnsiTheme="minorHAnsi" w:cstheme="minorBidi" w:hint="eastAsia"/>
          <w:kern w:val="2"/>
          <w:sz w:val="30"/>
          <w:szCs w:val="30"/>
        </w:rPr>
        <w:lastRenderedPageBreak/>
        <w:t>各级党员领导干部要深入学习理解和认真贯彻执行《廉政准则》的各项要求，严于律己，洁身自好，自觉接受监督，严格要求配偶、子女及其配偶、其他亲属以及身边工作人员，坚决杜绝违反《廉政准则》行为的发生。</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在执行《廉政准则》过程中的重要情况和建议，要及时报告中央。</w:t>
      </w:r>
    </w:p>
    <w:p w:rsidR="00905E64" w:rsidRDefault="005C789D">
      <w:pPr>
        <w:pStyle w:val="a6"/>
        <w:shd w:val="clear" w:color="auto" w:fill="FFFFFF"/>
        <w:spacing w:before="0" w:beforeAutospacing="0" w:after="0" w:afterAutospacing="0" w:line="0" w:lineRule="atLeast"/>
        <w:ind w:left="1200" w:hangingChars="400" w:hanging="1200"/>
        <w:rPr>
          <w:rFonts w:ascii="仿宋_GB2312" w:eastAsia="仿宋_GB2312" w:hAnsiTheme="minorHAnsi" w:cstheme="minorBidi"/>
          <w:b/>
          <w:kern w:val="2"/>
          <w:sz w:val="30"/>
          <w:szCs w:val="30"/>
        </w:rPr>
      </w:pPr>
      <w:r>
        <w:rPr>
          <w:rFonts w:ascii="仿宋_GB2312" w:eastAsia="仿宋_GB2312" w:hAnsiTheme="minorHAnsi" w:cstheme="minorBidi" w:hint="eastAsia"/>
          <w:kern w:val="2"/>
          <w:sz w:val="30"/>
          <w:szCs w:val="30"/>
        </w:rPr>
        <w:t>                                                                                                                      </w:t>
      </w:r>
      <w:r>
        <w:rPr>
          <w:rFonts w:ascii="仿宋_GB2312" w:eastAsia="仿宋_GB2312" w:hAnsiTheme="minorHAnsi" w:cstheme="minorBidi" w:hint="eastAsia"/>
          <w:kern w:val="2"/>
          <w:sz w:val="30"/>
          <w:szCs w:val="30"/>
        </w:rPr>
        <w:t xml:space="preserve"> </w:t>
      </w:r>
      <w:r>
        <w:rPr>
          <w:rFonts w:hint="eastAsia"/>
          <w:color w:val="000000"/>
        </w:rPr>
        <w:t xml:space="preserve">　</w:t>
      </w:r>
      <w:r>
        <w:rPr>
          <w:rFonts w:ascii="仿宋_GB2312" w:eastAsia="仿宋_GB2312" w:hAnsiTheme="minorHAnsi" w:cstheme="minorBidi" w:hint="eastAsia"/>
          <w:b/>
          <w:kern w:val="2"/>
          <w:sz w:val="30"/>
          <w:szCs w:val="30"/>
        </w:rPr>
        <w:t>中国共产党党员领导干部廉洁从政若干准则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p>
    <w:p w:rsidR="00905E64" w:rsidRDefault="005C789D">
      <w:pPr>
        <w:pStyle w:val="a6"/>
        <w:shd w:val="clear" w:color="auto" w:fill="FFFFFF"/>
        <w:spacing w:before="0" w:beforeAutospacing="0" w:after="0" w:afterAutospacing="0" w:line="0" w:lineRule="atLeas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为进一步促进党员领导干部廉洁从政，根据《中国共产党章程》，结合党员领导干部廉洁自律工作实际，制定本准则。　　　　　</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总　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执政党的党风关系党的生死存亡。坚决惩治和有效预防腐败，是党必须始终抓好的重大政治任务。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党员领导干部必须具有共产主义远大理想和中国特色社会主义坚定信念，</w:t>
      </w:r>
      <w:proofErr w:type="gramStart"/>
      <w:r>
        <w:rPr>
          <w:rFonts w:ascii="仿宋_GB2312" w:eastAsia="仿宋_GB2312" w:hAnsiTheme="minorHAnsi" w:cstheme="minorBidi" w:hint="eastAsia"/>
          <w:kern w:val="2"/>
          <w:sz w:val="30"/>
          <w:szCs w:val="30"/>
        </w:rPr>
        <w:t>践行</w:t>
      </w:r>
      <w:proofErr w:type="gramEnd"/>
      <w:r>
        <w:rPr>
          <w:rFonts w:ascii="仿宋_GB2312" w:eastAsia="仿宋_GB2312" w:hAnsiTheme="minorHAnsi" w:cstheme="minorBidi" w:hint="eastAsia"/>
          <w:kern w:val="2"/>
          <w:sz w:val="30"/>
          <w:szCs w:val="30"/>
        </w:rPr>
        <w:t>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促进党员领导干部廉洁从政，必须坚持标本兼治、综合治理、</w:t>
      </w:r>
      <w:proofErr w:type="gramStart"/>
      <w:r>
        <w:rPr>
          <w:rFonts w:ascii="仿宋_GB2312" w:eastAsia="仿宋_GB2312" w:hAnsiTheme="minorHAnsi" w:cstheme="minorBidi" w:hint="eastAsia"/>
          <w:kern w:val="2"/>
          <w:sz w:val="30"/>
          <w:szCs w:val="30"/>
        </w:rPr>
        <w:t>惩防并举</w:t>
      </w:r>
      <w:proofErr w:type="gramEnd"/>
      <w:r>
        <w:rPr>
          <w:rFonts w:ascii="仿宋_GB2312" w:eastAsia="仿宋_GB2312" w:hAnsiTheme="minorHAnsi" w:cstheme="minorBidi" w:hint="eastAsia"/>
          <w:kern w:val="2"/>
          <w:sz w:val="30"/>
          <w:szCs w:val="30"/>
        </w:rPr>
        <w:t>、注重预防的方针，按照建立健全惩治和预防腐败体系的要求，加强教育，健全制度，强化监督，深化改革，严肃纪律，坚持自律和他律相结合。</w:t>
      </w:r>
    </w:p>
    <w:p w:rsidR="00905E64" w:rsidRDefault="005C789D">
      <w:pPr>
        <w:pStyle w:val="a6"/>
        <w:shd w:val="clear" w:color="auto" w:fill="FFFFFF"/>
        <w:spacing w:before="0" w:beforeAutospacing="0" w:after="0" w:afterAutospacing="0" w:line="0" w:lineRule="atLeast"/>
        <w:ind w:firstLine="560"/>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第一章</w:t>
      </w:r>
      <w:proofErr w:type="gramStart"/>
      <w:r>
        <w:rPr>
          <w:rFonts w:ascii="仿宋_GB2312" w:eastAsia="仿宋_GB2312" w:hAnsiTheme="minorHAnsi" w:cstheme="minorBidi" w:hint="eastAsia"/>
          <w:kern w:val="2"/>
          <w:sz w:val="30"/>
          <w:szCs w:val="30"/>
        </w:rPr>
        <w:t xml:space="preserve">　廉洁</w:t>
      </w:r>
      <w:proofErr w:type="gramEnd"/>
      <w:r>
        <w:rPr>
          <w:rFonts w:ascii="仿宋_GB2312" w:eastAsia="仿宋_GB2312" w:hAnsiTheme="minorHAnsi" w:cstheme="minorBidi" w:hint="eastAsia"/>
          <w:kern w:val="2"/>
          <w:sz w:val="30"/>
          <w:szCs w:val="30"/>
        </w:rPr>
        <w:t>从政行为规范</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第一条　禁止利用职权和职务上的影响谋取不正当利益。不准有下列行为：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（一）索取、接受或者以借为名占用管理和服务对象以及其他与行使职权有关系的单位或者个人的财物；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（二）接受可能影响公正执行公务的礼品、宴请以及旅游、健身、娱乐等活动安排；</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（三）在公务活动中接受礼金和各种有价证券、支付凭证；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（四）以交易、委托理财等形式谋取不正当利益；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（五）利用知悉或者掌握的内幕信息谋取利益；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（六）违反规定多占住房，或者违反规定买卖经济适用房、廉租住房等保障性住房。</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第二条　禁止私自从事营利性活动。不准有下列行为：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（一）个人或者借他人名义经商、办企业；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（二）违反规定拥有非上市公司（企业）的股份或者证券；</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（三）违反规定买卖股票或者进行其他证券投资；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（四）个人在国（境）外注册公司或者投资入股；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（五）违反规定在经济实体、社会团体等单位中兼职或者兼职取酬，以及从事有偿中介活动；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（六）离职或者退休后三年内，接受原任职务管辖的地区和业务范围内的民营企业、外商投资企业和中介机构的聘任，或者个人从事与原任职务管辖业务相关的营利性活动。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第三条　禁止违反公共财物管理和使用的规定，假公济私、化公为私。不准有下列行为：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（一）用公款报销或者支付应由个人负担的费用；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（二）违反规定借用公款、公物或者将公款、公物借给他人；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（三）私存私放公款；</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（四）用公款旅游或者变相用公款旅游；</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（五）用公款参与高消费娱乐、健身活动和获取各种形式的俱乐部会员资格；</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（六）违反规定用公款购买商业保险，缴纳住房公积金，滥发津贴、补贴、奖金等；</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（七）非法占有公共财物，或者以象征性地支付钱款等方式非法占有公共财物；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（八）挪用或者拆借社会保障基金、住房公积金等公共资金或者其他财政资金。</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第四条　禁止违反规定选拔任用干部。不准有下列行为：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（一）采取不正当手段为本人或者他人谋取职位；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（二）不按照规定程序推荐、考察、酝酿、讨论决定任免干部；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（三）私自泄露民主推荐、民主测评、考察、酝酿、讨论决定干部等有关情况；</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（四）在干部考察工作中隐瞒或者歪曲事实真相；</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（五）在民主推荐、民主测评、组织考察和选举中搞拉票等非组织活动；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（六）利用职务便利私自干预下级或者原任职地区、单位干部选拔任用工作；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（七）在工作调动、机构变动时，突击提拔、调整干部；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（八）在干部选拔任用工作中封官许愿，任人唯亲，营私舞弊。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第五条　禁止利用职权和职务上的影响为亲属及身边工作人员谋取利益。不准有下列行为：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（一）要求或者指使提拔配偶、子女及其配偶、其他亲属以及身边工作人员；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（二）用公款支付配偶、子女及其配偶以及其他亲属学习、培训、旅游等费用，为配偶、子女及其配偶以及其他亲属出国（境）定居、留学、探亲等向个人或者机构索取资助；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（三）妨碍涉及配偶、子女及其配偶、其他亲属以及身边工作人员案件的调查处理；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（四）利用职务之便，为他人谋取利益，其父母、配偶、子女及其配偶以及其他特定关系人收受对方财物；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（五）默许、纵容、授意配偶、子女及其配偶、其他亲属以及身边工作人员以本人名义谋取私利；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（六）为配偶、子女及其配偶以及其他亲属经商、办企业提供便利条件，或者党员领导干部之间利用职权相互为对方配偶、子女及其配偶以及其他亲属经商、办企业提供便利条件；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七）允许、纵容配偶、子女及其配偶，在本人管辖的地区和业务范围内个人从事可能与公共利益发生冲突的经商、办企业、社会中介服务等活动，在本人管辖的地区和业务范围内的外商独资企业或者中外合资企业担任由外方委派、聘任的高级职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（八）允许、纵容配偶、子女及其配偶在异地工商注册登记后，到本人管辖的地区和业务范围内从事可能与公共利益发生冲突的经商、办企业活动。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第六条　禁止讲排场、比阔气、挥霍公款、铺张浪费。不准有下列行为：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（一）在公务活动中提供或者接受超过规定标准的接待，或者超过规定标准报销招待费、差旅费等相关费用；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（二）违反规定决定或者批准兴建、装修办公楼、培训中心等楼堂馆所，超标准配备、使用办公用房和办公用品；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（三）擅自用公款包租、占用客房供个人使用；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（四）违反规定配备、购买、更换、装饰或者使用小汽车；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（五）违反规定决定或者批准用公款或者通过摊派方式举办各类庆典活动。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第七条　禁止违反规定干预和插手市场经济活动，谋取私利。不准有下列行为：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（一）干预和插手建设工程项目承发包、土地使用权出让、政府采购、房地产开发与经营、矿产资源开发利用、中介机构服务等市场经济活动；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（二）干预和插手国有企业重组改制、兼并、破产、产权交易、清产核资、资产评估、资产转让、重大项目投资以及其他重大经营活动等事项；</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（三）干预和插手批办各类行政许可和资金借贷等事项；</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（四）干预和插手经济纠纷；</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（五）干预和插手农村集体资金、资产和资源的使用、分配、承包、租赁等事项。</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第八条　禁止脱离实际，弄虚作假，损害群众利益和党群干群关系。不准有下列行为：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（一）搞劳民伤财的“形象工程”和沽名钓誉的“政绩工程”；</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（二）虚报工作业绩；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（三）大办婚丧喜庆事宜，造成不良影响，或者借机敛财；</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（四）在社会保障、政策扶持、救灾救济款物分配等事项中优亲厚友、显失公平；</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（五）以不正当手段获取荣誉、职称、学历学位等利益；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（六）从事有悖社会公德、职业道德、家庭美德的活动。</w:t>
      </w:r>
    </w:p>
    <w:p w:rsidR="00905E64" w:rsidRDefault="005C789D">
      <w:pPr>
        <w:pStyle w:val="a6"/>
        <w:shd w:val="clear" w:color="auto" w:fill="FFFFFF"/>
        <w:spacing w:before="0" w:beforeAutospacing="0" w:after="0" w:afterAutospacing="0" w:line="0" w:lineRule="atLeast"/>
        <w:ind w:firstLine="560"/>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第二章　实施与监督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第九条　各级党委（党组）负责本准则的贯彻实施。主要负责同志要以身作则，模范遵守本准则，同时抓好本地区本部门本单位的贯彻实施。</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党的纪律检查机关协助同级党委（党组）抓好本准则的落实，并负责对实施情况进行监督检查。</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第十条　各级党委（党组）要加强对党员领导干部廉洁从政方面的教育，将本准则列为党员领导干部教育培训的重要内容。</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第十一条　各级党委（党组）要认真落实党内监督的各项制度，通过贯彻实施民主生活会、重要情况通报和报告、巡视、谈话和诫勉、述职述廉、报告个人有关事项以及考察考核等监督制度，加强对党员领导干部执行本准则情况的监督检查。</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党员领导干部参加民主生活会和述职述廉，要对照本准则进行检查，认真开展批评和自我批评。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党员领导干部应当向党组织如实报告个人有关事项，自觉接受监督。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第十二条　党员领导干部组织实施和执行本准则的情况，应</w:t>
      </w:r>
      <w:proofErr w:type="gramStart"/>
      <w:r>
        <w:rPr>
          <w:rFonts w:ascii="仿宋_GB2312" w:eastAsia="仿宋_GB2312" w:hAnsiTheme="minorHAnsi" w:cstheme="minorBidi" w:hint="eastAsia"/>
          <w:kern w:val="2"/>
          <w:sz w:val="30"/>
          <w:szCs w:val="30"/>
        </w:rPr>
        <w:t>列入党风</w:t>
      </w:r>
      <w:proofErr w:type="gramEnd"/>
      <w:r>
        <w:rPr>
          <w:rFonts w:ascii="仿宋_GB2312" w:eastAsia="仿宋_GB2312" w:hAnsiTheme="minorHAnsi" w:cstheme="minorBidi" w:hint="eastAsia"/>
          <w:kern w:val="2"/>
          <w:sz w:val="30"/>
          <w:szCs w:val="30"/>
        </w:rPr>
        <w:t>廉政建设责任制和干部考核的重要内容，考核结果作为对其任免、奖惩的重要依据。</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第十三条　党员领导干部违反本准则的，依照有关规定给予批评教育、组织处理或者纪律处分，涉嫌违法犯罪的，依法追究其法律责任。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第十四条　贯彻实施本准则，要坚持党内监督与党外监督相结合，发挥民主党派、人民团体、人民群众和新闻舆论的监督作用。</w:t>
      </w:r>
    </w:p>
    <w:p w:rsidR="00905E64" w:rsidRDefault="005C789D">
      <w:pPr>
        <w:pStyle w:val="a6"/>
        <w:shd w:val="clear" w:color="auto" w:fill="FFFFFF"/>
        <w:spacing w:before="0" w:beforeAutospacing="0" w:after="0" w:afterAutospacing="0" w:line="0" w:lineRule="atLeast"/>
        <w:ind w:firstLine="560"/>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第三章　附　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第十五条　本准则适用于党的机关、人大机关、行政机关、政协机关、审判机关、检察机关中县（处）级以上党员领导干部；人民团体、事业单位中相当于县（处）级以上党员领导干部。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国有和国有控股企业（含国有和国有控股金融企业）及其分支机构领导人员中的党员；县（市、区、旗）直属机关、审判机关、检察机关的科级党员负责人，乡镇（街道）党员负责人，基层站所的党员负责人参照执行本准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第十六条　各省、自治区、直辖市党委，新疆生产建设兵团党委，中央直属机关工委、中央国家机关工委，国务院国有资产监督管理委员会党委，中国银行业监督管理委员会、中国证券监督管理委员会、中国保险监督管理委员会党委，可以依据本准则，结合各自工作的实际情况，制定具体规定，报中共中央纪律检查委员会备案。</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中央军委可以根据本准则，结合中国人民解放军和中国人民武装警察部队的实际情况，制定具体规定。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第十七条　本准则由中共中央纪律检查委员会负责解释。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第十八条　本准则自发布之日起施行。1997年3月发布的《中国共产党党员领导干部廉洁从政若干准则（试行）》同时废止。　</w:t>
      </w:r>
    </w:p>
    <w:p w:rsidR="00905E64" w:rsidRDefault="00905E64">
      <w:pPr>
        <w:rPr>
          <w:rFonts w:ascii="仿宋_GB2312" w:eastAsia="仿宋_GB2312"/>
          <w:sz w:val="32"/>
          <w:szCs w:val="32"/>
        </w:rPr>
      </w:pP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（4） 关于党内政治生活的若干准则</w:t>
      </w:r>
    </w:p>
    <w:p w:rsidR="00905E64" w:rsidRDefault="005C789D">
      <w:pPr>
        <w:spacing w:line="0" w:lineRule="atLeast"/>
        <w:jc w:val="center"/>
        <w:rPr>
          <w:rFonts w:ascii="仿宋_GB2312" w:eastAsia="仿宋_GB2312"/>
          <w:b/>
          <w:sz w:val="30"/>
          <w:szCs w:val="30"/>
        </w:rPr>
      </w:pPr>
      <w:r>
        <w:rPr>
          <w:rFonts w:ascii="仿宋_GB2312" w:eastAsia="仿宋_GB2312" w:hint="eastAsia"/>
          <w:b/>
          <w:sz w:val="30"/>
          <w:szCs w:val="30"/>
        </w:rPr>
        <w:t>关于党内政治生活的若干准则</w:t>
      </w:r>
    </w:p>
    <w:p w:rsidR="00905E64" w:rsidRDefault="00905E64">
      <w:pPr>
        <w:pStyle w:val="a6"/>
        <w:shd w:val="clear" w:color="auto" w:fill="FFFFFF"/>
        <w:spacing w:before="0" w:beforeAutospacing="0" w:after="0" w:afterAutospacing="0" w:line="0" w:lineRule="atLeast"/>
        <w:jc w:val="center"/>
        <w:rPr>
          <w:rFonts w:ascii="仿宋_GB2312" w:eastAsia="仿宋_GB2312" w:hAnsiTheme="minorHAnsi" w:cstheme="minorBidi"/>
          <w:kern w:val="2"/>
        </w:rPr>
      </w:pP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rPr>
      </w:pPr>
      <w:r>
        <w:rPr>
          <w:rFonts w:ascii="仿宋_GB2312" w:eastAsia="仿宋_GB2312" w:hAnsiTheme="minorHAnsi" w:cstheme="minorBidi" w:hint="eastAsia"/>
          <w:kern w:val="2"/>
        </w:rPr>
        <w:t>(1980年2月29日中国共产党第十一届中央委员会第五次全体会议通过)</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p>
    <w:p w:rsidR="00905E64" w:rsidRDefault="005C789D">
      <w:pPr>
        <w:pStyle w:val="a6"/>
        <w:shd w:val="clear" w:color="auto" w:fill="FFFFFF"/>
        <w:spacing w:before="0" w:beforeAutospacing="0" w:after="0" w:afterAutospacing="0" w:line="0" w:lineRule="atLeas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党的十一届三中全会决定将全党工作的着重点转移到社会主义现代化建设上来。在新的历史时期，必须认真维护党规党法，切实搞好党风，加强和改善党的领导，在全党和全国范围内造成一个既有民主又有集中，既有自由又有纪律，既有个人心情舒畅、生动活泼又有统一意志、安定团结的政治局面。只有这样，才能充分发挥广大党员的革命热情和工作积极性，团结全党和全国各族人民胜利实现社会主义四个现代化的伟大任务。</w:t>
      </w:r>
      <w:r>
        <w:rPr>
          <w:rFonts w:ascii="仿宋_GB2312" w:eastAsia="仿宋_GB2312" w:hAnsiTheme="minorHAnsi" w:cstheme="minorBidi" w:hint="eastAsia"/>
          <w:kern w:val="2"/>
          <w:sz w:val="30"/>
          <w:szCs w:val="30"/>
        </w:rPr>
        <w:br/>
        <w:t xml:space="preserve">　　我们党在长期的革命斗争中，特别是经过延安整风运动和党的第七次代表大会，全面总结了处理党内关系的正反两方面的经验，逐步形成了以实事求是、理论联系实际、党员和领导密切联系群众、开展批评与自我批评、坚持民主集中制为主要内容的党内政治生活准则。全党同志遵循这些准则，空前团结，步调一致，取得了抗日战争和解放战争的胜利。</w:t>
      </w:r>
      <w:r>
        <w:rPr>
          <w:rFonts w:ascii="仿宋_GB2312" w:eastAsia="仿宋_GB2312" w:hAnsiTheme="minorHAnsi" w:cstheme="minorBidi" w:hint="eastAsia"/>
          <w:kern w:val="2"/>
          <w:sz w:val="30"/>
          <w:szCs w:val="30"/>
        </w:rPr>
        <w:br/>
        <w:t xml:space="preserve">　　全国解放以后，在社会主义革命和建设中，广大党员基本上坚持了党的好传统好作风。但是，由于革命斗争胜利和党在全国处于执政党地位而在一部分同志中产生的骄傲自满情绪，由于党和国家的民主集中制不够健全，由于封建阶级和资产阶级思想的影响，党内脱离实际、脱离群众、主观主义、官僚主义、独断专行、特权思想等不良倾向有所发展，同时在党内斗争的指导上发生了一些缺点和错误，党内正常的政治生活在一定程度上受到损害。特别是在文化大革命期间，林彪、“四人帮”出于篡党夺权</w:t>
      </w:r>
      <w:r>
        <w:rPr>
          <w:rFonts w:ascii="仿宋_GB2312" w:eastAsia="仿宋_GB2312" w:hAnsiTheme="minorHAnsi" w:cstheme="minorBidi" w:hint="eastAsia"/>
          <w:kern w:val="2"/>
          <w:sz w:val="30"/>
          <w:szCs w:val="30"/>
        </w:rPr>
        <w:lastRenderedPageBreak/>
        <w:t>的需要，利用当时党所犯的严重错误，大搞封建法西斯主义、无政府主义和派性分裂活动，肆意践踏党规党法，取消党的领导，使党的组织，党员的党性观念，党的优良传统和作风，都遭到了极其严重的破坏。粉碎“四人帮”以来，党中央大力整顿党风党纪，党的优良传统和作风已经有所恢复。但是，治愈林彪、“四人帮”给党造成的创伤，还需要进行广泛深入的教育和艰巨复杂的斗争。为了全面恢复和进一步发扬党的优良传统和作风，健全党的民主生活，维护党的集中统一，增强党的团结，巩固党的组织和纪律，提高党的战斗力，中央根据目前党的状况，向全党重申党内政治生活的下列准则。</w:t>
      </w:r>
      <w:r>
        <w:rPr>
          <w:rFonts w:ascii="仿宋_GB2312" w:eastAsia="仿宋_GB2312" w:hAnsiTheme="minorHAnsi" w:cstheme="minorBidi" w:hint="eastAsia"/>
          <w:kern w:val="2"/>
          <w:sz w:val="30"/>
          <w:szCs w:val="30"/>
        </w:rPr>
        <w:br/>
        <w:t xml:space="preserve">　　一、坚持党的政治路线和思想路线</w:t>
      </w:r>
      <w:r>
        <w:rPr>
          <w:rFonts w:ascii="仿宋_GB2312" w:eastAsia="仿宋_GB2312" w:hAnsiTheme="minorHAnsi" w:cstheme="minorBidi" w:hint="eastAsia"/>
          <w:kern w:val="2"/>
          <w:sz w:val="30"/>
          <w:szCs w:val="30"/>
        </w:rPr>
        <w:br/>
        <w:t xml:space="preserve">　　坚持党的政治路线和思想路线，是党内政治生活准则中最根本的一条。党中央所提出的政治路线，其基本内容是，团结全国各族人民，调动一切积极因素，同心同德，鼓足干劲，力争上游，多快好省地建设现代化的社会主义强国（党的政治路线的正式表述，以党的第十二次全国代表大会将要通过的党章总纲为准）。这是一条反映全国人民最高利益的马克思列宁主义的路线，全党同志必须坚决贯彻执行。</w:t>
      </w:r>
      <w:r>
        <w:rPr>
          <w:rFonts w:ascii="仿宋_GB2312" w:eastAsia="仿宋_GB2312" w:hAnsiTheme="minorHAnsi" w:cstheme="minorBidi" w:hint="eastAsia"/>
          <w:kern w:val="2"/>
          <w:sz w:val="30"/>
          <w:szCs w:val="30"/>
        </w:rPr>
        <w:br/>
        <w:t xml:space="preserve">　　思想路线是党制定和执行政治路线的基础。党的思想路线要求坚持社会主义道路，坚持无产阶级专政，坚持党的领导，坚持马列主义、毛泽东思想。我们党一贯倡导的辩证唯物主义的思想方法和工作方法，其根本点就是一切从实际出发，理论联系实际，实事求是。林彪、“四人帮”长期歪曲、篡改马列主义、毛泽东思想，违反它的精神实质，离开实践标准，把毛泽东同志所说的每句话都当作真理，都当作法律和教条，严重地束缚了人们的思想。所以必须强调破除迷信，解放思想，以实践作为检验真理的唯一标准，认真研究新情况，解决新问题。只有这样，才能发展马列主义、毛泽东思想，才是真正捍卫和高举马列主义、毛泽东思想的伟大旗帜。</w:t>
      </w:r>
      <w:r>
        <w:rPr>
          <w:rFonts w:ascii="仿宋_GB2312" w:eastAsia="仿宋_GB2312" w:hAnsiTheme="minorHAnsi" w:cstheme="minorBidi" w:hint="eastAsia"/>
          <w:kern w:val="2"/>
          <w:sz w:val="30"/>
          <w:szCs w:val="30"/>
        </w:rPr>
        <w:br/>
        <w:t xml:space="preserve">　　坚持正确的政治路线和思想路线，必须反对两种错误的思想倾向。</w:t>
      </w:r>
      <w:r>
        <w:rPr>
          <w:rFonts w:ascii="仿宋_GB2312" w:eastAsia="仿宋_GB2312" w:hAnsiTheme="minorHAnsi" w:cstheme="minorBidi" w:hint="eastAsia"/>
          <w:kern w:val="2"/>
          <w:sz w:val="30"/>
          <w:szCs w:val="30"/>
        </w:rPr>
        <w:br/>
        <w:t xml:space="preserve">　　一是要反对思想僵化，反对一切从本本出发。那种本本上有的不许改，本本上没有的不许说、不许做的思想，是一种反马克思主义的思想，是执行党的政治路线的巨大障碍。我们看形势、想问题、办事情，一定要从客观实际出发，一定要把马列主义的</w:t>
      </w:r>
      <w:r>
        <w:rPr>
          <w:rFonts w:ascii="仿宋_GB2312" w:eastAsia="仿宋_GB2312" w:hAnsiTheme="minorHAnsi" w:cstheme="minorBidi" w:hint="eastAsia"/>
          <w:kern w:val="2"/>
          <w:sz w:val="30"/>
          <w:szCs w:val="30"/>
        </w:rPr>
        <w:lastRenderedPageBreak/>
        <w:t>基本原理同当前的国内外形势发展结合起来；同社会主义现代化建设的具体实践结合起来，一定要把党的路线、方针、政策同本地区、本单位的具体情况结合起来，进行实事求是的研究，以解决当前革命斗争和现代化建设过程中的各种理论和实际问题。</w:t>
      </w:r>
      <w:r>
        <w:rPr>
          <w:rFonts w:ascii="仿宋_GB2312" w:eastAsia="仿宋_GB2312" w:hAnsiTheme="minorHAnsi" w:cstheme="minorBidi" w:hint="eastAsia"/>
          <w:kern w:val="2"/>
          <w:sz w:val="30"/>
          <w:szCs w:val="30"/>
        </w:rPr>
        <w:br/>
        <w:t xml:space="preserve">　　二是要反对和批判否定社会主义道路，否定无产阶级专政，否定党的领导，否定马列主义、毛泽东思想的错误观点和修正主义思潮。社会主义是中国走向繁荣富强的唯一正确的道路；无产阶级专政是社会主义革命和建设胜利的保障；党是领导全国人民实现四个现代化的核心力量；马列主义、毛泽东思想是指导我们进行革命和建设的理论基础。在实现四个现代化的斗争中，必须始终坚持这四项基本原则。</w:t>
      </w:r>
      <w:r>
        <w:rPr>
          <w:rFonts w:ascii="仿宋_GB2312" w:eastAsia="仿宋_GB2312" w:hAnsiTheme="minorHAnsi" w:cstheme="minorBidi" w:hint="eastAsia"/>
          <w:kern w:val="2"/>
          <w:sz w:val="30"/>
          <w:szCs w:val="30"/>
        </w:rPr>
        <w:br/>
        <w:t xml:space="preserve">　　党的各级组织、各部门、每一个共产党员，都要自觉地、坚定不移地执行党的政治路线和思想路线。对党的路线和党的领导采取对抗、消极抵制或阳奉阴违的两面派态度，是党的纪律所不容许的。</w:t>
      </w:r>
      <w:r>
        <w:rPr>
          <w:rFonts w:ascii="仿宋_GB2312" w:eastAsia="仿宋_GB2312" w:hAnsiTheme="minorHAnsi" w:cstheme="minorBidi" w:hint="eastAsia"/>
          <w:kern w:val="2"/>
          <w:sz w:val="30"/>
          <w:szCs w:val="30"/>
        </w:rPr>
        <w:br/>
        <w:t xml:space="preserve">　　二、坚持集体领导，反对个人专断</w:t>
      </w:r>
      <w:r>
        <w:rPr>
          <w:rFonts w:ascii="仿宋_GB2312" w:eastAsia="仿宋_GB2312" w:hAnsiTheme="minorHAnsi" w:cstheme="minorBidi" w:hint="eastAsia"/>
          <w:kern w:val="2"/>
          <w:sz w:val="30"/>
          <w:szCs w:val="30"/>
        </w:rPr>
        <w:br/>
        <w:t xml:space="preserve">　　集体领导是党的领导的最高原则之一。从中央到基层的各级党的委员会，都要按照这一原则实行集体领导和个人分工负责相结合的制度。凡是涉及党的路线、方针、政策的大事，重大工作任务的部署，干部的重要任免、调动和处理，群众利益方面的重要问题，以及上级领导机关规定应由党委集体决定的问题，应该根据情况分别</w:t>
      </w:r>
      <w:proofErr w:type="gramStart"/>
      <w:r>
        <w:rPr>
          <w:rFonts w:ascii="仿宋_GB2312" w:eastAsia="仿宋_GB2312" w:hAnsiTheme="minorHAnsi" w:cstheme="minorBidi" w:hint="eastAsia"/>
          <w:kern w:val="2"/>
          <w:sz w:val="30"/>
          <w:szCs w:val="30"/>
        </w:rPr>
        <w:t>提交党</w:t>
      </w:r>
      <w:proofErr w:type="gramEnd"/>
      <w:r>
        <w:rPr>
          <w:rFonts w:ascii="仿宋_GB2312" w:eastAsia="仿宋_GB2312" w:hAnsiTheme="minorHAnsi" w:cstheme="minorBidi" w:hint="eastAsia"/>
          <w:kern w:val="2"/>
          <w:sz w:val="30"/>
          <w:szCs w:val="30"/>
        </w:rPr>
        <w:t>的委员会、常委会或书记处、党组集体讨论决定，而不得由个人专断。</w:t>
      </w:r>
      <w:r>
        <w:rPr>
          <w:rFonts w:ascii="仿宋_GB2312" w:eastAsia="仿宋_GB2312" w:hAnsiTheme="minorHAnsi" w:cstheme="minorBidi" w:hint="eastAsia"/>
          <w:kern w:val="2"/>
          <w:sz w:val="30"/>
          <w:szCs w:val="30"/>
        </w:rPr>
        <w:br/>
        <w:t xml:space="preserve">　　在任何情况下，都不许用其他形式的组织取代党委会及其常委会的领导。党委成立的研究处理任何专题的组织，必须在党委领导之下进行工作，不得代替党委，更不得凌驾于党委之上。</w:t>
      </w:r>
      <w:r>
        <w:rPr>
          <w:rFonts w:ascii="仿宋_GB2312" w:eastAsia="仿宋_GB2312" w:hAnsiTheme="minorHAnsi" w:cstheme="minorBidi" w:hint="eastAsia"/>
          <w:kern w:val="2"/>
          <w:sz w:val="30"/>
          <w:szCs w:val="30"/>
        </w:rPr>
        <w:br/>
        <w:t xml:space="preserve">　　在党委会内，决定问题要严格遵守少数服从多数的原则。书记和委员不是上下级关系，书记是党的委员会中平等的一员。书记或第一书记要善于集中大家的意见，不允许搞“一言堂”、家长制。</w:t>
      </w:r>
      <w:r>
        <w:rPr>
          <w:rFonts w:ascii="仿宋_GB2312" w:eastAsia="仿宋_GB2312" w:hAnsiTheme="minorHAnsi" w:cstheme="minorBidi" w:hint="eastAsia"/>
          <w:kern w:val="2"/>
          <w:sz w:val="30"/>
          <w:szCs w:val="30"/>
        </w:rPr>
        <w:br/>
        <w:t xml:space="preserve">　　各个领导成员之间，要互相支持、互相谅解、善于合作。大家都要自觉地维护党委集体领导的威信。在开展批评与自我批评的时候，既要坚持原则，又要与人为善。</w:t>
      </w:r>
      <w:r>
        <w:rPr>
          <w:rFonts w:ascii="仿宋_GB2312" w:eastAsia="仿宋_GB2312" w:hAnsiTheme="minorHAnsi" w:cstheme="minorBidi" w:hint="eastAsia"/>
          <w:kern w:val="2"/>
          <w:sz w:val="30"/>
          <w:szCs w:val="30"/>
        </w:rPr>
        <w:br/>
        <w:t xml:space="preserve">　　党委会讨论重大问题，要让大家畅所欲言，各抒己见。讨论中发生了分歧，既要认真考虑少数人的意见，又不可议而不决，</w:t>
      </w:r>
      <w:r>
        <w:rPr>
          <w:rFonts w:ascii="仿宋_GB2312" w:eastAsia="仿宋_GB2312" w:hAnsiTheme="minorHAnsi" w:cstheme="minorBidi" w:hint="eastAsia"/>
          <w:kern w:val="2"/>
          <w:sz w:val="30"/>
          <w:szCs w:val="30"/>
        </w:rPr>
        <w:lastRenderedPageBreak/>
        <w:t>耽误工作。</w:t>
      </w:r>
      <w:r>
        <w:rPr>
          <w:rFonts w:ascii="仿宋_GB2312" w:eastAsia="仿宋_GB2312" w:hAnsiTheme="minorHAnsi" w:cstheme="minorBidi" w:hint="eastAsia"/>
          <w:kern w:val="2"/>
          <w:sz w:val="30"/>
          <w:szCs w:val="30"/>
        </w:rPr>
        <w:br/>
        <w:t xml:space="preserve">　　坚持集体领导，并不是降低和否定个人的作用，集体领导必须和个人分工负责相结合。要明确地规定每个领导成员所负的具体责任，做到事事有人管，人人有专责，不要事无巨细统统拿到党委会上讨论。</w:t>
      </w:r>
      <w:r>
        <w:rPr>
          <w:rFonts w:ascii="仿宋_GB2312" w:eastAsia="仿宋_GB2312" w:hAnsiTheme="minorHAnsi" w:cstheme="minorBidi" w:hint="eastAsia"/>
          <w:kern w:val="2"/>
          <w:sz w:val="30"/>
          <w:szCs w:val="30"/>
        </w:rPr>
        <w:br/>
        <w:t xml:space="preserve">　　在分工负责中，书记或第一书记担负着组织党委的活动和处理日常工作的主要责任。不应借口集体领导而降低和抹煞书记或第一书记在党委会中的重要作用。</w:t>
      </w:r>
      <w:r>
        <w:rPr>
          <w:rFonts w:ascii="仿宋_GB2312" w:eastAsia="仿宋_GB2312" w:hAnsiTheme="minorHAnsi" w:cstheme="minorBidi" w:hint="eastAsia"/>
          <w:kern w:val="2"/>
          <w:sz w:val="30"/>
          <w:szCs w:val="30"/>
        </w:rPr>
        <w:br/>
        <w:t xml:space="preserve">　　要按照马克思主义的原则，正确认识和处理领袖、政党、阶级和群众的关系。对领导人的宣传要实事求是，禁止无原则的歌功颂德。不许用剥削阶级的阿谀之辞称颂无产阶级的领导人，不许歪曲历史和捏造事实来宣扬领导人的功绩。禁止给领导人祝寿、送礼、发致敬函电。对活着的人不许设纪念馆，对已故的领袖们不应多设纪念馆。禁止用党的领导人的名字作街名、地名、企业和学校的名字。除外事活动外，禁止在领导人外出时组织迎送，张贴标语，敲锣打鼓，举行宴会。</w:t>
      </w:r>
      <w:r>
        <w:rPr>
          <w:rFonts w:ascii="仿宋_GB2312" w:eastAsia="仿宋_GB2312" w:hAnsiTheme="minorHAnsi" w:cstheme="minorBidi" w:hint="eastAsia"/>
          <w:kern w:val="2"/>
          <w:sz w:val="30"/>
          <w:szCs w:val="30"/>
        </w:rPr>
        <w:br/>
        <w:t xml:space="preserve">　　三、维护党的集中统一，严格遵守党的纪律</w:t>
      </w:r>
      <w:r>
        <w:rPr>
          <w:rFonts w:ascii="仿宋_GB2312" w:eastAsia="仿宋_GB2312" w:hAnsiTheme="minorHAnsi" w:cstheme="minorBidi" w:hint="eastAsia"/>
          <w:kern w:val="2"/>
          <w:sz w:val="30"/>
          <w:szCs w:val="30"/>
        </w:rPr>
        <w:br/>
        <w:t xml:space="preserve">　　民主集中制是党的根本组织原则。林彪、</w:t>
      </w:r>
      <w:proofErr w:type="gramStart"/>
      <w:r>
        <w:rPr>
          <w:rFonts w:ascii="仿宋_GB2312" w:eastAsia="仿宋_GB2312" w:hAnsiTheme="minorHAnsi" w:cstheme="minorBidi" w:hint="eastAsia"/>
          <w:kern w:val="2"/>
          <w:sz w:val="30"/>
          <w:szCs w:val="30"/>
        </w:rPr>
        <w:t>“四人帮”搞极“左”</w:t>
      </w:r>
      <w:proofErr w:type="gramEnd"/>
      <w:r>
        <w:rPr>
          <w:rFonts w:ascii="仿宋_GB2312" w:eastAsia="仿宋_GB2312" w:hAnsiTheme="minorHAnsi" w:cstheme="minorBidi" w:hint="eastAsia"/>
          <w:kern w:val="2"/>
          <w:sz w:val="30"/>
          <w:szCs w:val="30"/>
        </w:rPr>
        <w:t>路线和无政府主义，既破坏了民主，又破坏了集中；既破坏了自由，又破坏了纪律。这种无政府主义流毒，至今没有肃清。因此，必须严肃地重申“个人服从组织，少数服从多数，下级服从上级，全党服从中央”的原则。每个党员要把维护党的集中统一，严格遵守党的纪律，作为自己言论和行动的准则。</w:t>
      </w:r>
      <w:r>
        <w:rPr>
          <w:rFonts w:ascii="仿宋_GB2312" w:eastAsia="仿宋_GB2312" w:hAnsiTheme="minorHAnsi" w:cstheme="minorBidi" w:hint="eastAsia"/>
          <w:kern w:val="2"/>
          <w:sz w:val="30"/>
          <w:szCs w:val="30"/>
        </w:rPr>
        <w:br/>
        <w:t xml:space="preserve">　　每个共产党员特别是各级党委的成员，都必须坚决执行党委的决定。如果有不同意见，可以保留，或者向上一级党委提出声明，但在上级或本级党委改变决定以前，除了执行决定会立即引起严重后果的非常紧急的情况之外，必须无条件地执行原来的决定。</w:t>
      </w:r>
      <w:r>
        <w:rPr>
          <w:rFonts w:ascii="仿宋_GB2312" w:eastAsia="仿宋_GB2312" w:hAnsiTheme="minorHAnsi" w:cstheme="minorBidi" w:hint="eastAsia"/>
          <w:kern w:val="2"/>
          <w:sz w:val="30"/>
          <w:szCs w:val="30"/>
        </w:rPr>
        <w:br/>
        <w:t xml:space="preserve">　　必须反对和防止分散主义。全党服从中央，是维护党的集中统一的首要条件，是贯彻执行党的路线、方针、政策的根本保证。任何部门、任何下级组织和党员，对党的决定采取各行其是、各自为政的态度，合意的就执行，</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合意的就不执行，公开地或者变相地进行抵制，以至擅自推翻，都是严重违反党纪的行为。</w:t>
      </w:r>
      <w:r>
        <w:rPr>
          <w:rFonts w:ascii="仿宋_GB2312" w:eastAsia="仿宋_GB2312" w:hAnsiTheme="minorHAnsi" w:cstheme="minorBidi" w:hint="eastAsia"/>
          <w:kern w:val="2"/>
          <w:sz w:val="30"/>
          <w:szCs w:val="30"/>
        </w:rPr>
        <w:br/>
        <w:t xml:space="preserve">　　对于关系党和国家的根本利益和全局的重大政治性的理论和政策问题，有不同看法，可以在党内适当的场合进行讨论。但</w:t>
      </w:r>
      <w:r>
        <w:rPr>
          <w:rFonts w:ascii="仿宋_GB2312" w:eastAsia="仿宋_GB2312" w:hAnsiTheme="minorHAnsi" w:cstheme="minorBidi" w:hint="eastAsia"/>
          <w:kern w:val="2"/>
          <w:sz w:val="30"/>
          <w:szCs w:val="30"/>
        </w:rPr>
        <w:lastRenderedPageBreak/>
        <w:t>是，在什么时候、用什么方式在报刊上进行讨论，应由中央决定。党的报刊必须无条件地宣传党的路线、方针、政策和政治观点。对于中央已经</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的这种有重大政治性的理论和政策问题，党员如有意见，可以经过一定的组织程序提出，但是绝对不允许在报刊、广播的公开宣传中发表同中央的决定相反的言论；也不得在群众中散布与党的路线、方针、政策和决议相反的意见。这是党的纪律。</w:t>
      </w:r>
      <w:r>
        <w:rPr>
          <w:rFonts w:ascii="仿宋_GB2312" w:eastAsia="仿宋_GB2312" w:hAnsiTheme="minorHAnsi" w:cstheme="minorBidi" w:hint="eastAsia"/>
          <w:kern w:val="2"/>
          <w:sz w:val="30"/>
          <w:szCs w:val="30"/>
        </w:rPr>
        <w:br/>
        <w:t xml:space="preserve">　　每个共产党员和党的干部，都必须按照党的利益高于一切的原则来处理个人问题，自觉地服从党组织对自己工作的分配、调动和安排。如果认为对自己的工作分配不适当，可以提出意见，但经过党组织考虑</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最后决定时，必须服从。</w:t>
      </w:r>
      <w:r>
        <w:rPr>
          <w:rFonts w:ascii="仿宋_GB2312" w:eastAsia="仿宋_GB2312" w:hAnsiTheme="minorHAnsi" w:cstheme="minorBidi" w:hint="eastAsia"/>
          <w:kern w:val="2"/>
          <w:sz w:val="30"/>
          <w:szCs w:val="30"/>
        </w:rPr>
        <w:br/>
        <w:t xml:space="preserve">　　每个党员都必须严守党和国家的机密，并同</w:t>
      </w:r>
      <w:proofErr w:type="gramStart"/>
      <w:r>
        <w:rPr>
          <w:rFonts w:ascii="仿宋_GB2312" w:eastAsia="仿宋_GB2312" w:hAnsiTheme="minorHAnsi" w:cstheme="minorBidi" w:hint="eastAsia"/>
          <w:kern w:val="2"/>
          <w:sz w:val="30"/>
          <w:szCs w:val="30"/>
        </w:rPr>
        <w:t>泄漏党</w:t>
      </w:r>
      <w:proofErr w:type="gramEnd"/>
      <w:r>
        <w:rPr>
          <w:rFonts w:ascii="仿宋_GB2312" w:eastAsia="仿宋_GB2312" w:hAnsiTheme="minorHAnsi" w:cstheme="minorBidi" w:hint="eastAsia"/>
          <w:kern w:val="2"/>
          <w:sz w:val="30"/>
          <w:szCs w:val="30"/>
        </w:rPr>
        <w:t>和国家机密的现象作坚决的斗争。一切党员看文件、听传达、参加党的会议，都要严格遵守保密纪律，严禁把党的秘密泄漏给家属、亲友和其他不应该知道这种秘密的人。必须注意内外有别，凡属党内不许对外公开的事情，不准向党外传布。</w:t>
      </w:r>
      <w:r>
        <w:rPr>
          <w:rFonts w:ascii="仿宋_GB2312" w:eastAsia="仿宋_GB2312" w:hAnsiTheme="minorHAnsi" w:cstheme="minorBidi" w:hint="eastAsia"/>
          <w:kern w:val="2"/>
          <w:sz w:val="30"/>
          <w:szCs w:val="30"/>
        </w:rPr>
        <w:br/>
        <w:t xml:space="preserve">　　共产党员特别是各级领导干部必须成为遵守国家法律，遵守劳动纪律、工作纪律，遵守共产主义道德的模范。</w:t>
      </w:r>
      <w:r>
        <w:rPr>
          <w:rFonts w:ascii="仿宋_GB2312" w:eastAsia="仿宋_GB2312" w:hAnsiTheme="minorHAnsi" w:cstheme="minorBidi" w:hint="eastAsia"/>
          <w:kern w:val="2"/>
          <w:sz w:val="30"/>
          <w:szCs w:val="30"/>
        </w:rPr>
        <w:br/>
        <w:t xml:space="preserve">　　共产党员无论何时何事，必须顾全党的、国家的和人民的大局，并且用这种顾全大局的精神教育群众。这是共产党员革命觉悟的重要表现，也是巩固全国安定团结的重要保证。少数人闹事，党员必须按照党的政策向他们进行宣传解释，慎重处理，使事态平息；对他们提出的某些合理要求，要说服和帮助他们通过正常的途径解决。共产党员在任何情况下，都不得怂恿、支持和参加闹事。</w:t>
      </w:r>
      <w:r>
        <w:rPr>
          <w:rFonts w:ascii="仿宋_GB2312" w:eastAsia="仿宋_GB2312" w:hAnsiTheme="minorHAnsi" w:cstheme="minorBidi" w:hint="eastAsia"/>
          <w:kern w:val="2"/>
          <w:sz w:val="30"/>
          <w:szCs w:val="30"/>
        </w:rPr>
        <w:br/>
        <w:t xml:space="preserve">　　四、坚持党性，根绝派性</w:t>
      </w:r>
      <w:r>
        <w:rPr>
          <w:rFonts w:ascii="仿宋_GB2312" w:eastAsia="仿宋_GB2312" w:hAnsiTheme="minorHAnsi" w:cstheme="minorBidi" w:hint="eastAsia"/>
          <w:kern w:val="2"/>
          <w:sz w:val="30"/>
          <w:szCs w:val="30"/>
        </w:rPr>
        <w:br/>
        <w:t xml:space="preserve">　　党是无产阶级的先进分子所组成的统一的战斗的集体，必须坚持党在马列主义、毛泽东思想原则基础上的团结，反对破坏党的团结统一的任何形式的派性和派别活动。</w:t>
      </w:r>
      <w:r>
        <w:rPr>
          <w:rFonts w:ascii="仿宋_GB2312" w:eastAsia="仿宋_GB2312" w:hAnsiTheme="minorHAnsi" w:cstheme="minorBidi" w:hint="eastAsia"/>
          <w:kern w:val="2"/>
          <w:sz w:val="30"/>
          <w:szCs w:val="30"/>
        </w:rPr>
        <w:br/>
        <w:t xml:space="preserve">　　在党内组织秘密集团是分裂党和</w:t>
      </w:r>
      <w:proofErr w:type="gramStart"/>
      <w:r>
        <w:rPr>
          <w:rFonts w:ascii="仿宋_GB2312" w:eastAsia="仿宋_GB2312" w:hAnsiTheme="minorHAnsi" w:cstheme="minorBidi" w:hint="eastAsia"/>
          <w:kern w:val="2"/>
          <w:sz w:val="30"/>
          <w:szCs w:val="30"/>
        </w:rPr>
        <w:t>颠覆党</w:t>
      </w:r>
      <w:proofErr w:type="gramEnd"/>
      <w:r>
        <w:rPr>
          <w:rFonts w:ascii="仿宋_GB2312" w:eastAsia="仿宋_GB2312" w:hAnsiTheme="minorHAnsi" w:cstheme="minorBidi" w:hint="eastAsia"/>
          <w:kern w:val="2"/>
          <w:sz w:val="30"/>
          <w:szCs w:val="30"/>
        </w:rPr>
        <w:t>的犯罪行为。共产党员绝对不允许参加反对党的秘密组织和秘密活动。各级党的组织和每个共产党员，都要从林彪、“四人帮”煽动派性，组织秘密集团，阴谋篡党夺权的反革命事件中吸取教训，提高警惕，坚决防止这类事件的重演。</w:t>
      </w:r>
      <w:r>
        <w:rPr>
          <w:rFonts w:ascii="仿宋_GB2312" w:eastAsia="仿宋_GB2312" w:hAnsiTheme="minorHAnsi" w:cstheme="minorBidi" w:hint="eastAsia"/>
          <w:kern w:val="2"/>
          <w:sz w:val="30"/>
          <w:szCs w:val="30"/>
        </w:rPr>
        <w:br/>
        <w:t xml:space="preserve">　　派性同无产阶级的党性是根本不相容的。搞小派别，结帮营</w:t>
      </w:r>
      <w:r>
        <w:rPr>
          <w:rFonts w:ascii="仿宋_GB2312" w:eastAsia="仿宋_GB2312" w:hAnsiTheme="minorHAnsi" w:cstheme="minorBidi" w:hint="eastAsia"/>
          <w:kern w:val="2"/>
          <w:sz w:val="30"/>
          <w:szCs w:val="30"/>
        </w:rPr>
        <w:lastRenderedPageBreak/>
        <w:t>私，是剥削阶级极端个人主义和无政府主义的表现，是封建阶级和小生产者的行帮思想在党内的反映。</w:t>
      </w:r>
      <w:r>
        <w:rPr>
          <w:rFonts w:ascii="仿宋_GB2312" w:eastAsia="仿宋_GB2312" w:hAnsiTheme="minorHAnsi" w:cstheme="minorBidi" w:hint="eastAsia"/>
          <w:kern w:val="2"/>
          <w:sz w:val="30"/>
          <w:szCs w:val="30"/>
        </w:rPr>
        <w:br/>
        <w:t xml:space="preserve">　　一部分党员如果</w:t>
      </w:r>
      <w:proofErr w:type="gramStart"/>
      <w:r>
        <w:rPr>
          <w:rFonts w:ascii="仿宋_GB2312" w:eastAsia="仿宋_GB2312" w:hAnsiTheme="minorHAnsi" w:cstheme="minorBidi" w:hint="eastAsia"/>
          <w:kern w:val="2"/>
          <w:sz w:val="30"/>
          <w:szCs w:val="30"/>
        </w:rPr>
        <w:t>背着党</w:t>
      </w:r>
      <w:proofErr w:type="gramEnd"/>
      <w:r>
        <w:rPr>
          <w:rFonts w:ascii="仿宋_GB2312" w:eastAsia="仿宋_GB2312" w:hAnsiTheme="minorHAnsi" w:cstheme="minorBidi" w:hint="eastAsia"/>
          <w:kern w:val="2"/>
          <w:sz w:val="30"/>
          <w:szCs w:val="30"/>
        </w:rPr>
        <w:t>有组织地进行与党的路线、决议相背离的活动，就是派性活动。进行派性活动，必然会阻碍党的路线、方针、政策的贯彻执行，破坏安定团结的政治局面，如果不加以坚决制止而任其发展，就会导致党的分裂。</w:t>
      </w:r>
      <w:r>
        <w:rPr>
          <w:rFonts w:ascii="仿宋_GB2312" w:eastAsia="仿宋_GB2312" w:hAnsiTheme="minorHAnsi" w:cstheme="minorBidi" w:hint="eastAsia"/>
          <w:kern w:val="2"/>
          <w:sz w:val="30"/>
          <w:szCs w:val="30"/>
        </w:rPr>
        <w:br/>
        <w:t xml:space="preserve">　　目前党内虽然已经不存在公开的派别集团，但有些受林彪、“四人帮”影响较深的干部和党员仍然有派性，甚至仍在进行派性活动；在一些地区、部门和单位，“明无山头暗有礁”，派性的“幽灵”不散，派性分子经常</w:t>
      </w:r>
      <w:proofErr w:type="gramStart"/>
      <w:r>
        <w:rPr>
          <w:rFonts w:ascii="仿宋_GB2312" w:eastAsia="仿宋_GB2312" w:hAnsiTheme="minorHAnsi" w:cstheme="minorBidi" w:hint="eastAsia"/>
          <w:kern w:val="2"/>
          <w:sz w:val="30"/>
          <w:szCs w:val="30"/>
        </w:rPr>
        <w:t>抵制党</w:t>
      </w:r>
      <w:proofErr w:type="gramEnd"/>
      <w:r>
        <w:rPr>
          <w:rFonts w:ascii="仿宋_GB2312" w:eastAsia="仿宋_GB2312" w:hAnsiTheme="minorHAnsi" w:cstheme="minorBidi" w:hint="eastAsia"/>
          <w:kern w:val="2"/>
          <w:sz w:val="30"/>
          <w:szCs w:val="30"/>
        </w:rPr>
        <w:t>的方针政策和上级决议的执行。</w:t>
      </w:r>
      <w:r>
        <w:rPr>
          <w:rFonts w:ascii="仿宋_GB2312" w:eastAsia="仿宋_GB2312" w:hAnsiTheme="minorHAnsi" w:cstheme="minorBidi" w:hint="eastAsia"/>
          <w:kern w:val="2"/>
          <w:sz w:val="30"/>
          <w:szCs w:val="30"/>
        </w:rPr>
        <w:br/>
        <w:t xml:space="preserve">　　各级党组织和每个共产党员一定要坚持党性，为根绝派性进行不懈的斗争。对于坚持派性屡教不改的人，一定要给予严肃的纪律处分。不应该让这样的人进领导班子，已在领导岗位上的一定要撤下来。</w:t>
      </w:r>
      <w:r>
        <w:rPr>
          <w:rFonts w:ascii="仿宋_GB2312" w:eastAsia="仿宋_GB2312" w:hAnsiTheme="minorHAnsi" w:cstheme="minorBidi" w:hint="eastAsia"/>
          <w:kern w:val="2"/>
          <w:sz w:val="30"/>
          <w:szCs w:val="30"/>
        </w:rPr>
        <w:br/>
        <w:t xml:space="preserve">　　党的干部特别是领导干部，在处理党内关系方面要实行“五湖四海”的原则，这就是说，要团结一切忠实于党的利益的同志，团结大多数。共产党员一定要有共产主义者的伟大胸襟，严以律己，宽以待人。在处理同志的关系上，只问他是否坚决执行党的路线，遵守党的纪律，不应因为私怨而耿耿于怀，排挤打击，不应由于亲疏而有不同的对待。绝对禁止搞宗派活动，搞小圈子；不允许拉拢一部分人，排斥一部分人；抬一部分人，压一部分人。不要纠缠历史旧账。</w:t>
      </w:r>
      <w:r>
        <w:rPr>
          <w:rFonts w:ascii="仿宋_GB2312" w:eastAsia="仿宋_GB2312" w:hAnsiTheme="minorHAnsi" w:cstheme="minorBidi" w:hint="eastAsia"/>
          <w:kern w:val="2"/>
          <w:sz w:val="30"/>
          <w:szCs w:val="30"/>
        </w:rPr>
        <w:br/>
        <w:t xml:space="preserve">　　在党和群众的关系上，同样要防止和反对宗派主义倾向。共产党员在人民群众中是少数，必须把亿万群众团结在党的周围，同心同德地为实现四化而奋斗。共产党员必须在群众中起模范作用，吃苦在前，享受在后，满腔热情地团结非党同志一道工作。</w:t>
      </w:r>
      <w:r>
        <w:rPr>
          <w:rFonts w:ascii="仿宋_GB2312" w:eastAsia="仿宋_GB2312" w:hAnsiTheme="minorHAnsi" w:cstheme="minorBidi" w:hint="eastAsia"/>
          <w:kern w:val="2"/>
          <w:sz w:val="30"/>
          <w:szCs w:val="30"/>
        </w:rPr>
        <w:br/>
        <w:t xml:space="preserve">　　在干部工作中要坚持正派的公道的作风，坚持任人唯贤，反对任人唯亲。严禁以派性划线，严禁利用职权在</w:t>
      </w:r>
      <w:proofErr w:type="gramStart"/>
      <w:r>
        <w:rPr>
          <w:rFonts w:ascii="仿宋_GB2312" w:eastAsia="仿宋_GB2312" w:hAnsiTheme="minorHAnsi" w:cstheme="minorBidi" w:hint="eastAsia"/>
          <w:kern w:val="2"/>
          <w:sz w:val="30"/>
          <w:szCs w:val="30"/>
        </w:rPr>
        <w:t>党内拉</w:t>
      </w:r>
      <w:proofErr w:type="gramEnd"/>
      <w:r>
        <w:rPr>
          <w:rFonts w:ascii="仿宋_GB2312" w:eastAsia="仿宋_GB2312" w:hAnsiTheme="minorHAnsi" w:cstheme="minorBidi" w:hint="eastAsia"/>
          <w:kern w:val="2"/>
          <w:sz w:val="30"/>
          <w:szCs w:val="30"/>
        </w:rPr>
        <w:t>私人关系，培植私人势力。共产党员应该忠于党的组织和党的原则，不应该效忠于某个人。任何人不得把党的干部当作私有财产，不得把上下级关系变成人身依附关系。</w:t>
      </w:r>
      <w:r>
        <w:rPr>
          <w:rFonts w:ascii="仿宋_GB2312" w:eastAsia="仿宋_GB2312" w:hAnsiTheme="minorHAnsi" w:cstheme="minorBidi" w:hint="eastAsia"/>
          <w:kern w:val="2"/>
          <w:sz w:val="30"/>
          <w:szCs w:val="30"/>
        </w:rPr>
        <w:br/>
        <w:t xml:space="preserve">　　五、要讲真话，言行一致</w:t>
      </w:r>
      <w:r>
        <w:rPr>
          <w:rFonts w:ascii="仿宋_GB2312" w:eastAsia="仿宋_GB2312" w:hAnsiTheme="minorHAnsi" w:cstheme="minorBidi" w:hint="eastAsia"/>
          <w:kern w:val="2"/>
          <w:sz w:val="30"/>
          <w:szCs w:val="30"/>
        </w:rPr>
        <w:br/>
        <w:t xml:space="preserve">　　忠于党和人民的事业，说老实话，做老实事，当老实人，光明磊落，表里如一，是共产党人应有的品质。全党同志一定要努</w:t>
      </w:r>
      <w:r>
        <w:rPr>
          <w:rFonts w:ascii="仿宋_GB2312" w:eastAsia="仿宋_GB2312" w:hAnsiTheme="minorHAnsi" w:cstheme="minorBidi" w:hint="eastAsia"/>
          <w:kern w:val="2"/>
          <w:sz w:val="30"/>
          <w:szCs w:val="30"/>
        </w:rPr>
        <w:lastRenderedPageBreak/>
        <w:t>力肃清林彪、“四人帮”横行时期造成的假话盛行的歪风邪气，恢复和发扬党一贯倡导的讲真话，不讲假话，言行一致的优良作风。</w:t>
      </w:r>
      <w:r>
        <w:rPr>
          <w:rFonts w:ascii="仿宋_GB2312" w:eastAsia="仿宋_GB2312" w:hAnsiTheme="minorHAnsi" w:cstheme="minorBidi" w:hint="eastAsia"/>
          <w:kern w:val="2"/>
          <w:sz w:val="30"/>
          <w:szCs w:val="30"/>
        </w:rPr>
        <w:br/>
        <w:t xml:space="preserve">　　共产党员要忠诚坦白，对党组织不隐瞒自己的错误和自己的思想、观点。对人对事要开诚布公，有什么意见，有什么批评，摆在桌面上。不要会上不说，会下乱说；不要当面一套，背后一套；不要口是心非，阳奉阴违。</w:t>
      </w:r>
      <w:r>
        <w:rPr>
          <w:rFonts w:ascii="仿宋_GB2312" w:eastAsia="仿宋_GB2312" w:hAnsiTheme="minorHAnsi" w:cstheme="minorBidi" w:hint="eastAsia"/>
          <w:kern w:val="2"/>
          <w:sz w:val="30"/>
          <w:szCs w:val="30"/>
        </w:rPr>
        <w:br/>
        <w:t xml:space="preserve">　　要坚决反对拉拉扯扯，吹吹拍拍，看领导眼色说话办事，拿原则做交易，投机钻营，向党伸手要名誉地位的官僚政客作风和市侩行为。</w:t>
      </w:r>
      <w:r>
        <w:rPr>
          <w:rFonts w:ascii="仿宋_GB2312" w:eastAsia="仿宋_GB2312" w:hAnsiTheme="minorHAnsi" w:cstheme="minorBidi" w:hint="eastAsia"/>
          <w:kern w:val="2"/>
          <w:sz w:val="30"/>
          <w:szCs w:val="30"/>
        </w:rPr>
        <w:br/>
        <w:t xml:space="preserve">　　共产党员无论何时何地、对人对己都要尊重事实，按照事物的本来面貌如实地向党反映情况。不可看领导需要什么就提供什么，报喜不报忧，更不许可弄虚作假，骗取信任、荣誉和奖励。不准以任何理由和任何名义纵容、暗示、诱使、命令或强迫下级说假话。</w:t>
      </w:r>
      <w:r>
        <w:rPr>
          <w:rFonts w:ascii="仿宋_GB2312" w:eastAsia="仿宋_GB2312" w:hAnsiTheme="minorHAnsi" w:cstheme="minorBidi" w:hint="eastAsia"/>
          <w:kern w:val="2"/>
          <w:sz w:val="30"/>
          <w:szCs w:val="30"/>
        </w:rPr>
        <w:br/>
        <w:t xml:space="preserve">　　凡是弄虚作假给党和人民的利益造成重大损失的；</w:t>
      </w:r>
      <w:proofErr w:type="gramStart"/>
      <w:r>
        <w:rPr>
          <w:rFonts w:ascii="仿宋_GB2312" w:eastAsia="仿宋_GB2312" w:hAnsiTheme="minorHAnsi" w:cstheme="minorBidi" w:hint="eastAsia"/>
          <w:kern w:val="2"/>
          <w:sz w:val="30"/>
          <w:szCs w:val="30"/>
        </w:rPr>
        <w:t>凡是说</w:t>
      </w:r>
      <w:proofErr w:type="gramEnd"/>
      <w:r>
        <w:rPr>
          <w:rFonts w:ascii="仿宋_GB2312" w:eastAsia="仿宋_GB2312" w:hAnsiTheme="minorHAnsi" w:cstheme="minorBidi" w:hint="eastAsia"/>
          <w:kern w:val="2"/>
          <w:sz w:val="30"/>
          <w:szCs w:val="30"/>
        </w:rPr>
        <w:t>假话骗取了荣誉地位的；凡是用说假话来掩饰严重过失或达到其他个人目的的；凡是纵容或诱迫下级说假话的，都必须绳以党纪。对于那些不怕打击报复，敢于为保卫党和人民的利益说真话的人，应该给予表扬。</w:t>
      </w:r>
      <w:r>
        <w:rPr>
          <w:rFonts w:ascii="仿宋_GB2312" w:eastAsia="仿宋_GB2312" w:hAnsiTheme="minorHAnsi" w:cstheme="minorBidi" w:hint="eastAsia"/>
          <w:kern w:val="2"/>
          <w:sz w:val="30"/>
          <w:szCs w:val="30"/>
        </w:rPr>
        <w:br/>
        <w:t xml:space="preserve">　　各级党的领导机关和领导干部要做实事求是的模范。在工作中，各种不同意见都要听，成绩、缺点都要了解。要鼓励下级同志讲心里话，反映真实情况。要努力造成和保持让人当面提意见包括尖锐意见而进行从容讨论的气氛。</w:t>
      </w:r>
      <w:r>
        <w:rPr>
          <w:rFonts w:ascii="仿宋_GB2312" w:eastAsia="仿宋_GB2312" w:hAnsiTheme="minorHAnsi" w:cstheme="minorBidi" w:hint="eastAsia"/>
          <w:kern w:val="2"/>
          <w:sz w:val="30"/>
          <w:szCs w:val="30"/>
        </w:rPr>
        <w:br/>
        <w:t xml:space="preserve">　　六、发扬党内民主，正确对待不同意见</w:t>
      </w:r>
      <w:r>
        <w:rPr>
          <w:rFonts w:ascii="仿宋_GB2312" w:eastAsia="仿宋_GB2312" w:hAnsiTheme="minorHAnsi" w:cstheme="minorBidi" w:hint="eastAsia"/>
          <w:kern w:val="2"/>
          <w:sz w:val="30"/>
          <w:szCs w:val="30"/>
        </w:rPr>
        <w:br/>
        <w:t xml:space="preserve">　　发扬党内民主，首先要允许党员发表不同的意见，对问题进行充分的讨论，真正做到知无不言，言无不尽。只要</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反对党的基本政治立场，不搞阴谋诡计，不在群众中进行派性分裂活动，不在群众中散布违反党的路线、方针、政策的言论，</w:t>
      </w:r>
      <w:proofErr w:type="gramStart"/>
      <w:r>
        <w:rPr>
          <w:rFonts w:ascii="仿宋_GB2312" w:eastAsia="仿宋_GB2312" w:hAnsiTheme="minorHAnsi" w:cstheme="minorBidi" w:hint="eastAsia"/>
          <w:kern w:val="2"/>
          <w:sz w:val="30"/>
          <w:szCs w:val="30"/>
        </w:rPr>
        <w:t>不泄漏党</w:t>
      </w:r>
      <w:proofErr w:type="gramEnd"/>
      <w:r>
        <w:rPr>
          <w:rFonts w:ascii="仿宋_GB2312" w:eastAsia="仿宋_GB2312" w:hAnsiTheme="minorHAnsi" w:cstheme="minorBidi" w:hint="eastAsia"/>
          <w:kern w:val="2"/>
          <w:sz w:val="30"/>
          <w:szCs w:val="30"/>
        </w:rPr>
        <w:t>和国家的秘密，由于认识错误而讲错了话或者写了有错误的文章，不得认为是违反了党纪而给予处分。要严格实行不抓辫子、不扣帽子、不打棍子的“三不主义”。所谓不抓辫子、不扣帽子、不打棍子，就是禁止任意夸大一个人的错误，罗织成为罪状，并给予政治上、组织上的打击甚至迫害。</w:t>
      </w:r>
      <w:r>
        <w:rPr>
          <w:rFonts w:ascii="仿宋_GB2312" w:eastAsia="仿宋_GB2312" w:hAnsiTheme="minorHAnsi" w:cstheme="minorBidi" w:hint="eastAsia"/>
          <w:kern w:val="2"/>
          <w:sz w:val="30"/>
          <w:szCs w:val="30"/>
        </w:rPr>
        <w:br/>
        <w:t xml:space="preserve">　　要纠正一部分领导干部中缺乏民主精神，听不得批评意见，</w:t>
      </w:r>
      <w:r>
        <w:rPr>
          <w:rFonts w:ascii="仿宋_GB2312" w:eastAsia="仿宋_GB2312" w:hAnsiTheme="minorHAnsi" w:cstheme="minorBidi" w:hint="eastAsia"/>
          <w:kern w:val="2"/>
          <w:sz w:val="30"/>
          <w:szCs w:val="30"/>
        </w:rPr>
        <w:lastRenderedPageBreak/>
        <w:t>甚至压制批评的家长作风。对于任何党员提出的批评和意见，只要是正确的，都应该采纳和接受。如果确有错误，只能实事求是地指出来，不允许追查所谓动机和背景。</w:t>
      </w:r>
      <w:r>
        <w:rPr>
          <w:rFonts w:ascii="仿宋_GB2312" w:eastAsia="仿宋_GB2312" w:hAnsiTheme="minorHAnsi" w:cstheme="minorBidi" w:hint="eastAsia"/>
          <w:kern w:val="2"/>
          <w:sz w:val="30"/>
          <w:szCs w:val="30"/>
        </w:rPr>
        <w:br/>
        <w:t xml:space="preserve">　　必须注意区别：反对</w:t>
      </w:r>
      <w:proofErr w:type="gramStart"/>
      <w:r>
        <w:rPr>
          <w:rFonts w:ascii="仿宋_GB2312" w:eastAsia="仿宋_GB2312" w:hAnsiTheme="minorHAnsi" w:cstheme="minorBidi" w:hint="eastAsia"/>
          <w:kern w:val="2"/>
          <w:sz w:val="30"/>
          <w:szCs w:val="30"/>
        </w:rPr>
        <w:t>某个同志</w:t>
      </w:r>
      <w:proofErr w:type="gramEnd"/>
      <w:r>
        <w:rPr>
          <w:rFonts w:ascii="仿宋_GB2312" w:eastAsia="仿宋_GB2312" w:hAnsiTheme="minorHAnsi" w:cstheme="minorBidi" w:hint="eastAsia"/>
          <w:kern w:val="2"/>
          <w:sz w:val="30"/>
          <w:szCs w:val="30"/>
        </w:rPr>
        <w:t>的某个意见，不等于反对这个同志，反对某个领导机关的某个同志，不等于反对这个组织，不等于反领导，更不等于反党。</w:t>
      </w:r>
      <w:r>
        <w:rPr>
          <w:rFonts w:ascii="仿宋_GB2312" w:eastAsia="仿宋_GB2312" w:hAnsiTheme="minorHAnsi" w:cstheme="minorBidi" w:hint="eastAsia"/>
          <w:kern w:val="2"/>
          <w:sz w:val="30"/>
          <w:szCs w:val="30"/>
        </w:rPr>
        <w:br/>
        <w:t xml:space="preserve">　　领导干部利用职权对同志挟嫌报复、打击陷害，用“穿小鞋”、“装材料”的办法和任意加上“反党”、“反领导”、“恶毒攻击”、“犯路线错误”等罪名整人，是违反党内民主制度和违反革命道德品质的行为。对敢于坚持真理的同志妄加反革命的罪名，乱用专政手段，进行残酷迫害，这是严重违法的罪行，必须受到党纪国法的严惩。</w:t>
      </w:r>
      <w:r>
        <w:rPr>
          <w:rFonts w:ascii="仿宋_GB2312" w:eastAsia="仿宋_GB2312" w:hAnsiTheme="minorHAnsi" w:cstheme="minorBidi" w:hint="eastAsia"/>
          <w:kern w:val="2"/>
          <w:sz w:val="30"/>
          <w:szCs w:val="30"/>
        </w:rPr>
        <w:br/>
        <w:t xml:space="preserve">　　党内在思想上理论上有不同认识、有争论是正常的。对待思想上理论上的是非，只能采取摆事实、讲道理、民主讨论的办法求得解决，决不能采取压服的办法。有些思想理论是非一时解决不了的，除了具有重大政治性的和迫切现实性的问题以外，不要匆忙作结论，留待以后进一步研究和经过实践来解决。</w:t>
      </w:r>
      <w:r>
        <w:rPr>
          <w:rFonts w:ascii="仿宋_GB2312" w:eastAsia="仿宋_GB2312" w:hAnsiTheme="minorHAnsi" w:cstheme="minorBidi" w:hint="eastAsia"/>
          <w:kern w:val="2"/>
          <w:sz w:val="30"/>
          <w:szCs w:val="30"/>
        </w:rPr>
        <w:br/>
        <w:t xml:space="preserve">　　把思想认识问题任意扣上“砍旗”、“毒草”、“资产阶级”、“修正主义”种种政治帽子，任意说成是敌我性质的政治问题，不仅破坏党内正常的政治生活，造成思想僵化，而且易于被反党野心家所利用，破坏社会主义国家的民主秩序。这种做法必须制止。</w:t>
      </w:r>
      <w:r>
        <w:rPr>
          <w:rFonts w:ascii="仿宋_GB2312" w:eastAsia="仿宋_GB2312" w:hAnsiTheme="minorHAnsi" w:cstheme="minorBidi" w:hint="eastAsia"/>
          <w:kern w:val="2"/>
          <w:sz w:val="30"/>
          <w:szCs w:val="30"/>
        </w:rPr>
        <w:br/>
        <w:t xml:space="preserve">　　七、保障党员的权利不受侵犯</w:t>
      </w:r>
      <w:r>
        <w:rPr>
          <w:rFonts w:ascii="仿宋_GB2312" w:eastAsia="仿宋_GB2312" w:hAnsiTheme="minorHAnsi" w:cstheme="minorBidi" w:hint="eastAsia"/>
          <w:kern w:val="2"/>
          <w:sz w:val="30"/>
          <w:szCs w:val="30"/>
        </w:rPr>
        <w:br/>
        <w:t xml:space="preserve">　　各级党组织必须切实保障党员的各项权利。侵犯党员权利的行为，是严重违反党纪的。</w:t>
      </w:r>
      <w:r>
        <w:rPr>
          <w:rFonts w:ascii="仿宋_GB2312" w:eastAsia="仿宋_GB2312" w:hAnsiTheme="minorHAnsi" w:cstheme="minorBidi" w:hint="eastAsia"/>
          <w:kern w:val="2"/>
          <w:sz w:val="30"/>
          <w:szCs w:val="30"/>
        </w:rPr>
        <w:br/>
        <w:t xml:space="preserve">　　党员有权在党的会议上和党的报刊上参加关于党的政策的制定和实施问题的讨论，有权在党的会议上对党的任何组织和个人提出批评。党员对党的方针、政策、决议有不同意见，可以在党的会议上提出，也可以向各级党组织直至中央作口头或书面的报告。党组织应当欢迎党员群众的批评和建议，并且鼓励党员为了推进社会主义事业提出创造性的见解和主张。</w:t>
      </w:r>
      <w:r>
        <w:rPr>
          <w:rFonts w:ascii="仿宋_GB2312" w:eastAsia="仿宋_GB2312" w:hAnsiTheme="minorHAnsi" w:cstheme="minorBidi" w:hint="eastAsia"/>
          <w:kern w:val="2"/>
          <w:sz w:val="30"/>
          <w:szCs w:val="30"/>
        </w:rPr>
        <w:br/>
        <w:t xml:space="preserve">　　对于犯了严重错误拒不改正或不称职的干部，党员有权建议罢免或调换。</w:t>
      </w:r>
      <w:r>
        <w:rPr>
          <w:rFonts w:ascii="仿宋_GB2312" w:eastAsia="仿宋_GB2312" w:hAnsiTheme="minorHAnsi" w:cstheme="minorBidi" w:hint="eastAsia"/>
          <w:kern w:val="2"/>
          <w:sz w:val="30"/>
          <w:szCs w:val="30"/>
        </w:rPr>
        <w:br/>
        <w:t xml:space="preserve">　　党员对党组织关于他本人或其他人的处理，有权在党的会议上、或向上级组织直至中央提出声明、申诉、控告和辩护。党组</w:t>
      </w:r>
      <w:r>
        <w:rPr>
          <w:rFonts w:ascii="仿宋_GB2312" w:eastAsia="仿宋_GB2312" w:hAnsiTheme="minorHAnsi" w:cstheme="minorBidi" w:hint="eastAsia"/>
          <w:kern w:val="2"/>
          <w:sz w:val="30"/>
          <w:szCs w:val="30"/>
        </w:rPr>
        <w:lastRenderedPageBreak/>
        <w:t>织对党员的声明、申诉、控告和辩护必须及时处理或转递，不得扣压，承办单位不得推诿。申诉和控告信不许转给被控告人处理。不许对申诉人或控告人进行打击报复。控告人和被控告人都不允许诬陷他人，对诬陷他人者，要按党纪国法严肃处理。</w:t>
      </w:r>
      <w:r>
        <w:rPr>
          <w:rFonts w:ascii="仿宋_GB2312" w:eastAsia="仿宋_GB2312" w:hAnsiTheme="minorHAnsi" w:cstheme="minorBidi" w:hint="eastAsia"/>
          <w:kern w:val="2"/>
          <w:sz w:val="30"/>
          <w:szCs w:val="30"/>
        </w:rPr>
        <w:br/>
        <w:t xml:space="preserve">　　党组织对党员的鉴定、结论和处分决定，必须同本人见面。在通过处分决定的时候，如无特殊情况，应通知本人出席会议。党组织要认真听取和考虑本人的意见。如本人有不同的意见，应将组织决定和本人意见一并报上级党组织审定。</w:t>
      </w:r>
      <w:r>
        <w:rPr>
          <w:rFonts w:ascii="仿宋_GB2312" w:eastAsia="仿宋_GB2312" w:hAnsiTheme="minorHAnsi" w:cstheme="minorBidi" w:hint="eastAsia"/>
          <w:kern w:val="2"/>
          <w:sz w:val="30"/>
          <w:szCs w:val="30"/>
        </w:rPr>
        <w:br/>
        <w:t xml:space="preserve">　　八、选举要充分体现选举人的意志</w:t>
      </w:r>
      <w:r>
        <w:rPr>
          <w:rFonts w:ascii="仿宋_GB2312" w:eastAsia="仿宋_GB2312" w:hAnsiTheme="minorHAnsi" w:cstheme="minorBidi" w:hint="eastAsia"/>
          <w:kern w:val="2"/>
          <w:sz w:val="30"/>
          <w:szCs w:val="30"/>
        </w:rPr>
        <w:br/>
        <w:t xml:space="preserve">　　党内真正实行民主选举，才有可能建立起在党员和群众中有威信的强有力的领导班子。</w:t>
      </w:r>
      <w:r>
        <w:rPr>
          <w:rFonts w:ascii="仿宋_GB2312" w:eastAsia="仿宋_GB2312" w:hAnsiTheme="minorHAnsi" w:cstheme="minorBidi" w:hint="eastAsia"/>
          <w:kern w:val="2"/>
          <w:sz w:val="30"/>
          <w:szCs w:val="30"/>
        </w:rPr>
        <w:br/>
        <w:t xml:space="preserve">　　各级党组织应按照党章规定，定期召开党员大会和代表大会。党的各级委员会要按期改选。每届代表和委员，应有一定数量的更新。选举要充分发扬民主，真正体现选举人的意志，候选人名单要由党员或代表通过充分酝酿讨论提出。选举应实行候选人多于应选人的差额选举办法，或者先采用差额选举办法产生候选人作为预选，然后进行正式选举。党员数量少的单位，可不实行差额选举或实行预选。候选人的基本情况要向选举人介绍清楚。选举一律用无记名投票。</w:t>
      </w:r>
      <w:r>
        <w:rPr>
          <w:rFonts w:ascii="仿宋_GB2312" w:eastAsia="仿宋_GB2312" w:hAnsiTheme="minorHAnsi" w:cstheme="minorBidi" w:hint="eastAsia"/>
          <w:kern w:val="2"/>
          <w:sz w:val="30"/>
          <w:szCs w:val="30"/>
        </w:rPr>
        <w:br/>
        <w:t xml:space="preserve">　　选举人要注意把那些坚决拥护和执行党的政治路线和思想路线，大公无私，严守法纪，坚持党性，有强烈的革命事业心和政治责任心，有一定的专业知识和专业能力的干部选进领导班子。还要特别注意选举符合上述条件的中青年干部。</w:t>
      </w:r>
      <w:r>
        <w:rPr>
          <w:rFonts w:ascii="仿宋_GB2312" w:eastAsia="仿宋_GB2312" w:hAnsiTheme="minorHAnsi" w:cstheme="minorBidi" w:hint="eastAsia"/>
          <w:kern w:val="2"/>
          <w:sz w:val="30"/>
          <w:szCs w:val="30"/>
        </w:rPr>
        <w:br/>
        <w:t xml:space="preserve">　　不得规定必须选举或不选举某个人。个别有特殊情况的人，需要由组织上推荐选入的，也必须确实取得多数选举人的同意。要坚决反对和防止侵犯党员选举权利，使选举流于形式，妨碍选举人体现自己意志的现象。</w:t>
      </w:r>
      <w:r>
        <w:rPr>
          <w:rFonts w:ascii="仿宋_GB2312" w:eastAsia="仿宋_GB2312" w:hAnsiTheme="minorHAnsi" w:cstheme="minorBidi" w:hint="eastAsia"/>
          <w:kern w:val="2"/>
          <w:sz w:val="30"/>
          <w:szCs w:val="30"/>
        </w:rPr>
        <w:br/>
        <w:t xml:space="preserve">　　在各级党的代表大会闭会期间，上级党委可以根据工作需要，任免、调动下级党委的负责人。</w:t>
      </w:r>
      <w:r>
        <w:rPr>
          <w:rFonts w:ascii="仿宋_GB2312" w:eastAsia="仿宋_GB2312" w:hAnsiTheme="minorHAnsi" w:cstheme="minorBidi" w:hint="eastAsia"/>
          <w:kern w:val="2"/>
          <w:sz w:val="30"/>
          <w:szCs w:val="30"/>
        </w:rPr>
        <w:br/>
        <w:t xml:space="preserve">　　凡是需要整顿，暂不具备民主选举条件的单位，经上级党组织批准，可暂缓举行选举，其领导人由上级指派。</w:t>
      </w:r>
      <w:r>
        <w:rPr>
          <w:rFonts w:ascii="仿宋_GB2312" w:eastAsia="仿宋_GB2312" w:hAnsiTheme="minorHAnsi" w:cstheme="minorBidi" w:hint="eastAsia"/>
          <w:kern w:val="2"/>
          <w:sz w:val="30"/>
          <w:szCs w:val="30"/>
        </w:rPr>
        <w:br/>
        <w:t xml:space="preserve">　　九、同错误倾向和坏人坏事作斗争</w:t>
      </w:r>
      <w:r>
        <w:rPr>
          <w:rFonts w:ascii="仿宋_GB2312" w:eastAsia="仿宋_GB2312" w:hAnsiTheme="minorHAnsi" w:cstheme="minorBidi" w:hint="eastAsia"/>
          <w:kern w:val="2"/>
          <w:sz w:val="30"/>
          <w:szCs w:val="30"/>
        </w:rPr>
        <w:br/>
        <w:t xml:space="preserve">　　为了端正党风，巩固无产阶级专政，树立良好的社会风尚，团结全体人民同心同德搞好四化，必须同错误倾向和坏人坏事作斗争。</w:t>
      </w:r>
      <w:r>
        <w:rPr>
          <w:rFonts w:ascii="仿宋_GB2312" w:eastAsia="仿宋_GB2312" w:hAnsiTheme="minorHAnsi" w:cstheme="minorBidi" w:hint="eastAsia"/>
          <w:kern w:val="2"/>
          <w:sz w:val="30"/>
          <w:szCs w:val="30"/>
        </w:rPr>
        <w:br/>
      </w:r>
      <w:r>
        <w:rPr>
          <w:rFonts w:ascii="仿宋_GB2312" w:eastAsia="仿宋_GB2312" w:hAnsiTheme="minorHAnsi" w:cstheme="minorBidi" w:hint="eastAsia"/>
          <w:kern w:val="2"/>
          <w:sz w:val="30"/>
          <w:szCs w:val="30"/>
        </w:rPr>
        <w:lastRenderedPageBreak/>
        <w:t xml:space="preserve">　　各级党组织要充分发挥战斗堡垒作用，率领党员和群众，坚决揭露和打击反革命分子、贪污盗窃分子、刑事犯罪分子和严重违法乱纪分子。</w:t>
      </w:r>
      <w:r>
        <w:rPr>
          <w:rFonts w:ascii="仿宋_GB2312" w:eastAsia="仿宋_GB2312" w:hAnsiTheme="minorHAnsi" w:cstheme="minorBidi" w:hint="eastAsia"/>
          <w:kern w:val="2"/>
          <w:sz w:val="30"/>
          <w:szCs w:val="30"/>
        </w:rPr>
        <w:br/>
        <w:t xml:space="preserve">　　对于派性、无政府主义、极端个人主义和官僚主义、特殊化等错误倾向，要进行严肃的批评和斗争。</w:t>
      </w:r>
      <w:r>
        <w:rPr>
          <w:rFonts w:ascii="仿宋_GB2312" w:eastAsia="仿宋_GB2312" w:hAnsiTheme="minorHAnsi" w:cstheme="minorBidi" w:hint="eastAsia"/>
          <w:kern w:val="2"/>
          <w:sz w:val="30"/>
          <w:szCs w:val="30"/>
        </w:rPr>
        <w:br/>
        <w:t xml:space="preserve">　　对社会上的歪风邪气、错误的和反动的思潮，必须进行批判和斗争。</w:t>
      </w:r>
      <w:r>
        <w:rPr>
          <w:rFonts w:ascii="仿宋_GB2312" w:eastAsia="仿宋_GB2312" w:hAnsiTheme="minorHAnsi" w:cstheme="minorBidi" w:hint="eastAsia"/>
          <w:kern w:val="2"/>
          <w:sz w:val="30"/>
          <w:szCs w:val="30"/>
        </w:rPr>
        <w:br/>
        <w:t xml:space="preserve">　　对于错误倾向和坏人坏事，采取明哲保身的自由主义态度，不制止，不争辩，不斗争，躲闪回避，就是放弃了共产党员的战斗责任，就是缺乏党性的表现。</w:t>
      </w:r>
      <w:r>
        <w:rPr>
          <w:rFonts w:ascii="仿宋_GB2312" w:eastAsia="仿宋_GB2312" w:hAnsiTheme="minorHAnsi" w:cstheme="minorBidi" w:hint="eastAsia"/>
          <w:kern w:val="2"/>
          <w:sz w:val="30"/>
          <w:szCs w:val="30"/>
        </w:rPr>
        <w:br/>
        <w:t xml:space="preserve">　　共产党员特别是各级领导干部在同错误倾向和坏人坏事作斗争中，要有大无畏的革命精神，敢于挺身而出，不怕得罪人，不怕撕破脸皮，不怕受到打击迫害。只有这样，才能使错误倾向得到克服和纠正，使犯错误的人得到挽救，使坏人受到应有的制裁。</w:t>
      </w:r>
      <w:r>
        <w:rPr>
          <w:rFonts w:ascii="仿宋_GB2312" w:eastAsia="仿宋_GB2312" w:hAnsiTheme="minorHAnsi" w:cstheme="minorBidi" w:hint="eastAsia"/>
          <w:kern w:val="2"/>
          <w:sz w:val="30"/>
          <w:szCs w:val="30"/>
        </w:rPr>
        <w:br/>
        <w:t xml:space="preserve">　　十、正确对待犯错误的同志</w:t>
      </w:r>
      <w:r>
        <w:rPr>
          <w:rFonts w:ascii="仿宋_GB2312" w:eastAsia="仿宋_GB2312" w:hAnsiTheme="minorHAnsi" w:cstheme="minorBidi" w:hint="eastAsia"/>
          <w:kern w:val="2"/>
          <w:sz w:val="30"/>
          <w:szCs w:val="30"/>
        </w:rPr>
        <w:br/>
        <w:t xml:space="preserve">　　在党内斗争中，对犯错误的同志，采取“惩前毖后，治病救人”、“团结—批评—团结”的方针，达到既弄清思想、又团结同志的目的，是我们党的优良传统。对于一切犯错误的同志，要历史地全面地评价他们的功过是非，不要一犯错误就全盘否定；也不要纠缠历史上发生过而已经查清的问题和历史上犯过而已经纠正了的错误。要在弄清事实的基础上，具体分析他们所犯错误的性质和程度，以热情的同志式的态度，帮助他们认识犯错误的原因，指出改正的办法，启发他们做必要的检查。要相信犯错误的同志大多数是可以改正的，要给他们改正错误、继续为党工作的条件。</w:t>
      </w:r>
      <w:r>
        <w:rPr>
          <w:rFonts w:ascii="仿宋_GB2312" w:eastAsia="仿宋_GB2312" w:hAnsiTheme="minorHAnsi" w:cstheme="minorBidi" w:hint="eastAsia"/>
          <w:kern w:val="2"/>
          <w:sz w:val="30"/>
          <w:szCs w:val="30"/>
        </w:rPr>
        <w:br/>
        <w:t xml:space="preserve">　　在分析一个同志所犯错误的时候，首先必须严格分清两类不同性质的矛盾。不可把工作中的一般错误或思想认识上的错误说成是政治错误，不可把一般的政治错误说成是路线错误，也不可把犯了路线错误、但仍属于党内斗争性质的问题，同属于企图颠覆党、颠覆社会主义国家的反革命性质的问题混淆起来。企图颠覆党、颠覆社会主义国家的阴谋家、野心家、反革命两面派，同党和人民的矛盾属于敌我矛盾。这种人是极少数。要把跟着上级或主要领导人犯了路线错误的人，同参与篡党夺权阴谋活动的人加以区别。</w:t>
      </w:r>
      <w:r>
        <w:rPr>
          <w:rFonts w:ascii="仿宋_GB2312" w:eastAsia="仿宋_GB2312" w:hAnsiTheme="minorHAnsi" w:cstheme="minorBidi" w:hint="eastAsia"/>
          <w:kern w:val="2"/>
          <w:sz w:val="30"/>
          <w:szCs w:val="30"/>
        </w:rPr>
        <w:br/>
      </w:r>
      <w:r>
        <w:rPr>
          <w:rFonts w:ascii="仿宋_GB2312" w:eastAsia="仿宋_GB2312" w:hAnsiTheme="minorHAnsi" w:cstheme="minorBidi" w:hint="eastAsia"/>
          <w:kern w:val="2"/>
          <w:sz w:val="30"/>
          <w:szCs w:val="30"/>
        </w:rPr>
        <w:lastRenderedPageBreak/>
        <w:t xml:space="preserve">　　党内斗争，不许实行残酷斗争、无情打击。对犯错误的同志进行批评是完全必要的，但是不可采取一哄而起的围攻、不让本人辩解、也不让其他同志发表不同意见的“斗争会”方式，因为这种方式实际上是以势压人，而不是以理服人。党内不准用</w:t>
      </w:r>
      <w:proofErr w:type="gramStart"/>
      <w:r>
        <w:rPr>
          <w:rFonts w:ascii="仿宋_GB2312" w:eastAsia="仿宋_GB2312" w:hAnsiTheme="minorHAnsi" w:cstheme="minorBidi" w:hint="eastAsia"/>
          <w:kern w:val="2"/>
          <w:sz w:val="30"/>
          <w:szCs w:val="30"/>
        </w:rPr>
        <w:t>超越党</w:t>
      </w:r>
      <w:proofErr w:type="gramEnd"/>
      <w:r>
        <w:rPr>
          <w:rFonts w:ascii="仿宋_GB2312" w:eastAsia="仿宋_GB2312" w:hAnsiTheme="minorHAnsi" w:cstheme="minorBidi" w:hint="eastAsia"/>
          <w:kern w:val="2"/>
          <w:sz w:val="30"/>
          <w:szCs w:val="30"/>
        </w:rPr>
        <w:t>的纪律或违犯国家法律的手段对待党员。要绝对禁止采用林彪、“四人帮”的封建法西斯手段解决党内问题。严禁所谓揪斗，严禁人身侮辱和人身迫害，严禁诱供逼供。</w:t>
      </w:r>
      <w:r>
        <w:rPr>
          <w:rFonts w:ascii="仿宋_GB2312" w:eastAsia="仿宋_GB2312" w:hAnsiTheme="minorHAnsi" w:cstheme="minorBidi" w:hint="eastAsia"/>
          <w:kern w:val="2"/>
          <w:sz w:val="30"/>
          <w:szCs w:val="30"/>
        </w:rPr>
        <w:br/>
        <w:t xml:space="preserve">　　对人的处理应十分慎重。敌我矛盾和人民内部矛盾一时分不清的，先按人民内部矛盾处理。凡涉及到敌我矛盾、开除党籍、提交司法机关处理的，更要慎重。任何情况下都不允许株连无辜的家属和亲友。</w:t>
      </w:r>
      <w:r>
        <w:rPr>
          <w:rFonts w:ascii="仿宋_GB2312" w:eastAsia="仿宋_GB2312" w:hAnsiTheme="minorHAnsi" w:cstheme="minorBidi" w:hint="eastAsia"/>
          <w:kern w:val="2"/>
          <w:sz w:val="30"/>
          <w:szCs w:val="30"/>
        </w:rPr>
        <w:br/>
        <w:t xml:space="preserve">　　建国以来的冤案、假案、错案，不管是哪一级组织、哪一个领导人定的和批的，都要实事求是地纠正过来，一切不实之词必须推倒。</w:t>
      </w:r>
      <w:r>
        <w:rPr>
          <w:rFonts w:ascii="仿宋_GB2312" w:eastAsia="仿宋_GB2312" w:hAnsiTheme="minorHAnsi" w:cstheme="minorBidi" w:hint="eastAsia"/>
          <w:kern w:val="2"/>
          <w:sz w:val="30"/>
          <w:szCs w:val="30"/>
        </w:rPr>
        <w:br/>
        <w:t xml:space="preserve">　　犯了错误的同志，应该诚恳地接受党组织和同志们的批评教育和纪律处分。要吸取教训，认真改正，更好地为党工作。对于确实犯有严重错误、拒不承认而又坚持无理取闹的人，要加重处分。</w:t>
      </w:r>
      <w:r>
        <w:rPr>
          <w:rFonts w:ascii="仿宋_GB2312" w:eastAsia="仿宋_GB2312" w:hAnsiTheme="minorHAnsi" w:cstheme="minorBidi" w:hint="eastAsia"/>
          <w:kern w:val="2"/>
          <w:sz w:val="30"/>
          <w:szCs w:val="30"/>
        </w:rPr>
        <w:br/>
        <w:t xml:space="preserve">　　十一、接受党和群众的监督，不准搞特权</w:t>
      </w:r>
      <w:r>
        <w:rPr>
          <w:rFonts w:ascii="仿宋_GB2312" w:eastAsia="仿宋_GB2312" w:hAnsiTheme="minorHAnsi" w:cstheme="minorBidi" w:hint="eastAsia"/>
          <w:kern w:val="2"/>
          <w:sz w:val="30"/>
          <w:szCs w:val="30"/>
        </w:rPr>
        <w:br/>
        <w:t xml:space="preserve">　　各级领导干部都是人民的公仆，只有勤勤恳恳为人民服务的义务，没有在政治上、生活上搞特殊化的权利。按照工作需要，对领导人提供某些合理的便利条件并保证他们的安全是必要的，但绝不允许违反制度搞特殊化。</w:t>
      </w:r>
      <w:r>
        <w:rPr>
          <w:rFonts w:ascii="仿宋_GB2312" w:eastAsia="仿宋_GB2312" w:hAnsiTheme="minorHAnsi" w:cstheme="minorBidi" w:hint="eastAsia"/>
          <w:kern w:val="2"/>
          <w:sz w:val="30"/>
          <w:szCs w:val="30"/>
        </w:rPr>
        <w:br/>
        <w:t xml:space="preserve">　　在我们的国家中，人们只有分工的不同，没有尊卑贵贱的分别。谁也不是低人一等的奴隶或高人一等的贵族。那种认为自己的权力可以不受任何限制的思想，就是腐朽的封建特权思想，这种思想必须受到批判和纠正。共产党员和干部应该把谋求特权和私利看成是极大的耻辱。</w:t>
      </w:r>
      <w:r>
        <w:rPr>
          <w:rFonts w:ascii="仿宋_GB2312" w:eastAsia="仿宋_GB2312" w:hAnsiTheme="minorHAnsi" w:cstheme="minorBidi" w:hint="eastAsia"/>
          <w:kern w:val="2"/>
          <w:sz w:val="30"/>
          <w:szCs w:val="30"/>
        </w:rPr>
        <w:br/>
        <w:t xml:space="preserve">　　必须坚持在真理面前人人平等，在党纪国法面前人人平等的原则。党内绝不容许有不受党纪国法约束或凌驾于党组织之上的特殊党员。绝不允许共产党员利用职权谋取私利。</w:t>
      </w:r>
      <w:r>
        <w:rPr>
          <w:rFonts w:ascii="仿宋_GB2312" w:eastAsia="仿宋_GB2312" w:hAnsiTheme="minorHAnsi" w:cstheme="minorBidi" w:hint="eastAsia"/>
          <w:kern w:val="2"/>
          <w:sz w:val="30"/>
          <w:szCs w:val="30"/>
        </w:rPr>
        <w:br/>
        <w:t xml:space="preserve">　　任何领导干部都不允许超越党组织所赋予自己的权限，侵犯集体的权限和别人的权限。所有的党员都是平等的同志和战友，党的领导干部要以平等的态度待人，不能以为自己讲的话不管正确与否，别人都得服从，更不能摆官架子，动辄训人、骂人。由</w:t>
      </w:r>
      <w:r>
        <w:rPr>
          <w:rFonts w:ascii="仿宋_GB2312" w:eastAsia="仿宋_GB2312" w:hAnsiTheme="minorHAnsi" w:cstheme="minorBidi" w:hint="eastAsia"/>
          <w:kern w:val="2"/>
          <w:sz w:val="30"/>
          <w:szCs w:val="30"/>
        </w:rPr>
        <w:lastRenderedPageBreak/>
        <w:t>于上级领导人员的缺点和错误，使下级的工作出了问题，上级要主动给下级承担责任，首先作自我批评。</w:t>
      </w:r>
      <w:r>
        <w:rPr>
          <w:rFonts w:ascii="仿宋_GB2312" w:eastAsia="仿宋_GB2312" w:hAnsiTheme="minorHAnsi" w:cstheme="minorBidi" w:hint="eastAsia"/>
          <w:kern w:val="2"/>
          <w:sz w:val="30"/>
          <w:szCs w:val="30"/>
        </w:rPr>
        <w:br/>
        <w:t xml:space="preserve">　　各级领导干部必须保持和发扬我党艰苦奋斗，与群众同甘共苦的光荣传统。要坚决克服一部分领导干部中为自己和家属谋求特殊待遇的恶劣倾向。禁止领导人违反财经纪律，任意批钱批物。禁止利用职权为家属亲友在升学、转学、晋级、就业、出国等方面谋求特殊照顾。禁止违反规定动用公款请客送礼。禁止违反规定动用公款为领导人修建个人住宅。禁止公私不分，假公济私，用各种借口或巧立名目侵占、挥霍国家和集体的财物。</w:t>
      </w:r>
      <w:r>
        <w:rPr>
          <w:rFonts w:ascii="仿宋_GB2312" w:eastAsia="仿宋_GB2312" w:hAnsiTheme="minorHAnsi" w:cstheme="minorBidi" w:hint="eastAsia"/>
          <w:kern w:val="2"/>
          <w:sz w:val="30"/>
          <w:szCs w:val="30"/>
        </w:rPr>
        <w:br/>
        <w:t xml:space="preserve">　　党的各级领导人员必须自觉地严格遵守关于生活待遇的规定，同时加强对子女的教育。如果违反了有关规定，经过批评教育仍不改正的，必须给予党的纪律处分。</w:t>
      </w:r>
      <w:r>
        <w:rPr>
          <w:rFonts w:ascii="仿宋_GB2312" w:eastAsia="仿宋_GB2312" w:hAnsiTheme="minorHAnsi" w:cstheme="minorBidi" w:hint="eastAsia"/>
          <w:kern w:val="2"/>
          <w:sz w:val="30"/>
          <w:szCs w:val="30"/>
        </w:rPr>
        <w:br/>
        <w:t xml:space="preserve">　　任何领导干部，不得违反党的干部标准和组织原则，将自己的亲属提拔到领导岗位上来；不得让他们超越职权干预党和国家的工作；不应把他们安排在自己身边的要害岗位上。</w:t>
      </w:r>
      <w:r>
        <w:rPr>
          <w:rFonts w:ascii="仿宋_GB2312" w:eastAsia="仿宋_GB2312" w:hAnsiTheme="minorHAnsi" w:cstheme="minorBidi" w:hint="eastAsia"/>
          <w:kern w:val="2"/>
          <w:sz w:val="30"/>
          <w:szCs w:val="30"/>
        </w:rPr>
        <w:br/>
        <w:t xml:space="preserve">　　为了保持党和广大人民群众的密切联系，防止党的领导干部和党员由人民的公仆变成骑在人民头上的老爷，必须采取自下而上和自上而下相结合、党内和党外相结合的方法，加强党组织和群众对党的领导干部和党员的监督。要监督他们是不是认真学习和贯彻执行党的路线、方针、政策，是不是遵守党纪国法，是不是坚持党的优良传统和作风，是不是搞特权，是不是在生产、工作、学习和对敌斗争中起模范作用，是不是密切联系群众和为人民谋利益。要表扬那些觉悟高、党性强、表现好的同志，批评教育表现差的同志。</w:t>
      </w:r>
      <w:r>
        <w:rPr>
          <w:rFonts w:ascii="仿宋_GB2312" w:eastAsia="仿宋_GB2312" w:hAnsiTheme="minorHAnsi" w:cstheme="minorBidi" w:hint="eastAsia"/>
          <w:kern w:val="2"/>
          <w:sz w:val="30"/>
          <w:szCs w:val="30"/>
        </w:rPr>
        <w:br/>
        <w:t xml:space="preserve">　　要在充分走群众路线的基础上，建立和完善对干部的考试、考核、奖惩、轮换、退休、罢免等一整套制度。通过实行这些制度，真正做到功过分明，赏罚分明，鼓励先进，激励后进。</w:t>
      </w:r>
      <w:r>
        <w:rPr>
          <w:rFonts w:ascii="仿宋_GB2312" w:eastAsia="仿宋_GB2312" w:hAnsiTheme="minorHAnsi" w:cstheme="minorBidi" w:hint="eastAsia"/>
          <w:kern w:val="2"/>
          <w:sz w:val="30"/>
          <w:szCs w:val="30"/>
        </w:rPr>
        <w:br/>
        <w:t xml:space="preserve">　　各级领导干部要定期听取所在单位的党员和群众的意见和评论。各级党组织要重视群众来信来访中对领导干部、党员的批评和意见。党组织要将党员和群众的评论、批评和意见经核实后报送上级党委，作为考核干部的一个重要依据。</w:t>
      </w:r>
      <w:r>
        <w:rPr>
          <w:rFonts w:ascii="仿宋_GB2312" w:eastAsia="仿宋_GB2312" w:hAnsiTheme="minorHAnsi" w:cstheme="minorBidi" w:hint="eastAsia"/>
          <w:kern w:val="2"/>
          <w:sz w:val="30"/>
          <w:szCs w:val="30"/>
        </w:rPr>
        <w:br/>
        <w:t xml:space="preserve">　　每个党员不论职务高低，都必须编入党的一个组织，参加组织生活。各级党委或常委都应定期召开民主生活会，交流思想，开展批评和自我批评。</w:t>
      </w:r>
      <w:r>
        <w:rPr>
          <w:rFonts w:ascii="仿宋_GB2312" w:eastAsia="仿宋_GB2312" w:hAnsiTheme="minorHAnsi" w:cstheme="minorBidi" w:hint="eastAsia"/>
          <w:kern w:val="2"/>
          <w:sz w:val="30"/>
          <w:szCs w:val="30"/>
        </w:rPr>
        <w:br/>
        <w:t xml:space="preserve">　　十二、努力学习，做到又红又专</w:t>
      </w:r>
      <w:r>
        <w:rPr>
          <w:rFonts w:ascii="仿宋_GB2312" w:eastAsia="仿宋_GB2312" w:hAnsiTheme="minorHAnsi" w:cstheme="minorBidi" w:hint="eastAsia"/>
          <w:kern w:val="2"/>
          <w:sz w:val="30"/>
          <w:szCs w:val="30"/>
        </w:rPr>
        <w:br/>
      </w:r>
      <w:r>
        <w:rPr>
          <w:rFonts w:ascii="仿宋_GB2312" w:eastAsia="仿宋_GB2312" w:hAnsiTheme="minorHAnsi" w:cstheme="minorBidi" w:hint="eastAsia"/>
          <w:kern w:val="2"/>
          <w:sz w:val="30"/>
          <w:szCs w:val="30"/>
        </w:rPr>
        <w:lastRenderedPageBreak/>
        <w:t xml:space="preserve">　　四个现代化建设的艰巨任务，需要培养和造就一支宏大的坚持社会主义道路的具有专业知识的干部队伍，同时要把适合于这个要求的中年和青年干部（包括党员和非党员）大胆地提拔到领导岗位上来，让他们在工作中发挥长处，弥补短处。这是摆在全党面前一项迫切、重大的政治任务。</w:t>
      </w:r>
      <w:r>
        <w:rPr>
          <w:rFonts w:ascii="仿宋_GB2312" w:eastAsia="仿宋_GB2312" w:hAnsiTheme="minorHAnsi" w:cstheme="minorBidi" w:hint="eastAsia"/>
          <w:kern w:val="2"/>
          <w:sz w:val="30"/>
          <w:szCs w:val="30"/>
        </w:rPr>
        <w:br/>
        <w:t xml:space="preserve">　　共产党员必须成为实现四个现代化的先锋战士，努力做到又红又专。“红”就是具有坚定正确的政治方向，坚持四项基本原则；“专”就是学习和掌握现代化建设的专业知识，成为本职工作的内行和能手。专不等于红，但</w:t>
      </w:r>
      <w:proofErr w:type="gramStart"/>
      <w:r>
        <w:rPr>
          <w:rFonts w:ascii="仿宋_GB2312" w:eastAsia="仿宋_GB2312" w:hAnsiTheme="minorHAnsi" w:cstheme="minorBidi" w:hint="eastAsia"/>
          <w:kern w:val="2"/>
          <w:sz w:val="30"/>
          <w:szCs w:val="30"/>
        </w:rPr>
        <w:t>红必须</w:t>
      </w:r>
      <w:proofErr w:type="gramEnd"/>
      <w:r>
        <w:rPr>
          <w:rFonts w:ascii="仿宋_GB2312" w:eastAsia="仿宋_GB2312" w:hAnsiTheme="minorHAnsi" w:cstheme="minorBidi" w:hint="eastAsia"/>
          <w:kern w:val="2"/>
          <w:sz w:val="30"/>
          <w:szCs w:val="30"/>
        </w:rPr>
        <w:t>专。一个共产党员不认真学习专业知识，在本职工作上长期当外行，不能对四化建设做出真正的贡献，他的所谓政治觉悟和先进性就是空谈。</w:t>
      </w:r>
      <w:r>
        <w:rPr>
          <w:rFonts w:ascii="仿宋_GB2312" w:eastAsia="仿宋_GB2312" w:hAnsiTheme="minorHAnsi" w:cstheme="minorBidi" w:hint="eastAsia"/>
          <w:kern w:val="2"/>
          <w:sz w:val="30"/>
          <w:szCs w:val="30"/>
        </w:rPr>
        <w:br/>
        <w:t xml:space="preserve">　　为了改善和加强党对现代化建设的领导，必须大大提高全体党员的文化、科学技术和业务水平。每个共产党员特别是各级领导干部，一定要以高度的革命进取精神，顽强刻苦地学习和掌握专业知识，必须成为本职工作的内行。干那一行就必须精通那一行。满足于一般化的领导，甚至长期安于当外行，不学无术，违反客观规律，搞瞎指挥，必然会给现代化建设带来严重损害。这样的人，经过批评教育，仍然不能改正的，要从领导岗位上撤换下来。</w:t>
      </w:r>
      <w:r>
        <w:rPr>
          <w:rFonts w:ascii="仿宋_GB2312" w:eastAsia="仿宋_GB2312" w:hAnsiTheme="minorHAnsi" w:cstheme="minorBidi" w:hint="eastAsia"/>
          <w:kern w:val="2"/>
          <w:sz w:val="30"/>
          <w:szCs w:val="30"/>
        </w:rPr>
        <w:br/>
        <w:t xml:space="preserve">　　每个共产党员都必须以无产阶级先锋战士的标准，严格要求自己，努力学习和领会马列主义、毛泽东思想，不断提高觉悟程度和进行现代化建设的本领，以求对四化建设做出更大的贡献。某些党员和领导干部，革命意志衰退，不努力学习，不积极工作，不能在生产、工作、学习以及对敌斗争中起先锋模范作用，他们的行为不符合共产党员的光荣称号，损害了党在群众中的威信。对于这样的同志，必须进行严肃的教育和批评。经过长期教育不能改正的，不具备或者丧失了共产党员条件的人，应该劝其退党。</w:t>
      </w:r>
      <w:r>
        <w:rPr>
          <w:rFonts w:ascii="仿宋_GB2312" w:eastAsia="仿宋_GB2312" w:hAnsiTheme="minorHAnsi" w:cstheme="minorBidi" w:hint="eastAsia"/>
          <w:kern w:val="2"/>
          <w:sz w:val="30"/>
          <w:szCs w:val="30"/>
        </w:rPr>
        <w:br/>
        <w:t xml:space="preserve">　　《关于党内政治生活的若干准则》是党的重要法规，全体党员要认真学习，自觉遵守，要对照“准则”的规定，认真检查自己的工作和作风。党的各级领导机关和领导干部要带头执行。任何党员如果有违反本准则的行为，要进行批评教育，情节严重的必须按照党的纪律给予处分，直至开除党籍。</w:t>
      </w:r>
      <w:r>
        <w:rPr>
          <w:rFonts w:ascii="仿宋_GB2312" w:eastAsia="仿宋_GB2312" w:hAnsiTheme="minorHAnsi" w:cstheme="minorBidi" w:hint="eastAsia"/>
          <w:kern w:val="2"/>
          <w:sz w:val="30"/>
          <w:szCs w:val="30"/>
        </w:rPr>
        <w:br/>
        <w:t xml:space="preserve">　　各级党委和党的纪律检查委员会要定期检查本准则的执行情况，由纪律检查委员会向党的代表大会或党的委员会提出报告。</w:t>
      </w:r>
      <w:r>
        <w:rPr>
          <w:rFonts w:ascii="仿宋_GB2312" w:eastAsia="仿宋_GB2312" w:hAnsiTheme="minorHAnsi" w:cstheme="minorBidi" w:hint="eastAsia"/>
          <w:kern w:val="2"/>
          <w:sz w:val="30"/>
          <w:szCs w:val="30"/>
        </w:rPr>
        <w:br/>
      </w:r>
      <w:r>
        <w:rPr>
          <w:rFonts w:ascii="仿宋_GB2312" w:eastAsia="仿宋_GB2312" w:hAnsiTheme="minorHAnsi" w:cstheme="minorBidi" w:hint="eastAsia"/>
          <w:kern w:val="2"/>
          <w:sz w:val="30"/>
          <w:szCs w:val="30"/>
        </w:rPr>
        <w:lastRenderedPageBreak/>
        <w:t xml:space="preserve">　　全党同志一定要振奋革命精神，彻底肃清林彪、“四人帮”的流毒，排除各种干扰和阻力，把维护党规党法，切实搞好党风这件关系到四个现代化的成败，关系到党和国家前途和命运的大事做好，使我们党成为更加团结一致，更加朝气蓬勃，更加具有战斗力的无产阶级先锋队组织。</w:t>
      </w:r>
    </w:p>
    <w:p w:rsidR="00905E64" w:rsidRDefault="00905E64">
      <w:pPr>
        <w:rPr>
          <w:rFonts w:ascii="仿宋_GB2312" w:eastAsia="仿宋_GB2312"/>
          <w:sz w:val="32"/>
          <w:szCs w:val="32"/>
        </w:rPr>
      </w:pPr>
    </w:p>
    <w:p w:rsidR="00905E64" w:rsidRDefault="005C789D">
      <w:pPr>
        <w:pStyle w:val="2"/>
      </w:pPr>
      <w:r>
        <w:rPr>
          <w:rFonts w:hint="eastAsia"/>
        </w:rPr>
        <w:t xml:space="preserve">3. </w:t>
      </w:r>
      <w:r>
        <w:rPr>
          <w:rFonts w:hint="eastAsia"/>
        </w:rPr>
        <w:t>条例</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（1） 中国共产党基层组织选举工作条例</w:t>
      </w:r>
    </w:p>
    <w:p w:rsidR="00905E64" w:rsidRDefault="005C789D" w:rsidP="00D73F63">
      <w:pPr>
        <w:widowControl/>
        <w:shd w:val="clear" w:color="auto" w:fill="FFFFFF"/>
        <w:spacing w:line="480" w:lineRule="auto"/>
        <w:jc w:val="center"/>
        <w:rPr>
          <w:rFonts w:ascii="仿宋_GB2312" w:eastAsia="仿宋_GB2312"/>
          <w:sz w:val="30"/>
          <w:szCs w:val="30"/>
        </w:rPr>
      </w:pPr>
      <w:r>
        <w:rPr>
          <w:rFonts w:ascii="仿宋_GB2312" w:eastAsia="仿宋_GB2312" w:hint="eastAsia"/>
          <w:sz w:val="30"/>
          <w:szCs w:val="30"/>
        </w:rPr>
        <w:t>中国共产党基层组织选举工作条例</w:t>
      </w:r>
    </w:p>
    <w:p w:rsidR="00905E64" w:rsidRDefault="005C789D">
      <w:pPr>
        <w:widowControl/>
        <w:shd w:val="clear" w:color="auto" w:fill="FFFFFF"/>
        <w:spacing w:line="480" w:lineRule="auto"/>
        <w:jc w:val="center"/>
        <w:rPr>
          <w:rFonts w:ascii="仿宋_GB2312" w:eastAsia="仿宋_GB2312"/>
          <w:sz w:val="24"/>
          <w:szCs w:val="24"/>
        </w:rPr>
      </w:pPr>
      <w:r>
        <w:rPr>
          <w:rFonts w:ascii="仿宋_GB2312" w:eastAsia="仿宋_GB2312" w:hint="eastAsia"/>
          <w:sz w:val="24"/>
          <w:szCs w:val="24"/>
        </w:rPr>
        <w:t>（2020年6月29日中共中央政治局会议审议批准　2020年7月13日中共中央发布）</w:t>
      </w:r>
    </w:p>
    <w:p w:rsidR="00905E64" w:rsidRDefault="005C789D">
      <w:pPr>
        <w:widowControl/>
        <w:shd w:val="clear" w:color="auto" w:fill="FFFFFF"/>
        <w:spacing w:line="480" w:lineRule="auto"/>
        <w:jc w:val="center"/>
        <w:rPr>
          <w:rFonts w:ascii="仿宋_GB2312" w:eastAsia="仿宋_GB2312"/>
          <w:sz w:val="30"/>
          <w:szCs w:val="30"/>
        </w:rPr>
      </w:pPr>
      <w:r>
        <w:rPr>
          <w:rFonts w:ascii="仿宋_GB2312" w:eastAsia="仿宋_GB2312" w:hint="eastAsia"/>
          <w:sz w:val="30"/>
          <w:szCs w:val="30"/>
        </w:rPr>
        <w:t>第一章　总则</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第一条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第二条　本条例适用于企业、农村、机关、学校、科研院所、街道社区、社会组织和其他基层单位设立的党的委员会、总支部委员会、支部委员会（含不设委员会的党支部），以及党的基层纪律检查委员会的选举工作。</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第三条　党的基层组织设立的委员会任期届满应当按期进行换届选举。</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如需延期或者提前进行换届选举，应当报上级党组织批准。延长或者提前期限一般不超过1年。</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第四条　党的基层组织设立的委员会一般由党员大会选举产生。党员人数在500名以上或者所辖党组织驻地分散的，经上级党组织批准，可以召开党员代表大会进行选举。</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lastRenderedPageBreak/>
        <w:t xml:space="preserve">　　第五条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第六条　选举应当充分发扬民主，尊重和保障党员的民主权利，体现选举人的意志。任何组织和个人不得以任何方式强迫选举人选举或者不选举某个人。</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第二章　代表的产生</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第七条　党员代表大会的代表应当自觉增强“四个意识”、坚定“四个自信”、做到“两个维护”，遵守党章党规党纪和法律法规，具有履行职责的能力，能反映本选举单位的意见，代表党员的意志。</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第八条　代表的名额一般为100名至200名，最多不超过300名。具体名额由召集党员代表大会的党组织按照有利于党员了解和直接参与党内事务，有利于讨论决定问题的原则确定，报上级党组织批准。</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代表名额的分配根据所辖党组织数量、党员人数和代表具有广泛性的原则确定。优化代表结构，确保生产和工作一线代表比例。</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大型国有企业、高等学校召开党员代表大会，其二级企业、直属单位党组织隶属其他地方或者单位党组织，</w:t>
      </w:r>
      <w:proofErr w:type="gramStart"/>
      <w:r>
        <w:rPr>
          <w:rFonts w:ascii="仿宋_GB2312" w:eastAsia="仿宋_GB2312" w:hint="eastAsia"/>
          <w:sz w:val="30"/>
          <w:szCs w:val="30"/>
        </w:rPr>
        <w:t>且党员</w:t>
      </w:r>
      <w:proofErr w:type="gramEnd"/>
      <w:r>
        <w:rPr>
          <w:rFonts w:ascii="仿宋_GB2312" w:eastAsia="仿宋_GB2312" w:hint="eastAsia"/>
          <w:sz w:val="30"/>
          <w:szCs w:val="30"/>
        </w:rPr>
        <w:t>人数较多的，可以适当分配一定代表名额。</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第九条　代表候选人的差额不少于应选人数的20%。</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第十条　代表产生的主要程序是：</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（一）从党支部开始推荐提名。根据多数党组织和党员的意见，提出代表候选人推荐人选。</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（二）选举单位就代表候选人推荐人选与上级党组织沟通，提出代表候选人初步人选。采取适当方式加强审核把关，可以对代表候选人初步人选在一定范围内公示。</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（三）选举单位研究确定代表候选人预备人选，报召开党员代表大会的党的基层委员会审查。</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（四）选举单位召开党员大会或者党员代表大会，根据多数选举人的意见确定候选人，进行选举。</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lastRenderedPageBreak/>
        <w:t xml:space="preserve">　　第十一条　上届党的委员会成立代表资格审查小组，负责对代表的产生程序和资格进行审查。</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代表的产生不符合规定程序的，应当责成原选举单位重新进行选举；代表不具备资格的，应当责成原选举单位撤换。</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代表资格审查小组应当向党员代表大会预备会议报告审查情况。经审查通过后的代表，获得正式资格。</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第三章　委员会的产生</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第十二条　党的基层组织设立的委员会委员候选人，按照德才兼备、以德为先和班子结构合理的原则提名。</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不同领域、不同类型和不同</w:t>
      </w:r>
      <w:proofErr w:type="gramStart"/>
      <w:r>
        <w:rPr>
          <w:rFonts w:ascii="仿宋_GB2312" w:eastAsia="仿宋_GB2312" w:hint="eastAsia"/>
          <w:sz w:val="30"/>
          <w:szCs w:val="30"/>
        </w:rPr>
        <w:t>层级党</w:t>
      </w:r>
      <w:proofErr w:type="gramEnd"/>
      <w:r>
        <w:rPr>
          <w:rFonts w:ascii="仿宋_GB2312" w:eastAsia="仿宋_GB2312" w:hint="eastAsia"/>
          <w:sz w:val="30"/>
          <w:szCs w:val="30"/>
        </w:rPr>
        <w:t>的基层组织，其委员候选人的条件，根据党中央精神和上级党组织要求，可以结合实际情况进一步细化。</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第十三条　委员候选人的差额不少于应选人数的20%。</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第十四条　党的总支部委员会、支部委员会委员的产生，由上届委员会根据多数党员的意见提出人选，报上级党组织审查同意后，组织党员酝酿确定候选人，在党员大会上进行选举。</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第十五条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第十六条　党的基层组织设立的委员会的书记、副书记的产生，由上届委员会提出候选人，报上级党组织审查同意后，在委员会全体会议上进行选举。</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不设委员会的党支部书记、副书记的产生，由全体党员充分酝酿，提出候选人，报上级党组织审查同意后进行选举。</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第十七条　经批准设立常务委员会的委员会，其常务委员会委员候选人，由上届委员会按照比应选人数多1至2人的差额提出，报上级党组织审查同意后，在委员会全体会议上进行选举。</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第十八条　委员会委员在任期内出缺，一般应当召开党员大会或者党员代表大会补选。</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lastRenderedPageBreak/>
        <w:t xml:space="preserve">　　上级党的组织认为有必要时，可以调动或者指派下级党组织的负责人。</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第四章　选举的实施</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第十九条　进行选举时，有选举权的到会人数不少于应到会人数的五分之四，会议有效。</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第二十条　召开党员大会进行选举，由上届委员会主持。不设委员会的党支部进行选举，由上届党支部书记主持。</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召开党员代表大会进行选举，由大会主席团主持。大会主席团成员由上届党的委员会或者各代表团（组）从代表中提名，经全体代表酝酿讨论，提交党员代表大会预备会议表决通过。</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委员会第一次全体会议选举常务委员会委员和书记、副书记，召开党员代表大会的，由大会主席团指定1名新选出的委员主持；召开党员大会的，由上届委员会推荐1名新当选的委员主持。</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第二十一条　选举前，选举单位的党组织或者大会主席团应当以适当方式将候选人的简历、工作实绩和主要优缺点向选举人</w:t>
      </w:r>
      <w:proofErr w:type="gramStart"/>
      <w:r>
        <w:rPr>
          <w:rFonts w:ascii="仿宋_GB2312" w:eastAsia="仿宋_GB2312" w:hint="eastAsia"/>
          <w:sz w:val="30"/>
          <w:szCs w:val="30"/>
        </w:rPr>
        <w:t>作出</w:t>
      </w:r>
      <w:proofErr w:type="gramEnd"/>
      <w:r>
        <w:rPr>
          <w:rFonts w:ascii="仿宋_GB2312" w:eastAsia="仿宋_GB2312" w:hint="eastAsia"/>
          <w:sz w:val="30"/>
          <w:szCs w:val="30"/>
        </w:rPr>
        <w:t>实事求是的介绍，对选举人提出的询问</w:t>
      </w:r>
      <w:proofErr w:type="gramStart"/>
      <w:r>
        <w:rPr>
          <w:rFonts w:ascii="仿宋_GB2312" w:eastAsia="仿宋_GB2312" w:hint="eastAsia"/>
          <w:sz w:val="30"/>
          <w:szCs w:val="30"/>
        </w:rPr>
        <w:t>作出</w:t>
      </w:r>
      <w:proofErr w:type="gramEnd"/>
      <w:r>
        <w:rPr>
          <w:rFonts w:ascii="仿宋_GB2312" w:eastAsia="仿宋_GB2312" w:hint="eastAsia"/>
          <w:sz w:val="30"/>
          <w:szCs w:val="30"/>
        </w:rPr>
        <w:t>负责的答复。根据选举人的要求，可以组织候选人与选举人见面，回答选举人提出的问题。</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第二十二条　选举设监票人，负责对选举全过程进行监督。</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党员大会或者党员代表大会选举的监票人，由全体党员或者各代表团（组）从不是候选人的党员或者代表中推选，经党员大会、党员代表大会或者大会主席团会议表决通过。</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委员会选举的监票人，从不是书记、副书记、常务委员会委员候选人的委员中推选，经全体委员表决通过。</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第二十三条　选举设计票人。计票人在监票人监督下进行工作。</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第二十四条　选举采用无记名投票的方式。选票上的代表和委员、常务委员会委员候选人名单以姓氏笔画为序排列，书记、副书记候选人名单按照上级党组织批准的顺序排列。</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选举人不能填写选票的，可以由本人委托非候选人按照选举人的意志代写。因故未出席会议的党员或者代表不能委托他人代为投票。</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第二十五条　选举人对候选人可以投赞成票或者</w:t>
      </w:r>
      <w:proofErr w:type="gramStart"/>
      <w:r>
        <w:rPr>
          <w:rFonts w:ascii="仿宋_GB2312" w:eastAsia="仿宋_GB2312" w:hint="eastAsia"/>
          <w:sz w:val="30"/>
          <w:szCs w:val="30"/>
        </w:rPr>
        <w:t>不</w:t>
      </w:r>
      <w:proofErr w:type="gramEnd"/>
      <w:r>
        <w:rPr>
          <w:rFonts w:ascii="仿宋_GB2312" w:eastAsia="仿宋_GB2312" w:hint="eastAsia"/>
          <w:sz w:val="30"/>
          <w:szCs w:val="30"/>
        </w:rPr>
        <w:t>赞成票，也可以弃权。投</w:t>
      </w:r>
      <w:proofErr w:type="gramStart"/>
      <w:r>
        <w:rPr>
          <w:rFonts w:ascii="仿宋_GB2312" w:eastAsia="仿宋_GB2312" w:hint="eastAsia"/>
          <w:sz w:val="30"/>
          <w:szCs w:val="30"/>
        </w:rPr>
        <w:t>不</w:t>
      </w:r>
      <w:proofErr w:type="gramEnd"/>
      <w:r>
        <w:rPr>
          <w:rFonts w:ascii="仿宋_GB2312" w:eastAsia="仿宋_GB2312" w:hint="eastAsia"/>
          <w:sz w:val="30"/>
          <w:szCs w:val="30"/>
        </w:rPr>
        <w:t>赞成票者可以另选他人。</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lastRenderedPageBreak/>
        <w:t xml:space="preserve">　　第二十六条　投票结束后，监票人、计票人应当将投票人数、发出选票数和收回选票</w:t>
      </w:r>
      <w:proofErr w:type="gramStart"/>
      <w:r>
        <w:rPr>
          <w:rFonts w:ascii="仿宋_GB2312" w:eastAsia="仿宋_GB2312" w:hint="eastAsia"/>
          <w:sz w:val="30"/>
          <w:szCs w:val="30"/>
        </w:rPr>
        <w:t>数加以</w:t>
      </w:r>
      <w:proofErr w:type="gramEnd"/>
      <w:r>
        <w:rPr>
          <w:rFonts w:ascii="仿宋_GB2312" w:eastAsia="仿宋_GB2312" w:hint="eastAsia"/>
          <w:sz w:val="30"/>
          <w:szCs w:val="30"/>
        </w:rPr>
        <w:t>核对，</w:t>
      </w:r>
      <w:proofErr w:type="gramStart"/>
      <w:r>
        <w:rPr>
          <w:rFonts w:ascii="仿宋_GB2312" w:eastAsia="仿宋_GB2312" w:hint="eastAsia"/>
          <w:sz w:val="30"/>
          <w:szCs w:val="30"/>
        </w:rPr>
        <w:t>作出</w:t>
      </w:r>
      <w:proofErr w:type="gramEnd"/>
      <w:r>
        <w:rPr>
          <w:rFonts w:ascii="仿宋_GB2312" w:eastAsia="仿宋_GB2312" w:hint="eastAsia"/>
          <w:sz w:val="30"/>
          <w:szCs w:val="30"/>
        </w:rPr>
        <w:t>记录，由监票人签字并报告被选举人的得票数。</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第二十七条　选举收回的选票数，等于或者少于投票人数，选举有效；多于投票人数，选举无效，应当重新选举。</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每一选票所选人数，等于或者少于规定应选人数的为有效票，多于规定应选人数的为无效票。</w:t>
      </w:r>
    </w:p>
    <w:p w:rsidR="00905E64" w:rsidRDefault="005C789D">
      <w:pPr>
        <w:widowControl/>
        <w:shd w:val="clear" w:color="auto" w:fill="FFFFFF"/>
        <w:spacing w:line="0" w:lineRule="atLeast"/>
        <w:ind w:firstLineChars="100" w:firstLine="300"/>
        <w:jc w:val="left"/>
        <w:rPr>
          <w:rFonts w:ascii="仿宋_GB2312" w:eastAsia="仿宋_GB2312"/>
          <w:sz w:val="30"/>
          <w:szCs w:val="30"/>
        </w:rPr>
      </w:pPr>
      <w:r>
        <w:rPr>
          <w:rFonts w:ascii="仿宋_GB2312" w:eastAsia="仿宋_GB2312" w:hint="eastAsia"/>
          <w:sz w:val="30"/>
          <w:szCs w:val="30"/>
        </w:rPr>
        <w:t xml:space="preserve">　第二十八条　实行差额预选时，赞成票超过应到会有选举权人数半数的，方可列为正式候选人。</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第二十九条　进行正式选举时，被选举人获得的赞成票超过应到会有选举权人数半数的，始得当选。</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获得赞成票超过半数的被选举人数多于应选名额时，以得票多少为序，至取足应选名额为止。如遇票数相等不能确定当选人时，应当就票数相等的被选举人再次投票，得赞成票多的当选。</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获得赞成票超过半数的被选举人数少于应选名额时，对不足的名额另行选举。如果接近应选名额，经半数以上选举人同意或者大会主席团决定，也可以减少名额，不再进行选举。</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第三十条　被选举人得票情况，包括得赞成票、</w:t>
      </w:r>
      <w:proofErr w:type="gramStart"/>
      <w:r>
        <w:rPr>
          <w:rFonts w:ascii="仿宋_GB2312" w:eastAsia="仿宋_GB2312" w:hint="eastAsia"/>
          <w:sz w:val="30"/>
          <w:szCs w:val="30"/>
        </w:rPr>
        <w:t>不</w:t>
      </w:r>
      <w:proofErr w:type="gramEnd"/>
      <w:r>
        <w:rPr>
          <w:rFonts w:ascii="仿宋_GB2312" w:eastAsia="仿宋_GB2312" w:hint="eastAsia"/>
          <w:sz w:val="30"/>
          <w:szCs w:val="30"/>
        </w:rPr>
        <w:t>赞成票、弃权票和另选他人等，预选时由监票人向上届委员会或者大会主席团报告，正式选举时由监票人向选举人报告。</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第三十一条　当选人名单由会议主持人向选举人宣布。</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当选的党员代表大会代表、委员会委员，其名单以姓氏笔画为序排列。</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当选的常务委员会委员和书记、副书记，其名单按照上级党组织批准的顺序排列。</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第五章　呈报审批</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第三十二条　召开党员大会或者党员代表大会的请示，按照党组织隶属关系，报有审批权限的上级党组织审批。召开党员大会的，一般提前1个月报批；召开党员代表大会的，一般提前4个月报批。</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第三十三条　新一届党的委员会和纪律检查委员会委员、常务委员会委员和书记、副书记候选人预备人选，一般于召开党员大会或者党员代表大会1个月前，报有审批权限的上级党组织审批。</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lastRenderedPageBreak/>
        <w:t xml:space="preserve">　　第三十四条　选出的委员，报上级党组织备案；常务委员会委员和书记、副书记，报上级党组织批准。</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纪律检查委员会选出的常务委员会委员和书记、副书记，经同级党的委员会通过后，报上级党组织批准。</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第六章　纪律和监督</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第三十五条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落实全面从严治党责任，严禁拉帮结派、拉票贿选、跑风漏气等非组织行为，严防黑恶势力、宗族势力、宗教势力干扰破坏选举，强化监督检查和责任追究，确保选举工作风清气正。</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第三十六条　本条例由上级党的委员会及其组织部门和上级党的纪律检查委员会负责监督实施，执行情况纳入巡视巡察监督工作内容。</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第三十七条　在选举中，凡有违反党章和本条例规定行为的，必须认真查处，根据问题的性质和情节轻重，对有关党员给予批评教育直至纪律处分，对失职失责的党组织和党的领导干部进行问责。</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第七章　附则</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第三十八条　选举单位应当根据本条例制定选举办法，经党员大会或者党员代表大会讨论通过后执行。</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第三十九条　中国人民解放军和中国人民武装警察部队党的基层组织的选举，由中央军事委员会根据本条例的精神</w:t>
      </w:r>
      <w:proofErr w:type="gramStart"/>
      <w:r>
        <w:rPr>
          <w:rFonts w:ascii="仿宋_GB2312" w:eastAsia="仿宋_GB2312" w:hint="eastAsia"/>
          <w:sz w:val="30"/>
          <w:szCs w:val="30"/>
        </w:rPr>
        <w:t>作出</w:t>
      </w:r>
      <w:proofErr w:type="gramEnd"/>
      <w:r>
        <w:rPr>
          <w:rFonts w:ascii="仿宋_GB2312" w:eastAsia="仿宋_GB2312" w:hint="eastAsia"/>
          <w:sz w:val="30"/>
          <w:szCs w:val="30"/>
        </w:rPr>
        <w:t>规定。</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第四十条　本条例由中央组织部负责解释。</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w:t>
      </w:r>
    </w:p>
    <w:p w:rsidR="00905E64" w:rsidRDefault="005C789D">
      <w:pPr>
        <w:widowControl/>
        <w:shd w:val="clear" w:color="auto" w:fill="FFFFFF"/>
        <w:spacing w:line="0" w:lineRule="atLeast"/>
        <w:jc w:val="left"/>
        <w:rPr>
          <w:rFonts w:ascii="仿宋_GB2312" w:eastAsia="仿宋_GB2312"/>
          <w:sz w:val="30"/>
          <w:szCs w:val="30"/>
        </w:rPr>
      </w:pPr>
      <w:r>
        <w:rPr>
          <w:rFonts w:ascii="仿宋_GB2312" w:eastAsia="仿宋_GB2312" w:hint="eastAsia"/>
          <w:sz w:val="30"/>
          <w:szCs w:val="30"/>
        </w:rPr>
        <w:t xml:space="preserve">　　第四十一条　本条例自发布之日起施行。1990年6月27日中共中央印发的《中国共产党基层组织选举工作暂行条例》同时废止。</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（2） 中国共产党国有企业基层组织工作条例（试行）</w:t>
      </w:r>
    </w:p>
    <w:p w:rsidR="00905E64" w:rsidRDefault="005C789D">
      <w:pPr>
        <w:jc w:val="center"/>
        <w:rPr>
          <w:rFonts w:ascii="仿宋_GB2312" w:eastAsia="仿宋_GB2312"/>
          <w:sz w:val="30"/>
          <w:szCs w:val="30"/>
        </w:rPr>
      </w:pPr>
      <w:r>
        <w:rPr>
          <w:rFonts w:ascii="仿宋_GB2312" w:eastAsia="仿宋_GB2312"/>
          <w:sz w:val="30"/>
          <w:szCs w:val="30"/>
        </w:rPr>
        <w:t>中国共产党国有企业基层组织工作条例（试行）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hint="eastAsia"/>
          <w:color w:val="000000"/>
        </w:rPr>
        <w:lastRenderedPageBreak/>
        <w:t xml:space="preserve">　　</w:t>
      </w:r>
      <w:r>
        <w:rPr>
          <w:rFonts w:ascii="仿宋_GB2312" w:eastAsia="仿宋_GB2312" w:hAnsiTheme="minorHAnsi" w:cstheme="minorBidi" w:hint="eastAsia"/>
          <w:kern w:val="2"/>
          <w:sz w:val="30"/>
          <w:szCs w:val="30"/>
        </w:rPr>
        <w:t>近日，中共中央印发了《中国共产党国有企业基层组织工作条例（试行）》（以下简称《条例》），并发出通知，要求各地区各部门认真遵照执行。《条例》全文如下。</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w:t>
      </w:r>
      <w:r>
        <w:rPr>
          <w:rFonts w:ascii="仿宋_GB2312" w:eastAsia="仿宋_GB2312" w:hAnsiTheme="minorHAnsi" w:cstheme="minorBidi" w:hint="eastAsia"/>
          <w:b/>
          <w:bCs/>
          <w:kern w:val="2"/>
          <w:sz w:val="30"/>
          <w:szCs w:val="30"/>
        </w:rPr>
        <w:t>中国共产党国有企业基层组织工作条例（试行）</w:t>
      </w:r>
    </w:p>
    <w:p w:rsidR="00905E64" w:rsidRDefault="005C789D">
      <w:pPr>
        <w:pStyle w:val="a6"/>
        <w:shd w:val="clear" w:color="auto" w:fill="FFFFFF"/>
        <w:spacing w:before="0" w:beforeAutospacing="0" w:after="24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（2019年11月29日中共中央政治局会议审议批准　2019年12月30日中共中央发布）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第一章　总则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第一条　为了深入贯彻习近平新时代中国特色社会主义思想，贯彻落实新时代党的建设总要求和新时代党的组织路线，坚持和加强党对国有企业的全面领导，提高国有企业党的建设质量，推动国有企业高质量发展，根据《中国共产党章程》和有关法律，制定本条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第二条　国有企业党组织必须高举中国特色社会主义伟大旗帜，以马克思列宁主义、毛泽东思想、邓小平理论、“三个代表”重要思想、科学发展观、习近平新时代中国特色社会主义思想为指导，坚持党的基本理论、基本路线、基本方略，增强“四个意识”、坚定“四个自信”、做到“两个维护”，坚持和加强党的全面领导，坚持党要管党、全面从严治党，突出政治功能，提升组织力，强化使命意识和责任担当，推动国有企业深化改革，完善中国特色现代企业制度，增强国有经济竞争力、创新力、控制力、影响力、抗风险能力，为做</w:t>
      </w:r>
      <w:proofErr w:type="gramStart"/>
      <w:r>
        <w:rPr>
          <w:rFonts w:ascii="仿宋_GB2312" w:eastAsia="仿宋_GB2312" w:hAnsiTheme="minorHAnsi" w:cstheme="minorBidi" w:hint="eastAsia"/>
          <w:kern w:val="2"/>
          <w:sz w:val="30"/>
          <w:szCs w:val="30"/>
        </w:rPr>
        <w:t>强做</w:t>
      </w:r>
      <w:proofErr w:type="gramEnd"/>
      <w:r>
        <w:rPr>
          <w:rFonts w:ascii="仿宋_GB2312" w:eastAsia="仿宋_GB2312" w:hAnsiTheme="minorHAnsi" w:cstheme="minorBidi" w:hint="eastAsia"/>
          <w:kern w:val="2"/>
          <w:sz w:val="30"/>
          <w:szCs w:val="30"/>
        </w:rPr>
        <w:t>优做大国有资本提供坚强政治和组织保证。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第三条　国有企业党组织工作应当遵循以下原则：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（一）坚持加强党的领导和完善公司治理相统一，把党的领导融入公司治理各环节；</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（二）坚持党建工作与生产经营深度融合，以企业改革发展成果检验党组织工作成效；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（三）坚持党管干部、党管人才，培养高素质专业化企业领导人员队伍和人才队伍；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（四）坚持抓基层打基础，突出党支部建设，增强基层党组织生机活力；</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（五）坚持全心全意依靠工人阶级，体现企业职工群众主人翁地位，巩固党执政的阶级基础。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第二章　组织设置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第四条　国有企业党员人数100人以上的，设立党的基层委员会（以下简称党委）。党员人数不足100人、确因工作需要的，经上级党组织批准，也可以设立党委。</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党员人数50人以上、100人以下的，设立党的总支部委员会（以下简称党总支）。党员人数不足50人、确因工作需要的，经上级党组织批准，也可以设立党总支。</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正式党员3人以上的，成立党支部。正式党员7人以上的党支部，设立支部委员会。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经党中央批准，</w:t>
      </w:r>
      <w:proofErr w:type="gramStart"/>
      <w:r>
        <w:rPr>
          <w:rFonts w:ascii="仿宋_GB2312" w:eastAsia="仿宋_GB2312" w:hAnsiTheme="minorHAnsi" w:cstheme="minorBidi" w:hint="eastAsia"/>
          <w:kern w:val="2"/>
          <w:sz w:val="30"/>
          <w:szCs w:val="30"/>
        </w:rPr>
        <w:t>中管企业</w:t>
      </w:r>
      <w:proofErr w:type="gramEnd"/>
      <w:r>
        <w:rPr>
          <w:rFonts w:ascii="仿宋_GB2312" w:eastAsia="仿宋_GB2312" w:hAnsiTheme="minorHAnsi" w:cstheme="minorBidi" w:hint="eastAsia"/>
          <w:kern w:val="2"/>
          <w:sz w:val="30"/>
          <w:szCs w:val="30"/>
        </w:rPr>
        <w:t>一般设立党组，</w:t>
      </w:r>
      <w:proofErr w:type="gramStart"/>
      <w:r>
        <w:rPr>
          <w:rFonts w:ascii="仿宋_GB2312" w:eastAsia="仿宋_GB2312" w:hAnsiTheme="minorHAnsi" w:cstheme="minorBidi" w:hint="eastAsia"/>
          <w:kern w:val="2"/>
          <w:sz w:val="30"/>
          <w:szCs w:val="30"/>
        </w:rPr>
        <w:t>中管金融</w:t>
      </w:r>
      <w:proofErr w:type="gramEnd"/>
      <w:r>
        <w:rPr>
          <w:rFonts w:ascii="仿宋_GB2312" w:eastAsia="仿宋_GB2312" w:hAnsiTheme="minorHAnsi" w:cstheme="minorBidi" w:hint="eastAsia"/>
          <w:kern w:val="2"/>
          <w:sz w:val="30"/>
          <w:szCs w:val="30"/>
        </w:rPr>
        <w:t>企业设立党组性质党委。</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第五条　国有企业党委由党员大会或者党员代表大会选举产生，每届任期一般为5年。党总支和支部委员会由党员大会选举产生，每届任期一般为3年。任期届满应当按期进行换届选举。根据党组织隶属关系和干部管理权限，上级党组织一般应当提前6个月提醒做好换届准备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企业直属企业（单位）党组织换届选举工作，以中央企业党委（党组）为主指导，审批程序按照党内有关规定办理。中央企业及其直属企业（单位）召开党员代表大会，可以为党组织隶属地方党组织的下一级企业（单位）分配代表名额。</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第六条　国有企业党委一般由5至9人组成，最多不超过11人，其中书记1人、副书记1至2人。设立常务委员会的，党委常务委员会委员一般5至7人、最多不超过9人，党委委员一般15至21人。党委委员一般应当有3年以上党龄，其中中央企业及其直属企业（单位）、省属国有企业的党委委员应当有5年以上党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国有企业党总支一般由5至7人组成，最多不超过9人；支部委员会由3至5人组成，一般不超过7人。正式党员不足7人的党支部，设1名书记，必要时可以设1名副书记。党支部（党总支）书记一般应当有1年以上党龄。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第七条　国有企业党组织书记、副书记以及设立常务委员会的党委常务委员会委员，一般由本级委员会全体会议选举产生。选举结果报上级党组织批准。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中央企业党委（党组）认为有必要时，可以调动或者指派直属企业（单位）党组织负责人。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第八条　国有企业党委设立纪律检查委员会或者纪律检查委员，党总支和支部委员会设立纪律检查委员。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第九条　国有企业在推进混合所有制改革过程中，应当同步设置或者调整党的组织，理顺党组织隶属关系，同步选配好党组织负责人和党务工作人员，有效开展党的工作。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第十条　为执行某项任务临时组建的工程项目、研发团队等机构，党员组织关系</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转接的，经上级党组织批准，可以成立临时党组织。临时党组织领导班子成员由批准其成立的党组织指定。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第三章　主要职责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第十一条　国有企业党委（党组）发挥领导作用，把方向、管大局、保落实，依照规定讨论和决定企业重大事项。主要职责是：</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加强企业党的政治建设，坚持和落实中国特色社会主义根本制度、基本制度、重要制度，教育引导全体党员始终在政治立场、政治方向、政治原则、政治道路上同以习近平同志为核心的党中央保持高度一致；</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（二）深入学习和贯彻习近平新时代中国特色社会主义思想，学习宣传党的理论，贯彻执行党的路线方针政策，监督、保证党中央重大决策部署和上级党组织决议在本企业贯彻落实；</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（三）研究讨论企业重大经营管理事项，支持股东（大）会、董事会、监事会和经理层依法行使职权；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（四）加强对企业选人用人的领导和把关，抓好企业领导班子建设和干部队伍、人才队伍建设；</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（五）履行企业党风廉政建设主体责任，领导、支持内设纪检组</w:t>
      </w:r>
      <w:proofErr w:type="gramStart"/>
      <w:r>
        <w:rPr>
          <w:rFonts w:ascii="仿宋_GB2312" w:eastAsia="仿宋_GB2312" w:hAnsiTheme="minorHAnsi" w:cstheme="minorBidi" w:hint="eastAsia"/>
          <w:kern w:val="2"/>
          <w:sz w:val="30"/>
          <w:szCs w:val="30"/>
        </w:rPr>
        <w:t>织履行</w:t>
      </w:r>
      <w:proofErr w:type="gramEnd"/>
      <w:r>
        <w:rPr>
          <w:rFonts w:ascii="仿宋_GB2312" w:eastAsia="仿宋_GB2312" w:hAnsiTheme="minorHAnsi" w:cstheme="minorBidi" w:hint="eastAsia"/>
          <w:kern w:val="2"/>
          <w:sz w:val="30"/>
          <w:szCs w:val="30"/>
        </w:rPr>
        <w:t>监督执纪问责职责，严明政治纪律和政治规矩，推动全面从严治党向基层延伸；</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（六）加强基层党组织建设和党员队伍建设，团结带领职工群众积极投身企业改革发展；</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（七）领导企业思想政治工作、精神文明建设、统一战线工作，领导企业工会、共青团、妇女组织等群团组织。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第十二条　国有企业党支部（党总支）以及内设机构中设立的党委围绕生产经营开展工作，发挥战斗堡垒作用。主要职责是：</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（一）学习宣传和贯彻落实党的理论和路线方针政策，宣传和执行党中央、上级党组织和本组织的决议，团结带领职工群众完成本单位各项任务。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（二）按照规定参与本单位重大问题的决策，支持本单位负责人开展工作。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（三）做好党员教育、管理、监督、服务和发展党员工作，严格党的组织生活，组织党员创先争优，充分发挥党员先锋模范作用。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（四）密切联系职工群众，推动解决职工群众合理诉求，认真做好思想政治工作。领导本单位工会、共青团、妇女组织等群团组织，支持它们依照各自章程独立负责地开展工作。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（五）监督党员、干部和企业其他工作人员严格遵守国家法律法规、企业财经人事制度，维护国家、集体和群众的利益。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（六）实事求是对党的建设、党的工作提出意见建议，及时向上级党组织报告重要情况。按照规定向党员、群众</w:t>
      </w:r>
      <w:proofErr w:type="gramStart"/>
      <w:r>
        <w:rPr>
          <w:rFonts w:ascii="仿宋_GB2312" w:eastAsia="仿宋_GB2312" w:hAnsiTheme="minorHAnsi" w:cstheme="minorBidi" w:hint="eastAsia"/>
          <w:kern w:val="2"/>
          <w:sz w:val="30"/>
          <w:szCs w:val="30"/>
        </w:rPr>
        <w:t>通报党</w:t>
      </w:r>
      <w:proofErr w:type="gramEnd"/>
      <w:r>
        <w:rPr>
          <w:rFonts w:ascii="仿宋_GB2312" w:eastAsia="仿宋_GB2312" w:hAnsiTheme="minorHAnsi" w:cstheme="minorBidi" w:hint="eastAsia"/>
          <w:kern w:val="2"/>
          <w:sz w:val="30"/>
          <w:szCs w:val="30"/>
        </w:rPr>
        <w:t>的工作情况。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第四章　党的领导和公司治理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第十三条　国有企业应当将党建工作要求写入公司章程，写明党组织的职责权限、机构设置、运行机制、基础保障等重要事项，明确党组织研究讨论是董事会、经理层决策重大问题的前置程序，落实党组织在公司治理结构中的法定地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第十四条　坚持和完善“双向进入、交叉任职”领导体制，符合条件的党委（党组）班子成员可以通过法定程序进入董事会、监事会、经理层，董事会、监事会、经理层成员中符合条件的党员可以依照有关规定和程序进入党委（党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党委（党组）书记、董事长一般由一人担任，党员总经理担任副书记。确因工作需要由上级企业领导人员兼任董事长的，根据企业实际，党委书记可以由党员总经理担任，也可以单独配备。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不设董事会只设执行董事的独立法人企业，党委书记和执行董事一般由一人担任。总经理单设且是党员的，一般应当担任党委副书记。</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分公司等非独立法人企业，党委书记和总经理是否分设，结合实际确定。分设的一般由党委书记担任副总经理、党员总经理担任党委副书记。</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企业党委（党组）配备专职副书记，专职副书记一般进入董事会且不在经理层任职，专责抓好党建工作。规模较大、职工和党员人数较多的中央企业所属企业（单位）和地方国有企业党委，可以配备专职副书记。国有企业党委（党组）班子中的内设纪检组织负责人，一般不兼任其他职务，确需兼任的，报上级党组织批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国有企业党组织实行集体领导和个人分工负责相结合的制度，进入董事会、监事会、经理层的党组织领导班子成员必须落实党组织决定。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第十五条　国有企业重大经营管理事项必须经党委（党组）研究讨论后，再由董事会或者经理层</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决定。研究讨论的事项主要包括：</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（一）贯彻党中央决策部署和落实国家发展战略的重大举措；</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（二）企业发展战略、中长期发展规划，重要改革方案；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（三）企业资产重组、产权转让、资本运作和大额投资中的原则性方向性问题；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（四）企业组织架构设置和调整，重要规章制度的制定和修改；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（五）涉及企业安全生产、维护稳定、职工权益、社会责任等方面的重大事项；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（六）其他应当由党委（党组）研究讨论的重要事项。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国有企业党委（党组）应当结合企业实际制定研究讨论的事项清单，厘清党委（党组）和董事会、监事会、经理层等其他治理主体的权责。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具有人财物重大事项决策权且不设党委的独立法人企业的党支部（党总支），一般由党员负责人担任书记和委员，由党支部（党总支）对企业重大事项进行集体研究把关。</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第十六条　国有企业党组织应当按照干部管理权限，规范动议提名、组织考察、讨论决定等程序，落实对党忠诚、勇于创新、治企有方、兴企有为、清正廉洁的要求，做好选配企业领导人员工作，加大优秀年轻领导人员培养选拔力度，加强企业领导人员管理监督，保证党对干部人事工作的领导权和对重要干部的管理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实施</w:t>
      </w:r>
      <w:proofErr w:type="gramStart"/>
      <w:r>
        <w:rPr>
          <w:rFonts w:ascii="仿宋_GB2312" w:eastAsia="仿宋_GB2312" w:hAnsiTheme="minorHAnsi" w:cstheme="minorBidi" w:hint="eastAsia"/>
          <w:kern w:val="2"/>
          <w:sz w:val="30"/>
          <w:szCs w:val="30"/>
        </w:rPr>
        <w:t>人才强企战略</w:t>
      </w:r>
      <w:proofErr w:type="gramEnd"/>
      <w:r>
        <w:rPr>
          <w:rFonts w:ascii="仿宋_GB2312" w:eastAsia="仿宋_GB2312" w:hAnsiTheme="minorHAnsi" w:cstheme="minorBidi" w:hint="eastAsia"/>
          <w:kern w:val="2"/>
          <w:sz w:val="30"/>
          <w:szCs w:val="30"/>
        </w:rPr>
        <w:t>，健全人才培养、引进、使用机制，重点做好企业经营管理人才、专业技术人才、高技能人才以及特殊领域紧缺人才工作，激发和保护企业家精神，营造鼓励创新创业的良好环境。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第十七条　健全以职工代表大会为基本形式的民主管理制度，探索职工参与管理的有效方式，推进厂务公开、业务公开，保障职工知情权、参与权、表达权、监督权，维护职工合法权益。重大决策应当听取职工意见，涉及职工切身利益的重大问题必须</w:t>
      </w:r>
      <w:r>
        <w:rPr>
          <w:rFonts w:ascii="仿宋_GB2312" w:eastAsia="仿宋_GB2312" w:hAnsiTheme="minorHAnsi" w:cstheme="minorBidi" w:hint="eastAsia"/>
          <w:kern w:val="2"/>
          <w:sz w:val="30"/>
          <w:szCs w:val="30"/>
        </w:rPr>
        <w:lastRenderedPageBreak/>
        <w:t>经过职工代表大会或者职工大会审议。坚持和完善职工董事制度、职工监事制度，保证职工代表有序参与公司治理。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第五章　党员队伍建设</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第十八条　国有企业党组织应当坚持集中教育和经常性教育相结合，采取集中轮训、党委（党组）理论学习中心组学习、理论宣讲、在线学习培训等方式，强化政治理论教育、党的宗旨教育、党章党规党纪教育和革命传统教育，组织引导党员认真学习党史、新中国史、改革开放史，推进“两学一做”学习教育常态化制度化，把不忘初心、牢记使命作为加强党的建设的永恒课题和全体党员、干部的终身课题，形成长效机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第十九条　严肃党的组织生活，认真召开民主生活会和组织生活会，提高“三会一课”质量，落实谈心谈话、民主评议党员和主题党日等制度，增强党内政治生活的政治性、时代性、原则性、战斗性。坚持重温入党誓词、重温入党志愿书等有效做法，落实党员领导干部讲党课制度。</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第二十条　强化党员日常管理，及时转接党员组织关系，督促党员按期足额交纳党费，增强党员意识。加强和改进青年党员、农民工党员、出国（境）党员、流动党员、劳务派遣</w:t>
      </w:r>
      <w:proofErr w:type="gramStart"/>
      <w:r>
        <w:rPr>
          <w:rFonts w:ascii="仿宋_GB2312" w:eastAsia="仿宋_GB2312" w:hAnsiTheme="minorHAnsi" w:cstheme="minorBidi" w:hint="eastAsia"/>
          <w:kern w:val="2"/>
          <w:sz w:val="30"/>
          <w:szCs w:val="30"/>
        </w:rPr>
        <w:t>制员工</w:t>
      </w:r>
      <w:proofErr w:type="gramEnd"/>
      <w:r>
        <w:rPr>
          <w:rFonts w:ascii="仿宋_GB2312" w:eastAsia="仿宋_GB2312" w:hAnsiTheme="minorHAnsi" w:cstheme="minorBidi" w:hint="eastAsia"/>
          <w:kern w:val="2"/>
          <w:sz w:val="30"/>
          <w:szCs w:val="30"/>
        </w:rPr>
        <w:t>党员的管理服务。有针对性做好离退休职工党员、兼并重组和破产企业职工党员管理服务工作。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从政治、思想、工作、生活上关心关爱党员，建立健全党内关怀帮扶机制，在重要节日、纪念日等走访慰问功勋荣誉表彰奖励获得者，经常联系关心因公伤残党员、老党员、生活困难党员和因公殉职、牺牲党员的家庭，帮助解决实际问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严格执行党的纪律，对违犯党的纪律的党员，按照党内有关规定及时进行教育或者处理。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第二十一条　按照控制总量、优化结构、提高质量、发挥作用的总要求和有关规定发展党员。坚持把政治标准放在首位，重视在生产经营一线、青年职工和高知识群体中发展党员，力争每个班组都有党员。注重把生产经营骨干培养成党员，把党员培养</w:t>
      </w:r>
      <w:r>
        <w:rPr>
          <w:rFonts w:ascii="仿宋_GB2312" w:eastAsia="仿宋_GB2312" w:hAnsiTheme="minorHAnsi" w:cstheme="minorBidi" w:hint="eastAsia"/>
          <w:kern w:val="2"/>
          <w:sz w:val="30"/>
          <w:szCs w:val="30"/>
        </w:rPr>
        <w:lastRenderedPageBreak/>
        <w:t>成生产经营骨干。对技术能手、青年专家等优秀人才，党组织应当加强联系、重点培养。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第二十二条　紧密结合企业生产经营开展党组织活动，通过设立党员责任区、党员示范岗、党员突击队、党员服务队等形式，引导党员创先争优、攻坚克难，争当生产经营的能手、创新创业的模范、提高效益的标兵、服务群众的先锋。引导党员积极参与志愿服务，注重发挥党员在区域化党建和基层治理中的重要作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第六章　党的政治建设</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第二十三条　国有企业党组织必须把党的政治建设摆在首位，担负起党的政治建设责任，提高政治站位，强化政治引领，增强政治能力，涵养政治生态，防范政治风险，坚决落实党中央决策部署，推动企业聚焦主责主业，服务国家发展战略，全面履行经济责任、政治责任、社会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第二十四条　坚持用党的创新理论武装党员干部职工，突出政治教育和政治训练，推动习近平新时代中国特色社会主义思想进企业、进车间、进班组、进头脑，引领职工群众听党话、跟党走。开展中国特色社会主义和实现中华民族伟大复兴中国</w:t>
      </w:r>
      <w:proofErr w:type="gramStart"/>
      <w:r>
        <w:rPr>
          <w:rFonts w:ascii="仿宋_GB2312" w:eastAsia="仿宋_GB2312" w:hAnsiTheme="minorHAnsi" w:cstheme="minorBidi" w:hint="eastAsia"/>
          <w:kern w:val="2"/>
          <w:sz w:val="30"/>
          <w:szCs w:val="30"/>
        </w:rPr>
        <w:t>梦宣传</w:t>
      </w:r>
      <w:proofErr w:type="gramEnd"/>
      <w:r>
        <w:rPr>
          <w:rFonts w:ascii="仿宋_GB2312" w:eastAsia="仿宋_GB2312" w:hAnsiTheme="minorHAnsi" w:cstheme="minorBidi" w:hint="eastAsia"/>
          <w:kern w:val="2"/>
          <w:sz w:val="30"/>
          <w:szCs w:val="30"/>
        </w:rPr>
        <w:t>教育，加强爱国主义、集体主义、社会主义教育，抓好形势政策教育。</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第二十五条　坚持以社会主义核心价值观引领企业文化建设，传承弘扬国有企业优良传统和作风，</w:t>
      </w:r>
      <w:proofErr w:type="gramStart"/>
      <w:r>
        <w:rPr>
          <w:rFonts w:ascii="仿宋_GB2312" w:eastAsia="仿宋_GB2312" w:hAnsiTheme="minorHAnsi" w:cstheme="minorBidi" w:hint="eastAsia"/>
          <w:kern w:val="2"/>
          <w:sz w:val="30"/>
          <w:szCs w:val="30"/>
        </w:rPr>
        <w:t>培育家</w:t>
      </w:r>
      <w:proofErr w:type="gramEnd"/>
      <w:r>
        <w:rPr>
          <w:rFonts w:ascii="仿宋_GB2312" w:eastAsia="仿宋_GB2312" w:hAnsiTheme="minorHAnsi" w:cstheme="minorBidi" w:hint="eastAsia"/>
          <w:kern w:val="2"/>
          <w:sz w:val="30"/>
          <w:szCs w:val="30"/>
        </w:rPr>
        <w:t>国情怀，增强应对挑战的斗志，提升产业兴国、实业报国的精气神。深化文明单位创建，组织开展岗位技能竞赛，开展群众性文化体育活动，弘扬劳模精神、工匠精神，大力宣传、表彰先进典型，发挥示范引领作用，造就有理想守信念、懂技术会创新、敢</w:t>
      </w:r>
      <w:proofErr w:type="gramStart"/>
      <w:r>
        <w:rPr>
          <w:rFonts w:ascii="仿宋_GB2312" w:eastAsia="仿宋_GB2312" w:hAnsiTheme="minorHAnsi" w:cstheme="minorBidi" w:hint="eastAsia"/>
          <w:kern w:val="2"/>
          <w:sz w:val="30"/>
          <w:szCs w:val="30"/>
        </w:rPr>
        <w:t>担当讲</w:t>
      </w:r>
      <w:proofErr w:type="gramEnd"/>
      <w:r>
        <w:rPr>
          <w:rFonts w:ascii="仿宋_GB2312" w:eastAsia="仿宋_GB2312" w:hAnsiTheme="minorHAnsi" w:cstheme="minorBidi" w:hint="eastAsia"/>
          <w:kern w:val="2"/>
          <w:sz w:val="30"/>
          <w:szCs w:val="30"/>
        </w:rPr>
        <w:t>奉献的新时代国有企业职工队伍。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第二十六条　把思想政治工作作为经常性、基础性工作，把解决思想问题同解决实际问题结合起来，多做得人心、暖人心、稳人心的工作，积极构建和谐劳动关系，努力将矛盾化解在基层。健全落实企业领导人员基层联系点、党员与职工结对帮带等制度，定期开展职工思想动态分析，有针对性做好人文关怀和心理</w:t>
      </w:r>
      <w:r>
        <w:rPr>
          <w:rFonts w:ascii="仿宋_GB2312" w:eastAsia="仿宋_GB2312" w:hAnsiTheme="minorHAnsi" w:cstheme="minorBidi" w:hint="eastAsia"/>
          <w:kern w:val="2"/>
          <w:sz w:val="30"/>
          <w:szCs w:val="30"/>
        </w:rPr>
        <w:lastRenderedPageBreak/>
        <w:t>疏导。注意在企业改革重组、化解过剩产能、处置“僵尸企业”和企业破产等过程中，深入细致做好思想工作，解决职工群众困难，引导职工群众拥护支持改革，积极参与改革。</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第二十七条　坚持</w:t>
      </w:r>
      <w:proofErr w:type="gramStart"/>
      <w:r>
        <w:rPr>
          <w:rFonts w:ascii="仿宋_GB2312" w:eastAsia="仿宋_GB2312" w:hAnsiTheme="minorHAnsi" w:cstheme="minorBidi" w:hint="eastAsia"/>
          <w:kern w:val="2"/>
          <w:sz w:val="30"/>
          <w:szCs w:val="30"/>
        </w:rPr>
        <w:t>党建带群</w:t>
      </w:r>
      <w:proofErr w:type="gramEnd"/>
      <w:r>
        <w:rPr>
          <w:rFonts w:ascii="仿宋_GB2312" w:eastAsia="仿宋_GB2312" w:hAnsiTheme="minorHAnsi" w:cstheme="minorBidi" w:hint="eastAsia"/>
          <w:kern w:val="2"/>
          <w:sz w:val="30"/>
          <w:szCs w:val="30"/>
        </w:rPr>
        <w:t>建，充分发挥群团组织桥梁纽带作用，推动群团组织团结动员职工群众围绕企业改革发展和生产经营建功立业，多为职工群众办好事、解难事，维护和发展职工群众利益。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第七章　党内民主和监督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第二十八条　国有企业党组织应当落实党员的知情权、参与权、选举权、监督权，畅通党员参与党内事务的途径，推进党务公开，建立健全党员定期评议党组织领导班子等制度。落实党员代表大会代表任期制，健全代表联系党员群众等制度，积极反映基层党组织和党员意见建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第二十九条　落实全面从严治党责任，强化政治监督，加强对党的理论和路线方针政策以及重大决策部署贯彻落实的监督检查。严格落实中央八项规定及其实施细则精神，坚决反对形式主义、官僚主义、享乐主义和奢靡之风。加强对制度执行的监督，加强对企业关键岗位、重要人员特别是主要负责人的监督，强化对权力集中、资金密集、资源富集、资产聚集的重点部门和单位的监督，突出“三重一大”决策、工程招投标、改制重组、产权变更和交易等重点环节的监督，严肃查处侵吞挥霍国有资产、利益输送等违规违纪问题。问题严重的，应当及时向上级党组织报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第三十条　落实党内监督责任，建立健全党内监督制度机制，强化日常管理和监督，充分发挥内设纪检组织、党委工作机构、基层党组织和党员的监督作用。加强对企业领导人员的党性教育、宗旨教育、警示教育，落实谈心谈话制度，加大提醒、函询、诫勉等力度，通过巡视巡察、考察考核、调研督导、处理信访举报、抽查核实个人有关事项报告等方式，督促企业领导人员依规依法用权、廉洁履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善用企业监事会、审计、法律、财务等监督力量，发挥职工群众监督、社会监督和舆论监督作用，推动各类监督有机贯通、相互协调，形成监督合力，提高监督效能。</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第三十一条　国有企业内设纪检组</w:t>
      </w:r>
      <w:proofErr w:type="gramStart"/>
      <w:r>
        <w:rPr>
          <w:rFonts w:ascii="仿宋_GB2312" w:eastAsia="仿宋_GB2312" w:hAnsiTheme="minorHAnsi" w:cstheme="minorBidi" w:hint="eastAsia"/>
          <w:kern w:val="2"/>
          <w:sz w:val="30"/>
          <w:szCs w:val="30"/>
        </w:rPr>
        <w:t>织履行</w:t>
      </w:r>
      <w:proofErr w:type="gramEnd"/>
      <w:r>
        <w:rPr>
          <w:rFonts w:ascii="仿宋_GB2312" w:eastAsia="仿宋_GB2312" w:hAnsiTheme="minorHAnsi" w:cstheme="minorBidi" w:hint="eastAsia"/>
          <w:kern w:val="2"/>
          <w:sz w:val="30"/>
          <w:szCs w:val="30"/>
        </w:rPr>
        <w:t>监督执纪问责职责，协助党委推进全面从严治党、加强党风建设和组织协调反腐败工作，精准运用监督执纪“四种形态”，坚决惩治和预防腐败。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各级纪委监委派驻企业的纪检监察机构根据授权履行纪检、监察职责，代表上级纪委监委对企业党委（党组）实行监督，督促推动国有企业党委（党组）落实全面从严治党主体责任。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第八章　领导和保障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第三十二条　各级党委应当把国有企业党的建设纳入整体工作部署和党的建设总体规划，按照管人管党建相统一的原则，健全上下贯通、执行有力的严密体系，形成党委统一领导、党委组织部门牵头抓总、国有资产监管部门党组（党委）具体指导和日常管理、有关部门密切配合、企业党组织履职尽责的工作格局。中央组织部负责全国国有企业党的建设工作的宏观指导。</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中央企业直属企业（单位）党建工作，以中央企业党委（党组）领导、指导为主，企业所在地的市地以上党委协助。</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proofErr w:type="gramStart"/>
      <w:r>
        <w:rPr>
          <w:rFonts w:ascii="仿宋_GB2312" w:eastAsia="仿宋_GB2312" w:hAnsiTheme="minorHAnsi" w:cstheme="minorBidi" w:hint="eastAsia"/>
          <w:kern w:val="2"/>
          <w:sz w:val="30"/>
          <w:szCs w:val="30"/>
        </w:rPr>
        <w:t>中管金融</w:t>
      </w:r>
      <w:proofErr w:type="gramEnd"/>
      <w:r>
        <w:rPr>
          <w:rFonts w:ascii="仿宋_GB2312" w:eastAsia="仿宋_GB2312" w:hAnsiTheme="minorHAnsi" w:cstheme="minorBidi" w:hint="eastAsia"/>
          <w:kern w:val="2"/>
          <w:sz w:val="30"/>
          <w:szCs w:val="30"/>
        </w:rPr>
        <w:t>企业党委垂直领导本系统的党组织，负责抓好本系统党建工作。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第三十三条　国有企业党组织履行党的建设主体责任，书记履行第一责任人职责，专职副书记履行直接责任，内设纪检组织负责人履行监督责任，党组织领导班子其他成员履行“一岗双责”，董事会、监事会和经理</w:t>
      </w:r>
      <w:proofErr w:type="gramStart"/>
      <w:r>
        <w:rPr>
          <w:rFonts w:ascii="仿宋_GB2312" w:eastAsia="仿宋_GB2312" w:hAnsiTheme="minorHAnsi" w:cstheme="minorBidi" w:hint="eastAsia"/>
          <w:kern w:val="2"/>
          <w:sz w:val="30"/>
          <w:szCs w:val="30"/>
        </w:rPr>
        <w:t>层党员</w:t>
      </w:r>
      <w:proofErr w:type="gramEnd"/>
      <w:r>
        <w:rPr>
          <w:rFonts w:ascii="仿宋_GB2312" w:eastAsia="仿宋_GB2312" w:hAnsiTheme="minorHAnsi" w:cstheme="minorBidi" w:hint="eastAsia"/>
          <w:kern w:val="2"/>
          <w:sz w:val="30"/>
          <w:szCs w:val="30"/>
        </w:rPr>
        <w:t>成员应当积极支持、主动参与企业党建工作。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各级党组织应当强化党建工作责任制落实情况的督促检查，层层传导压力，推动工作落实。</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第三十四条　全面推行党组织书记抓基层党建述职评议考核。强化考核结果运用，考核结果在一定范围内通报，并作为企业领导人员政治素质考察和综合考核评价的重要依据。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企业党组织每年年初向上级党组织全面报告上年度党建工作情况，党组织领导班子成员定期向本企业党组织</w:t>
      </w:r>
      <w:proofErr w:type="gramStart"/>
      <w:r>
        <w:rPr>
          <w:rFonts w:ascii="仿宋_GB2312" w:eastAsia="仿宋_GB2312" w:hAnsiTheme="minorHAnsi" w:cstheme="minorBidi" w:hint="eastAsia"/>
          <w:kern w:val="2"/>
          <w:sz w:val="30"/>
          <w:szCs w:val="30"/>
        </w:rPr>
        <w:t>报告抓</w:t>
      </w:r>
      <w:proofErr w:type="gramEnd"/>
      <w:r>
        <w:rPr>
          <w:rFonts w:ascii="仿宋_GB2312" w:eastAsia="仿宋_GB2312" w:hAnsiTheme="minorHAnsi" w:cstheme="minorBidi" w:hint="eastAsia"/>
          <w:kern w:val="2"/>
          <w:sz w:val="30"/>
          <w:szCs w:val="30"/>
        </w:rPr>
        <w:t>党建工作情况。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第三十五条　国有企业党委按照有利于加强党的工作和精干高效协调原则，根据实际需要设立办公室、组织部、宣传部等工作机构，有关机构可以与企业职能相近的管理部门合署办公。领导人员管理和基层党组织建设一般由一个部门统一负责，分属两个部门的应当由同一个领导班子成员分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第三十六条　根据企业职工人数和实际需要，配备一定比例专兼职党务工作人员。选优配强党组织书记，把党支部书记岗位作为培养选拔企业领导人员的重要台阶。注重选拔政治素质好、熟悉经营管理、作风正派、在职工群众中有威信的党员骨干做企业党建工作，把党务工作岗位作为培养企业复合型人才的重要平台。严格落实同职级、同待遇政策，推动党务工作人员与其他经营管理人员双向交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加强对党支部书记和党务工作人员的培训，确保党支部书记和党务工作人员每年至少参加1次集中培训。新任党支部书记一般应当在半年内完成任职培训。</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第三十七条　通过纳入管理费用、党费留存等渠道，保障企业党组织工作经费，并向生产经营一线倾斜。纳入管理费用的部分，一般按照企业上年度职工工资总额1%的比例安排，由企业纳入年度预算。整合利用各类资源，建好用好党组织活动阵地。</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建立党支部工作经常性督查指导机制，推进党支部标准化、规范化建设，抓好软弱涣散基层党组织整顿提升。注重运用网络信息化手段和新媒体平台，增强党组织活动和党员教育管理工作的吸引力、实效性。</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第三十八条　坚持有责必问、失责必究。对国有企业党的建设思想不重视、工作不得力的，应当及时提醒、约谈或者通报批评，限期整改。对违反本条例规定的，按照有关规定追究责任。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第九章　附则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第三十九条　本条例适用于国有独资、全资企业和国有资本绝对控股企业。国有资本相对控股并具有实际控制力的企业，结合实际参照本条例执行。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第四十条　本条例由中央组织部负责解释。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第四十一条　本条例自2019年12月30日起施行。其他有关国有企业党组织工作的规定，凡与本条例不一致的，按照本条例执行。</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（3）中国共产党问责条例</w:t>
      </w:r>
    </w:p>
    <w:p w:rsidR="00905E64" w:rsidRDefault="005C789D">
      <w:pPr>
        <w:jc w:val="center"/>
        <w:rPr>
          <w:rFonts w:ascii="仿宋_GB2312" w:eastAsia="仿宋_GB2312"/>
          <w:sz w:val="30"/>
          <w:szCs w:val="30"/>
        </w:rPr>
      </w:pPr>
      <w:r>
        <w:rPr>
          <w:rFonts w:ascii="仿宋_GB2312" w:eastAsia="仿宋_GB2312" w:hint="eastAsia"/>
          <w:sz w:val="30"/>
          <w:szCs w:val="30"/>
        </w:rPr>
        <w:t>中国共产党问责条例</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hint="eastAsia"/>
          <w:color w:val="000000"/>
        </w:rPr>
        <w:t xml:space="preserve">　　</w:t>
      </w:r>
      <w:r>
        <w:rPr>
          <w:rFonts w:ascii="仿宋_GB2312" w:eastAsia="仿宋_GB2312" w:hAnsiTheme="minorHAnsi" w:cstheme="minorBidi" w:hint="eastAsia"/>
          <w:kern w:val="2"/>
          <w:sz w:val="30"/>
          <w:szCs w:val="30"/>
        </w:rPr>
        <w:t>近日，中共中央印发了修订后的《中国共产党问责条例》（以下简称《条例》），并发出通知，要求各地区各部门认真遵照执行。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通知指出，2016年7月中共中央印发的《中国共产党问责条例》，为党的问</w:t>
      </w:r>
      <w:proofErr w:type="gramStart"/>
      <w:r>
        <w:rPr>
          <w:rFonts w:ascii="仿宋_GB2312" w:eastAsia="仿宋_GB2312" w:hAnsiTheme="minorHAnsi" w:cstheme="minorBidi" w:hint="eastAsia"/>
          <w:kern w:val="2"/>
          <w:sz w:val="30"/>
          <w:szCs w:val="30"/>
        </w:rPr>
        <w:t>责工作</w:t>
      </w:r>
      <w:proofErr w:type="gramEnd"/>
      <w:r>
        <w:rPr>
          <w:rFonts w:ascii="仿宋_GB2312" w:eastAsia="仿宋_GB2312" w:hAnsiTheme="minorHAnsi" w:cstheme="minorBidi" w:hint="eastAsia"/>
          <w:kern w:val="2"/>
          <w:sz w:val="30"/>
          <w:szCs w:val="30"/>
        </w:rPr>
        <w:t>提供了制度遵循，推动失责必问、问责必严成为常态，发挥了全面从严治党的利器作用。根据新的形势、任务和要求，党中央对《条例》予以修订。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通知强调，这次修订的《条例》，全面贯彻习近平新时代中国特色社会主义思想和党的十九大精神，以党章为根本遵循，把坚决维护习近平总书记党中央的核心、全党的核心地位，坚决维护党中央权威和集中统一领导作为根本原则和首要任务，聚焦管党治党政治责任，坚持严字当头，针对实践中出现的问责不力、泛化简单化等问题，着力提高党的问</w:t>
      </w:r>
      <w:proofErr w:type="gramStart"/>
      <w:r>
        <w:rPr>
          <w:rFonts w:ascii="仿宋_GB2312" w:eastAsia="仿宋_GB2312" w:hAnsiTheme="minorHAnsi" w:cstheme="minorBidi" w:hint="eastAsia"/>
          <w:kern w:val="2"/>
          <w:sz w:val="30"/>
          <w:szCs w:val="30"/>
        </w:rPr>
        <w:t>责工作</w:t>
      </w:r>
      <w:proofErr w:type="gramEnd"/>
      <w:r>
        <w:rPr>
          <w:rFonts w:ascii="仿宋_GB2312" w:eastAsia="仿宋_GB2312" w:hAnsiTheme="minorHAnsi" w:cstheme="minorBidi" w:hint="eastAsia"/>
          <w:kern w:val="2"/>
          <w:sz w:val="30"/>
          <w:szCs w:val="30"/>
        </w:rPr>
        <w:t>的政治性、精准性、实效性。</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通知要求，各级党委（党组）要增强“四个意识”、坚定“四个自信”、做到“两个维护”，担负起全面从严治党政治责任，坚持有权必有责、有责要担当、失责必追究，把制度的刚性立起来。要抓好《条例》学习宣传和贯彻落实，把学习贯彻《条例》与正在开展的“不忘初心、牢记使命”主题教育结合起来，组织党员干部进行对照检视，切实把《条例》要求转化为担当行动。各级纪委（纪检组）要履行好监督专责，党的工作机关要立足本</w:t>
      </w:r>
      <w:r>
        <w:rPr>
          <w:rFonts w:ascii="仿宋_GB2312" w:eastAsia="仿宋_GB2312" w:hAnsiTheme="minorHAnsi" w:cstheme="minorBidi" w:hint="eastAsia"/>
          <w:kern w:val="2"/>
          <w:sz w:val="30"/>
          <w:szCs w:val="30"/>
        </w:rPr>
        <w:lastRenderedPageBreak/>
        <w:t>职，敢于问责、</w:t>
      </w:r>
      <w:proofErr w:type="gramStart"/>
      <w:r>
        <w:rPr>
          <w:rFonts w:ascii="仿宋_GB2312" w:eastAsia="仿宋_GB2312" w:hAnsiTheme="minorHAnsi" w:cstheme="minorBidi" w:hint="eastAsia"/>
          <w:kern w:val="2"/>
          <w:sz w:val="30"/>
          <w:szCs w:val="30"/>
        </w:rPr>
        <w:t>善于问</w:t>
      </w:r>
      <w:proofErr w:type="gramEnd"/>
      <w:r>
        <w:rPr>
          <w:rFonts w:ascii="仿宋_GB2312" w:eastAsia="仿宋_GB2312" w:hAnsiTheme="minorHAnsi" w:cstheme="minorBidi" w:hint="eastAsia"/>
          <w:kern w:val="2"/>
          <w:sz w:val="30"/>
          <w:szCs w:val="30"/>
        </w:rPr>
        <w:t>责，提高制度化、规范化水平。各级党委（党组）和纪委（纪检组）要加强监督检查，把贯彻执行《条例》情况纳入巡视巡察和派驻监督重点，推动《条例》各项规定落到实处。各地区各部门在执行《条例》中的重要情况和建议，要及时报告党中央。《中国共产党问责条例》全文如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第一条　为了坚持党的领导，加强党的建设，全面从严治党，保证党的路线方针政策和党中央重大决策部署贯彻落实，规范和强化党的问责工作，根据《中国共产党章程》，制定本条例。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第二条　党的问</w:t>
      </w:r>
      <w:proofErr w:type="gramStart"/>
      <w:r>
        <w:rPr>
          <w:rFonts w:ascii="仿宋_GB2312" w:eastAsia="仿宋_GB2312" w:hAnsiTheme="minorHAnsi" w:cstheme="minorBidi" w:hint="eastAsia"/>
          <w:kern w:val="2"/>
          <w:sz w:val="30"/>
          <w:szCs w:val="30"/>
        </w:rPr>
        <w:t>责工作</w:t>
      </w:r>
      <w:proofErr w:type="gramEnd"/>
      <w:r>
        <w:rPr>
          <w:rFonts w:ascii="仿宋_GB2312" w:eastAsia="仿宋_GB2312" w:hAnsiTheme="minorHAnsi" w:cstheme="minorBidi" w:hint="eastAsia"/>
          <w:kern w:val="2"/>
          <w:sz w:val="30"/>
          <w:szCs w:val="30"/>
        </w:rPr>
        <w:t>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w:t>
      </w:r>
      <w:proofErr w:type="gramStart"/>
      <w:r>
        <w:rPr>
          <w:rFonts w:ascii="仿宋_GB2312" w:eastAsia="仿宋_GB2312" w:hAnsiTheme="minorHAnsi" w:cstheme="minorBidi" w:hint="eastAsia"/>
          <w:kern w:val="2"/>
          <w:sz w:val="30"/>
          <w:szCs w:val="30"/>
        </w:rPr>
        <w:t>负责守责尽责</w:t>
      </w:r>
      <w:proofErr w:type="gramEnd"/>
      <w:r>
        <w:rPr>
          <w:rFonts w:ascii="仿宋_GB2312" w:eastAsia="仿宋_GB2312" w:hAnsiTheme="minorHAnsi" w:cstheme="minorBidi" w:hint="eastAsia"/>
          <w:kern w:val="2"/>
          <w:sz w:val="30"/>
          <w:szCs w:val="30"/>
        </w:rPr>
        <w:t>，</w:t>
      </w:r>
      <w:proofErr w:type="gramStart"/>
      <w:r>
        <w:rPr>
          <w:rFonts w:ascii="仿宋_GB2312" w:eastAsia="仿宋_GB2312" w:hAnsiTheme="minorHAnsi" w:cstheme="minorBidi" w:hint="eastAsia"/>
          <w:kern w:val="2"/>
          <w:sz w:val="30"/>
          <w:szCs w:val="30"/>
        </w:rPr>
        <w:t>践行</w:t>
      </w:r>
      <w:proofErr w:type="gramEnd"/>
      <w:r>
        <w:rPr>
          <w:rFonts w:ascii="仿宋_GB2312" w:eastAsia="仿宋_GB2312" w:hAnsiTheme="minorHAnsi" w:cstheme="minorBidi" w:hint="eastAsia"/>
          <w:kern w:val="2"/>
          <w:sz w:val="30"/>
          <w:szCs w:val="30"/>
        </w:rPr>
        <w:t>忠诚干净担当。</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第三条　党的问</w:t>
      </w:r>
      <w:proofErr w:type="gramStart"/>
      <w:r>
        <w:rPr>
          <w:rFonts w:ascii="仿宋_GB2312" w:eastAsia="仿宋_GB2312" w:hAnsiTheme="minorHAnsi" w:cstheme="minorBidi" w:hint="eastAsia"/>
          <w:kern w:val="2"/>
          <w:sz w:val="30"/>
          <w:szCs w:val="30"/>
        </w:rPr>
        <w:t>责工作</w:t>
      </w:r>
      <w:proofErr w:type="gramEnd"/>
      <w:r>
        <w:rPr>
          <w:rFonts w:ascii="仿宋_GB2312" w:eastAsia="仿宋_GB2312" w:hAnsiTheme="minorHAnsi" w:cstheme="minorBidi" w:hint="eastAsia"/>
          <w:kern w:val="2"/>
          <w:sz w:val="30"/>
          <w:szCs w:val="30"/>
        </w:rPr>
        <w:t>应当坚持以下原则：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（一）依规依纪、实事求是；</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（二）失责必问、问责必严；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（三）权责一致、错责相当；</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（四）严管和厚爱结合、激励和约束并重；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（五）惩前毖后、治病救人；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（六）集体决定、分清责任。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第四条　党委（党组）应当履行全面从严治党主体责任，加强对本地区本部门本单位问</w:t>
      </w:r>
      <w:proofErr w:type="gramStart"/>
      <w:r>
        <w:rPr>
          <w:rFonts w:ascii="仿宋_GB2312" w:eastAsia="仿宋_GB2312" w:hAnsiTheme="minorHAnsi" w:cstheme="minorBidi" w:hint="eastAsia"/>
          <w:kern w:val="2"/>
          <w:sz w:val="30"/>
          <w:szCs w:val="30"/>
        </w:rPr>
        <w:t>责工作</w:t>
      </w:r>
      <w:proofErr w:type="gramEnd"/>
      <w:r>
        <w:rPr>
          <w:rFonts w:ascii="仿宋_GB2312" w:eastAsia="仿宋_GB2312" w:hAnsiTheme="minorHAnsi" w:cstheme="minorBidi" w:hint="eastAsia"/>
          <w:kern w:val="2"/>
          <w:sz w:val="30"/>
          <w:szCs w:val="30"/>
        </w:rPr>
        <w:t>的领导，追究在党的建设、党的事业中失职失责党组织和党的领导干部的主体责任、监督责任、领导责任。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纪委应当履行监督专责，协助同级党委</w:t>
      </w:r>
      <w:proofErr w:type="gramStart"/>
      <w:r>
        <w:rPr>
          <w:rFonts w:ascii="仿宋_GB2312" w:eastAsia="仿宋_GB2312" w:hAnsiTheme="minorHAnsi" w:cstheme="minorBidi" w:hint="eastAsia"/>
          <w:kern w:val="2"/>
          <w:sz w:val="30"/>
          <w:szCs w:val="30"/>
        </w:rPr>
        <w:t>开展问</w:t>
      </w:r>
      <w:proofErr w:type="gramEnd"/>
      <w:r>
        <w:rPr>
          <w:rFonts w:ascii="仿宋_GB2312" w:eastAsia="仿宋_GB2312" w:hAnsiTheme="minorHAnsi" w:cstheme="minorBidi" w:hint="eastAsia"/>
          <w:kern w:val="2"/>
          <w:sz w:val="30"/>
          <w:szCs w:val="30"/>
        </w:rPr>
        <w:t>责工作。纪委派驻（派出）机构按照职责权限</w:t>
      </w:r>
      <w:proofErr w:type="gramStart"/>
      <w:r>
        <w:rPr>
          <w:rFonts w:ascii="仿宋_GB2312" w:eastAsia="仿宋_GB2312" w:hAnsiTheme="minorHAnsi" w:cstheme="minorBidi" w:hint="eastAsia"/>
          <w:kern w:val="2"/>
          <w:sz w:val="30"/>
          <w:szCs w:val="30"/>
        </w:rPr>
        <w:t>开展问</w:t>
      </w:r>
      <w:proofErr w:type="gramEnd"/>
      <w:r>
        <w:rPr>
          <w:rFonts w:ascii="仿宋_GB2312" w:eastAsia="仿宋_GB2312" w:hAnsiTheme="minorHAnsi" w:cstheme="minorBidi" w:hint="eastAsia"/>
          <w:kern w:val="2"/>
          <w:sz w:val="30"/>
          <w:szCs w:val="30"/>
        </w:rPr>
        <w:t>责工作。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党的工作机关应当依据职能履行监督职责，实施本机关本系统本领域的问责工作。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第五条　问</w:t>
      </w:r>
      <w:proofErr w:type="gramStart"/>
      <w:r>
        <w:rPr>
          <w:rFonts w:ascii="仿宋_GB2312" w:eastAsia="仿宋_GB2312" w:hAnsiTheme="minorHAnsi" w:cstheme="minorBidi" w:hint="eastAsia"/>
          <w:kern w:val="2"/>
          <w:sz w:val="30"/>
          <w:szCs w:val="30"/>
        </w:rPr>
        <w:t>责对象</w:t>
      </w:r>
      <w:proofErr w:type="gramEnd"/>
      <w:r>
        <w:rPr>
          <w:rFonts w:ascii="仿宋_GB2312" w:eastAsia="仿宋_GB2312" w:hAnsiTheme="minorHAnsi" w:cstheme="minorBidi" w:hint="eastAsia"/>
          <w:kern w:val="2"/>
          <w:sz w:val="30"/>
          <w:szCs w:val="30"/>
        </w:rPr>
        <w:t>是党组织、党的领导干部，重点是党委（党组）、党的工作机关及其领导成员，纪委、纪委派驻（派出）机构及其领导成员。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第六条　问</w:t>
      </w:r>
      <w:proofErr w:type="gramStart"/>
      <w:r>
        <w:rPr>
          <w:rFonts w:ascii="仿宋_GB2312" w:eastAsia="仿宋_GB2312" w:hAnsiTheme="minorHAnsi" w:cstheme="minorBidi" w:hint="eastAsia"/>
          <w:kern w:val="2"/>
          <w:sz w:val="30"/>
          <w:szCs w:val="30"/>
        </w:rPr>
        <w:t>责应当</w:t>
      </w:r>
      <w:proofErr w:type="gramEnd"/>
      <w:r>
        <w:rPr>
          <w:rFonts w:ascii="仿宋_GB2312" w:eastAsia="仿宋_GB2312" w:hAnsiTheme="minorHAnsi" w:cstheme="minorBidi" w:hint="eastAsia"/>
          <w:kern w:val="2"/>
          <w:sz w:val="30"/>
          <w:szCs w:val="30"/>
        </w:rPr>
        <w:t>分清责任。党组织领导班子在职责范围内负有全面领导责任，领导班子主要负责人和直接主管的班子成员在职责范围内承担主要领导责任，参与决策和工作的班子成员在职责范围内承担重要领导责任。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对党组织问责的，应当同时对该党组织中负有责任的领导班子成员进行问责。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党组织和党的领导干部应当坚持把自己摆进去、把职责摆进去、把工作摆进去，注重从自身找问题、查原因，勇于担当、敢于负责，不得向下级党组织和干部推卸责任。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第七条　党组织、党的领导干部违反党章和其他党内法规，不履行或者不正确履行职责，有下列情形之一，应当</w:t>
      </w:r>
      <w:proofErr w:type="gramStart"/>
      <w:r>
        <w:rPr>
          <w:rFonts w:ascii="仿宋_GB2312" w:eastAsia="仿宋_GB2312" w:hAnsiTheme="minorHAnsi" w:cstheme="minorBidi" w:hint="eastAsia"/>
          <w:kern w:val="2"/>
          <w:sz w:val="30"/>
          <w:szCs w:val="30"/>
        </w:rPr>
        <w:t>予以问</w:t>
      </w:r>
      <w:proofErr w:type="gramEnd"/>
      <w:r>
        <w:rPr>
          <w:rFonts w:ascii="仿宋_GB2312" w:eastAsia="仿宋_GB2312" w:hAnsiTheme="minorHAnsi" w:cstheme="minorBidi" w:hint="eastAsia"/>
          <w:kern w:val="2"/>
          <w:sz w:val="30"/>
          <w:szCs w:val="30"/>
        </w:rPr>
        <w:t>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党的领导弱化，“四个意识”不强，“两个维护”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党的政治建设抓得不实，在重大原则问题上未能同党中央保持一致，贯彻落实党的路线方针政策和执行党中央重大决策部署不力，不遵守重大事项请示报告制度，有令不行、有禁不止，阳奉阴违、欺上瞒下，团</w:t>
      </w:r>
      <w:proofErr w:type="gramStart"/>
      <w:r>
        <w:rPr>
          <w:rFonts w:ascii="仿宋_GB2312" w:eastAsia="仿宋_GB2312" w:hAnsiTheme="minorHAnsi" w:cstheme="minorBidi" w:hint="eastAsia"/>
          <w:kern w:val="2"/>
          <w:sz w:val="30"/>
          <w:szCs w:val="30"/>
        </w:rPr>
        <w:t>团伙</w:t>
      </w:r>
      <w:proofErr w:type="gramEnd"/>
      <w:r>
        <w:rPr>
          <w:rFonts w:ascii="仿宋_GB2312" w:eastAsia="仿宋_GB2312" w:hAnsiTheme="minorHAnsi" w:cstheme="minorBidi" w:hint="eastAsia"/>
          <w:kern w:val="2"/>
          <w:sz w:val="30"/>
          <w:szCs w:val="30"/>
        </w:rPr>
        <w:t>伙、拉帮结派问题突出，党内政治生活不严肃不健康，党的政治建设工作责任制落实不到位，造成严重后果或者恶劣影响的；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（三）党的思想建设缺失，党性教育特别是理想信念宗旨教育流于形式，意识形态工作责任制落实不到位，造成严重后果或者恶劣影响的；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四）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（五）党的作风建设松懈，落实中央八项规定及其实施细则精神不力，“四风”问题得不到有效整治，形式主义、官僚主义问题突出，执行党中央决策部署表态多调门高、行动</w:t>
      </w:r>
      <w:proofErr w:type="gramStart"/>
      <w:r>
        <w:rPr>
          <w:rFonts w:ascii="仿宋_GB2312" w:eastAsia="仿宋_GB2312" w:hAnsiTheme="minorHAnsi" w:cstheme="minorBidi" w:hint="eastAsia"/>
          <w:kern w:val="2"/>
          <w:sz w:val="30"/>
          <w:szCs w:val="30"/>
        </w:rPr>
        <w:t>少落实差</w:t>
      </w:r>
      <w:proofErr w:type="gramEnd"/>
      <w:r>
        <w:rPr>
          <w:rFonts w:ascii="仿宋_GB2312" w:eastAsia="仿宋_GB2312" w:hAnsiTheme="minorHAnsi" w:cstheme="minorBidi" w:hint="eastAsia"/>
          <w:kern w:val="2"/>
          <w:sz w:val="30"/>
          <w:szCs w:val="30"/>
        </w:rPr>
        <w:t>，脱离实际、脱离群众，拖沓敷衍、推诿扯皮，造成严重后果的；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（六）党的纪律建设抓得不严，维护党的政治纪律、组织纪律、廉洁纪律、群众纪律、工作纪律、生活纪律不力，导致违规违纪行为多发，造成恶劣影响的；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七）推进党风廉政建设和反腐败斗争不坚决、不扎实，削减存量、遏制增量不力，特别是对不收敛、不收手，问题线索反映集中、群众反映强烈，政治问题和经济问题交织的腐败案件放任不管，造成恶劣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（九）履行管理、监督职责不力，职责范围内发生重特大生产安全事故、群体性事件、公共安全事件，或者发生其他严重事故、事件，造成重大损失或者恶劣影响的；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（十一）其他应当问责的失职失责情形。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第八条　对党组织的问责，根据危害程度以及具体情况，可以采取以下方式：</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（一）检查。责令</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书面检查并切实整改。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（二）通报。责令整改，并在一定范围内通报。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（三）改组。对失职失责，严重违犯党的纪律、本身又不能纠正的，应当予以改组。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对党的领导干部的问责，根据危害程度以及具体情况，可以采取以下方式：</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（一）通报。进行严肃批评，责令</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书面检查、切实整改，并在一定范围内通报。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（二）诫勉。以谈话或者书面方式进行诫勉。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（三）组织调整或者组织处理。对失职失责、危害较重，不适宜担任现职的，应当根据情况采取停职检查、调整职务、责令辞职、免职、降职等措施。</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（四）纪律处分。对失职失责、危害严重，应当给予纪律处分的，依照《中国共产党纪律处分条例》追究纪律责任。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上述问责方式，可以单独使用，也可以依据规定合并使用。问</w:t>
      </w:r>
      <w:proofErr w:type="gramStart"/>
      <w:r>
        <w:rPr>
          <w:rFonts w:ascii="仿宋_GB2312" w:eastAsia="仿宋_GB2312" w:hAnsiTheme="minorHAnsi" w:cstheme="minorBidi" w:hint="eastAsia"/>
          <w:kern w:val="2"/>
          <w:sz w:val="30"/>
          <w:szCs w:val="30"/>
        </w:rPr>
        <w:t>责方式</w:t>
      </w:r>
      <w:proofErr w:type="gramEnd"/>
      <w:r>
        <w:rPr>
          <w:rFonts w:ascii="仿宋_GB2312" w:eastAsia="仿宋_GB2312" w:hAnsiTheme="minorHAnsi" w:cstheme="minorBidi" w:hint="eastAsia"/>
          <w:kern w:val="2"/>
          <w:sz w:val="30"/>
          <w:szCs w:val="30"/>
        </w:rPr>
        <w:t>有影响期的，按照有关规定执行。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第九条　发现有本条例第七条所列问责情形，需要进行问</w:t>
      </w:r>
      <w:proofErr w:type="gramStart"/>
      <w:r>
        <w:rPr>
          <w:rFonts w:ascii="仿宋_GB2312" w:eastAsia="仿宋_GB2312" w:hAnsiTheme="minorHAnsi" w:cstheme="minorBidi" w:hint="eastAsia"/>
          <w:kern w:val="2"/>
          <w:sz w:val="30"/>
          <w:szCs w:val="30"/>
        </w:rPr>
        <w:t>责调查</w:t>
      </w:r>
      <w:proofErr w:type="gramEnd"/>
      <w:r>
        <w:rPr>
          <w:rFonts w:ascii="仿宋_GB2312" w:eastAsia="仿宋_GB2312" w:hAnsiTheme="minorHAnsi" w:cstheme="minorBidi" w:hint="eastAsia"/>
          <w:kern w:val="2"/>
          <w:sz w:val="30"/>
          <w:szCs w:val="30"/>
        </w:rPr>
        <w:t>的，有管理权限的党委（党组）、纪委、党的工作机关应当经主要负责人审批，及时启动问</w:t>
      </w:r>
      <w:proofErr w:type="gramStart"/>
      <w:r>
        <w:rPr>
          <w:rFonts w:ascii="仿宋_GB2312" w:eastAsia="仿宋_GB2312" w:hAnsiTheme="minorHAnsi" w:cstheme="minorBidi" w:hint="eastAsia"/>
          <w:kern w:val="2"/>
          <w:sz w:val="30"/>
          <w:szCs w:val="30"/>
        </w:rPr>
        <w:t>责调查</w:t>
      </w:r>
      <w:proofErr w:type="gramEnd"/>
      <w:r>
        <w:rPr>
          <w:rFonts w:ascii="仿宋_GB2312" w:eastAsia="仿宋_GB2312" w:hAnsiTheme="minorHAnsi" w:cstheme="minorBidi" w:hint="eastAsia"/>
          <w:kern w:val="2"/>
          <w:sz w:val="30"/>
          <w:szCs w:val="30"/>
        </w:rPr>
        <w:t>程序。其中，纪委、党的工作机关对同级党委直接领导的党组织及其主要负责人启动问责调查，应当报同级党委主要负责人批准。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应当启动问</w:t>
      </w:r>
      <w:proofErr w:type="gramStart"/>
      <w:r>
        <w:rPr>
          <w:rFonts w:ascii="仿宋_GB2312" w:eastAsia="仿宋_GB2312" w:hAnsiTheme="minorHAnsi" w:cstheme="minorBidi" w:hint="eastAsia"/>
          <w:kern w:val="2"/>
          <w:sz w:val="30"/>
          <w:szCs w:val="30"/>
        </w:rPr>
        <w:t>责调查</w:t>
      </w:r>
      <w:proofErr w:type="gramEnd"/>
      <w:r>
        <w:rPr>
          <w:rFonts w:ascii="仿宋_GB2312" w:eastAsia="仿宋_GB2312" w:hAnsiTheme="minorHAnsi" w:cstheme="minorBidi" w:hint="eastAsia"/>
          <w:kern w:val="2"/>
          <w:sz w:val="30"/>
          <w:szCs w:val="30"/>
        </w:rPr>
        <w:t>未及时启动的，上级党组织应当责令有管理权限的党组织启动。根据问题性质或者工作需要，上级党组织可以直接启动问责调查，也可以指定其他党组织启动。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对被立案审查的党组织、党的领导干部问责的，不再另行启动问</w:t>
      </w:r>
      <w:proofErr w:type="gramStart"/>
      <w:r>
        <w:rPr>
          <w:rFonts w:ascii="仿宋_GB2312" w:eastAsia="仿宋_GB2312" w:hAnsiTheme="minorHAnsi" w:cstheme="minorBidi" w:hint="eastAsia"/>
          <w:kern w:val="2"/>
          <w:sz w:val="30"/>
          <w:szCs w:val="30"/>
        </w:rPr>
        <w:t>责调查</w:t>
      </w:r>
      <w:proofErr w:type="gramEnd"/>
      <w:r>
        <w:rPr>
          <w:rFonts w:ascii="仿宋_GB2312" w:eastAsia="仿宋_GB2312" w:hAnsiTheme="minorHAnsi" w:cstheme="minorBidi" w:hint="eastAsia"/>
          <w:kern w:val="2"/>
          <w:sz w:val="30"/>
          <w:szCs w:val="30"/>
        </w:rPr>
        <w:t>程序。</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第十条　启动问</w:t>
      </w:r>
      <w:proofErr w:type="gramStart"/>
      <w:r>
        <w:rPr>
          <w:rFonts w:ascii="仿宋_GB2312" w:eastAsia="仿宋_GB2312" w:hAnsiTheme="minorHAnsi" w:cstheme="minorBidi" w:hint="eastAsia"/>
          <w:kern w:val="2"/>
          <w:sz w:val="30"/>
          <w:szCs w:val="30"/>
        </w:rPr>
        <w:t>责调查</w:t>
      </w:r>
      <w:proofErr w:type="gramEnd"/>
      <w:r>
        <w:rPr>
          <w:rFonts w:ascii="仿宋_GB2312" w:eastAsia="仿宋_GB2312" w:hAnsiTheme="minorHAnsi" w:cstheme="minorBidi" w:hint="eastAsia"/>
          <w:kern w:val="2"/>
          <w:sz w:val="30"/>
          <w:szCs w:val="30"/>
        </w:rPr>
        <w:t>后，应当组成调查组，依规依纪依法开展调查，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w:t>
      </w:r>
      <w:proofErr w:type="gramStart"/>
      <w:r>
        <w:rPr>
          <w:rFonts w:ascii="仿宋_GB2312" w:eastAsia="仿宋_GB2312" w:hAnsiTheme="minorHAnsi" w:cstheme="minorBidi" w:hint="eastAsia"/>
          <w:kern w:val="2"/>
          <w:sz w:val="30"/>
          <w:szCs w:val="30"/>
        </w:rPr>
        <w:t>规</w:t>
      </w:r>
      <w:proofErr w:type="gramEnd"/>
      <w:r>
        <w:rPr>
          <w:rFonts w:ascii="仿宋_GB2312" w:eastAsia="仿宋_GB2312" w:hAnsiTheme="minorHAnsi" w:cstheme="minorBidi" w:hint="eastAsia"/>
          <w:kern w:val="2"/>
          <w:sz w:val="30"/>
          <w:szCs w:val="30"/>
        </w:rPr>
        <w:t>、处理恰当，</w:t>
      </w:r>
      <w:proofErr w:type="gramStart"/>
      <w:r>
        <w:rPr>
          <w:rFonts w:ascii="仿宋_GB2312" w:eastAsia="仿宋_GB2312" w:hAnsiTheme="minorHAnsi" w:cstheme="minorBidi" w:hint="eastAsia"/>
          <w:kern w:val="2"/>
          <w:sz w:val="30"/>
          <w:szCs w:val="30"/>
        </w:rPr>
        <w:t>防止问</w:t>
      </w:r>
      <w:proofErr w:type="gramEnd"/>
      <w:r>
        <w:rPr>
          <w:rFonts w:ascii="仿宋_GB2312" w:eastAsia="仿宋_GB2312" w:hAnsiTheme="minorHAnsi" w:cstheme="minorBidi" w:hint="eastAsia"/>
          <w:kern w:val="2"/>
          <w:sz w:val="30"/>
          <w:szCs w:val="30"/>
        </w:rPr>
        <w:t>责不力或者问责泛化、简单化。</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第十一条　查明调查对象失职失责问题后，调查组应当撰写事实材料，与调查对象见面，听取其陈述和申辩，并记录在案；对合理意见，应当予以采纳。调查对象应当在事实材料上签署意见，对签署不同意见或者拒不签署意见的，调查组应当</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说明或者注明情况。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调查工作结束后，调查组应当集体讨论，形成调查报告，列明调查对象基本情况、调查依据、调查过程，问责事实，调查对象的态度、认识及其申辩，处理意见以及依据，由调查组组长以及有关人员签名后，履行审批手续。</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第十二条　问</w:t>
      </w:r>
      <w:proofErr w:type="gramStart"/>
      <w:r>
        <w:rPr>
          <w:rFonts w:ascii="仿宋_GB2312" w:eastAsia="仿宋_GB2312" w:hAnsiTheme="minorHAnsi" w:cstheme="minorBidi" w:hint="eastAsia"/>
          <w:kern w:val="2"/>
          <w:sz w:val="30"/>
          <w:szCs w:val="30"/>
        </w:rPr>
        <w:t>责决定</w:t>
      </w:r>
      <w:proofErr w:type="gramEnd"/>
      <w:r>
        <w:rPr>
          <w:rFonts w:ascii="仿宋_GB2312" w:eastAsia="仿宋_GB2312" w:hAnsiTheme="minorHAnsi" w:cstheme="minorBidi" w:hint="eastAsia"/>
          <w:kern w:val="2"/>
          <w:sz w:val="30"/>
          <w:szCs w:val="30"/>
        </w:rPr>
        <w:t>应当由有管理权限的党组织</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对同级党委直接领导的党组织，纪委和党的工作机关报经同级党委或者其主要负责人批准，可以采取检查、通报方式进行问责。采取改组方式问责的，按照党章和有关党内法规规定的权限、程序执行。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第十三条　问责决定</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后，应当及时向被问责党组织、被问责领导干部及其所在党组织宣布并督促执行。有关问</w:t>
      </w:r>
      <w:proofErr w:type="gramStart"/>
      <w:r>
        <w:rPr>
          <w:rFonts w:ascii="仿宋_GB2312" w:eastAsia="仿宋_GB2312" w:hAnsiTheme="minorHAnsi" w:cstheme="minorBidi" w:hint="eastAsia"/>
          <w:kern w:val="2"/>
          <w:sz w:val="30"/>
          <w:szCs w:val="30"/>
        </w:rPr>
        <w:t>责情况</w:t>
      </w:r>
      <w:proofErr w:type="gramEnd"/>
      <w:r>
        <w:rPr>
          <w:rFonts w:ascii="仿宋_GB2312" w:eastAsia="仿宋_GB2312" w:hAnsiTheme="minorHAnsi" w:cstheme="minorBidi" w:hint="eastAsia"/>
          <w:kern w:val="2"/>
          <w:sz w:val="30"/>
          <w:szCs w:val="30"/>
        </w:rPr>
        <w:t>应当向纪委和组织部门通报，纪委应当</w:t>
      </w:r>
      <w:proofErr w:type="gramStart"/>
      <w:r>
        <w:rPr>
          <w:rFonts w:ascii="仿宋_GB2312" w:eastAsia="仿宋_GB2312" w:hAnsiTheme="minorHAnsi" w:cstheme="minorBidi" w:hint="eastAsia"/>
          <w:kern w:val="2"/>
          <w:sz w:val="30"/>
          <w:szCs w:val="30"/>
        </w:rPr>
        <w:t>将问责决定</w:t>
      </w:r>
      <w:proofErr w:type="gramEnd"/>
      <w:r>
        <w:rPr>
          <w:rFonts w:ascii="仿宋_GB2312" w:eastAsia="仿宋_GB2312" w:hAnsiTheme="minorHAnsi" w:cstheme="minorBidi" w:hint="eastAsia"/>
          <w:kern w:val="2"/>
          <w:sz w:val="30"/>
          <w:szCs w:val="30"/>
        </w:rPr>
        <w:t>材料归入被问责领导干部廉政档案，组织部门应当</w:t>
      </w:r>
      <w:proofErr w:type="gramStart"/>
      <w:r>
        <w:rPr>
          <w:rFonts w:ascii="仿宋_GB2312" w:eastAsia="仿宋_GB2312" w:hAnsiTheme="minorHAnsi" w:cstheme="minorBidi" w:hint="eastAsia"/>
          <w:kern w:val="2"/>
          <w:sz w:val="30"/>
          <w:szCs w:val="30"/>
        </w:rPr>
        <w:t>将问责决定</w:t>
      </w:r>
      <w:proofErr w:type="gramEnd"/>
      <w:r>
        <w:rPr>
          <w:rFonts w:ascii="仿宋_GB2312" w:eastAsia="仿宋_GB2312" w:hAnsiTheme="minorHAnsi" w:cstheme="minorBidi" w:hint="eastAsia"/>
          <w:kern w:val="2"/>
          <w:sz w:val="30"/>
          <w:szCs w:val="30"/>
        </w:rPr>
        <w:t>材料归入被问责领导干部的人事档案，并报上一级组织部门备案；涉及组织调整或者组织处理的，相应手续应当在1个月内办理完毕。</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被问责领导干部应当向</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问</w:t>
      </w:r>
      <w:proofErr w:type="gramStart"/>
      <w:r>
        <w:rPr>
          <w:rFonts w:ascii="仿宋_GB2312" w:eastAsia="仿宋_GB2312" w:hAnsiTheme="minorHAnsi" w:cstheme="minorBidi" w:hint="eastAsia"/>
          <w:kern w:val="2"/>
          <w:sz w:val="30"/>
          <w:szCs w:val="30"/>
        </w:rPr>
        <w:t>责决定</w:t>
      </w:r>
      <w:proofErr w:type="gramEnd"/>
      <w:r>
        <w:rPr>
          <w:rFonts w:ascii="仿宋_GB2312" w:eastAsia="仿宋_GB2312" w:hAnsiTheme="minorHAnsi" w:cstheme="minorBidi" w:hint="eastAsia"/>
          <w:kern w:val="2"/>
          <w:sz w:val="30"/>
          <w:szCs w:val="30"/>
        </w:rPr>
        <w:t>的党组织写出书面检讨，并在民主生活会、组织生活会或者党的其他会议上</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深刻检查。建立</w:t>
      </w:r>
      <w:proofErr w:type="gramStart"/>
      <w:r>
        <w:rPr>
          <w:rFonts w:ascii="仿宋_GB2312" w:eastAsia="仿宋_GB2312" w:hAnsiTheme="minorHAnsi" w:cstheme="minorBidi" w:hint="eastAsia"/>
          <w:kern w:val="2"/>
          <w:sz w:val="30"/>
          <w:szCs w:val="30"/>
        </w:rPr>
        <w:t>健全问责典型</w:t>
      </w:r>
      <w:proofErr w:type="gramEnd"/>
      <w:r>
        <w:rPr>
          <w:rFonts w:ascii="仿宋_GB2312" w:eastAsia="仿宋_GB2312" w:hAnsiTheme="minorHAnsi" w:cstheme="minorBidi" w:hint="eastAsia"/>
          <w:kern w:val="2"/>
          <w:sz w:val="30"/>
          <w:szCs w:val="30"/>
        </w:rPr>
        <w:t>问题通报曝光制度，采取组织调整或者组织处理、纪律处分方式问责的，应当以适当方式公开。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第十四条　被问责党组织、被问责领导干部及其所在党组织应当深刻汲取教训，明确整改措施。</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问</w:t>
      </w:r>
      <w:proofErr w:type="gramStart"/>
      <w:r>
        <w:rPr>
          <w:rFonts w:ascii="仿宋_GB2312" w:eastAsia="仿宋_GB2312" w:hAnsiTheme="minorHAnsi" w:cstheme="minorBidi" w:hint="eastAsia"/>
          <w:kern w:val="2"/>
          <w:sz w:val="30"/>
          <w:szCs w:val="30"/>
        </w:rPr>
        <w:t>责决定</w:t>
      </w:r>
      <w:proofErr w:type="gramEnd"/>
      <w:r>
        <w:rPr>
          <w:rFonts w:ascii="仿宋_GB2312" w:eastAsia="仿宋_GB2312" w:hAnsiTheme="minorHAnsi" w:cstheme="minorBidi" w:hint="eastAsia"/>
          <w:kern w:val="2"/>
          <w:sz w:val="30"/>
          <w:szCs w:val="30"/>
        </w:rPr>
        <w:t>的党组织应当加强督促检查，推动以案促改。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第十五条　需要对问责对象</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政务处分或者其他处理的，</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问</w:t>
      </w:r>
      <w:proofErr w:type="gramStart"/>
      <w:r>
        <w:rPr>
          <w:rFonts w:ascii="仿宋_GB2312" w:eastAsia="仿宋_GB2312" w:hAnsiTheme="minorHAnsi" w:cstheme="minorBidi" w:hint="eastAsia"/>
          <w:kern w:val="2"/>
          <w:sz w:val="30"/>
          <w:szCs w:val="30"/>
        </w:rPr>
        <w:t>责决定</w:t>
      </w:r>
      <w:proofErr w:type="gramEnd"/>
      <w:r>
        <w:rPr>
          <w:rFonts w:ascii="仿宋_GB2312" w:eastAsia="仿宋_GB2312" w:hAnsiTheme="minorHAnsi" w:cstheme="minorBidi" w:hint="eastAsia"/>
          <w:kern w:val="2"/>
          <w:sz w:val="30"/>
          <w:szCs w:val="30"/>
        </w:rPr>
        <w:t>的党组织应当通报相关单位，相关单位应当及时处理并将结果通报或者报告</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问</w:t>
      </w:r>
      <w:proofErr w:type="gramStart"/>
      <w:r>
        <w:rPr>
          <w:rFonts w:ascii="仿宋_GB2312" w:eastAsia="仿宋_GB2312" w:hAnsiTheme="minorHAnsi" w:cstheme="minorBidi" w:hint="eastAsia"/>
          <w:kern w:val="2"/>
          <w:sz w:val="30"/>
          <w:szCs w:val="30"/>
        </w:rPr>
        <w:t>责决定</w:t>
      </w:r>
      <w:proofErr w:type="gramEnd"/>
      <w:r>
        <w:rPr>
          <w:rFonts w:ascii="仿宋_GB2312" w:eastAsia="仿宋_GB2312" w:hAnsiTheme="minorHAnsi" w:cstheme="minorBidi" w:hint="eastAsia"/>
          <w:kern w:val="2"/>
          <w:sz w:val="30"/>
          <w:szCs w:val="30"/>
        </w:rPr>
        <w:t>的党组织。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第十六条　实行终身问责，对失职失责性质恶劣、后果严重的，不论其责任人是否调离转岗、提拔或者退休等，都应当严肃问责。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第十七条　有下列情形之一的，可以</w:t>
      </w:r>
      <w:proofErr w:type="gramStart"/>
      <w:r>
        <w:rPr>
          <w:rFonts w:ascii="仿宋_GB2312" w:eastAsia="仿宋_GB2312" w:hAnsiTheme="minorHAnsi" w:cstheme="minorBidi" w:hint="eastAsia"/>
          <w:kern w:val="2"/>
          <w:sz w:val="30"/>
          <w:szCs w:val="30"/>
        </w:rPr>
        <w:t>不予问责或者免予问</w:t>
      </w:r>
      <w:proofErr w:type="gramEnd"/>
      <w:r>
        <w:rPr>
          <w:rFonts w:ascii="仿宋_GB2312" w:eastAsia="仿宋_GB2312" w:hAnsiTheme="minorHAnsi" w:cstheme="minorBidi" w:hint="eastAsia"/>
          <w:kern w:val="2"/>
          <w:sz w:val="30"/>
          <w:szCs w:val="30"/>
        </w:rPr>
        <w:t>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（一）在推进改革中因缺乏经验、先行先</w:t>
      </w:r>
      <w:proofErr w:type="gramStart"/>
      <w:r>
        <w:rPr>
          <w:rFonts w:ascii="仿宋_GB2312" w:eastAsia="仿宋_GB2312" w:hAnsiTheme="minorHAnsi" w:cstheme="minorBidi" w:hint="eastAsia"/>
          <w:kern w:val="2"/>
          <w:sz w:val="30"/>
          <w:szCs w:val="30"/>
        </w:rPr>
        <w:t>试出现</w:t>
      </w:r>
      <w:proofErr w:type="gramEnd"/>
      <w:r>
        <w:rPr>
          <w:rFonts w:ascii="仿宋_GB2312" w:eastAsia="仿宋_GB2312" w:hAnsiTheme="minorHAnsi" w:cstheme="minorBidi" w:hint="eastAsia"/>
          <w:kern w:val="2"/>
          <w:sz w:val="30"/>
          <w:szCs w:val="30"/>
        </w:rPr>
        <w:t>的失误，尚无明确限制的探索性试验中的失误，为推动发展的无意过失；</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（二）在集体决策中对错误决策提出明确反对意见或者保留意见的；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（三）在决策实施中已经履职尽责，但因不可抗力、难以预见等因素造成损失的。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对上级错误决定提出改正或者撤销意见未被采纳，而出现本条例第七条所列问责情形的，依照前款规定处理。上级错误决定明显违法违规的，应当承担相应的责任。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第十八条　有下列情形之一，可以从轻或者</w:t>
      </w:r>
      <w:proofErr w:type="gramStart"/>
      <w:r>
        <w:rPr>
          <w:rFonts w:ascii="仿宋_GB2312" w:eastAsia="仿宋_GB2312" w:hAnsiTheme="minorHAnsi" w:cstheme="minorBidi" w:hint="eastAsia"/>
          <w:kern w:val="2"/>
          <w:sz w:val="30"/>
          <w:szCs w:val="30"/>
        </w:rPr>
        <w:t>减轻问</w:t>
      </w:r>
      <w:proofErr w:type="gramEnd"/>
      <w:r>
        <w:rPr>
          <w:rFonts w:ascii="仿宋_GB2312" w:eastAsia="仿宋_GB2312" w:hAnsiTheme="minorHAnsi" w:cstheme="minorBidi" w:hint="eastAsia"/>
          <w:kern w:val="2"/>
          <w:sz w:val="30"/>
          <w:szCs w:val="30"/>
        </w:rPr>
        <w:t>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（一）及时采取补救措施，有效挽回损失或者消除不良影响的；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（二）积极配合问</w:t>
      </w:r>
      <w:proofErr w:type="gramStart"/>
      <w:r>
        <w:rPr>
          <w:rFonts w:ascii="仿宋_GB2312" w:eastAsia="仿宋_GB2312" w:hAnsiTheme="minorHAnsi" w:cstheme="minorBidi" w:hint="eastAsia"/>
          <w:kern w:val="2"/>
          <w:sz w:val="30"/>
          <w:szCs w:val="30"/>
        </w:rPr>
        <w:t>责调查</w:t>
      </w:r>
      <w:proofErr w:type="gramEnd"/>
      <w:r>
        <w:rPr>
          <w:rFonts w:ascii="仿宋_GB2312" w:eastAsia="仿宋_GB2312" w:hAnsiTheme="minorHAnsi" w:cstheme="minorBidi" w:hint="eastAsia"/>
          <w:kern w:val="2"/>
          <w:sz w:val="30"/>
          <w:szCs w:val="30"/>
        </w:rPr>
        <w:t>工作，主动承担责任的；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（三）党内法规规定的其他从轻、减轻情形。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第十九条　有下列情形之一，应当从重或者</w:t>
      </w:r>
      <w:proofErr w:type="gramStart"/>
      <w:r>
        <w:rPr>
          <w:rFonts w:ascii="仿宋_GB2312" w:eastAsia="仿宋_GB2312" w:hAnsiTheme="minorHAnsi" w:cstheme="minorBidi" w:hint="eastAsia"/>
          <w:kern w:val="2"/>
          <w:sz w:val="30"/>
          <w:szCs w:val="30"/>
        </w:rPr>
        <w:t>加重问</w:t>
      </w:r>
      <w:proofErr w:type="gramEnd"/>
      <w:r>
        <w:rPr>
          <w:rFonts w:ascii="仿宋_GB2312" w:eastAsia="仿宋_GB2312" w:hAnsiTheme="minorHAnsi" w:cstheme="minorBidi" w:hint="eastAsia"/>
          <w:kern w:val="2"/>
          <w:sz w:val="30"/>
          <w:szCs w:val="30"/>
        </w:rPr>
        <w:t>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（一）对党中央、上级党组织三令五申的指示要求，不执行或者执行不力的；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（二）在</w:t>
      </w:r>
      <w:proofErr w:type="gramStart"/>
      <w:r>
        <w:rPr>
          <w:rFonts w:ascii="仿宋_GB2312" w:eastAsia="仿宋_GB2312" w:hAnsiTheme="minorHAnsi" w:cstheme="minorBidi" w:hint="eastAsia"/>
          <w:kern w:val="2"/>
          <w:sz w:val="30"/>
          <w:szCs w:val="30"/>
        </w:rPr>
        <w:t>接受问责调查</w:t>
      </w:r>
      <w:proofErr w:type="gramEnd"/>
      <w:r>
        <w:rPr>
          <w:rFonts w:ascii="仿宋_GB2312" w:eastAsia="仿宋_GB2312" w:hAnsiTheme="minorHAnsi" w:cstheme="minorBidi" w:hint="eastAsia"/>
          <w:kern w:val="2"/>
          <w:sz w:val="30"/>
          <w:szCs w:val="30"/>
        </w:rPr>
        <w:t>和处理中，</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如实报告情况，敷衍塞责、推卸责任，或者唆使、默许有关部门和人员弄虚作假，阻</w:t>
      </w:r>
      <w:proofErr w:type="gramStart"/>
      <w:r>
        <w:rPr>
          <w:rFonts w:ascii="仿宋_GB2312" w:eastAsia="仿宋_GB2312" w:hAnsiTheme="minorHAnsi" w:cstheme="minorBidi" w:hint="eastAsia"/>
          <w:kern w:val="2"/>
          <w:sz w:val="30"/>
          <w:szCs w:val="30"/>
        </w:rPr>
        <w:t>扰问责工作</w:t>
      </w:r>
      <w:proofErr w:type="gramEnd"/>
      <w:r>
        <w:rPr>
          <w:rFonts w:ascii="仿宋_GB2312" w:eastAsia="仿宋_GB2312" w:hAnsiTheme="minorHAnsi" w:cstheme="minorBidi" w:hint="eastAsia"/>
          <w:kern w:val="2"/>
          <w:sz w:val="30"/>
          <w:szCs w:val="30"/>
        </w:rPr>
        <w:t>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（三）党内法规规定的其他从重、加重情形。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第二十条　问</w:t>
      </w:r>
      <w:proofErr w:type="gramStart"/>
      <w:r>
        <w:rPr>
          <w:rFonts w:ascii="仿宋_GB2312" w:eastAsia="仿宋_GB2312" w:hAnsiTheme="minorHAnsi" w:cstheme="minorBidi" w:hint="eastAsia"/>
          <w:kern w:val="2"/>
          <w:sz w:val="30"/>
          <w:szCs w:val="30"/>
        </w:rPr>
        <w:t>责对象</w:t>
      </w:r>
      <w:proofErr w:type="gramEnd"/>
      <w:r>
        <w:rPr>
          <w:rFonts w:ascii="仿宋_GB2312" w:eastAsia="仿宋_GB2312" w:hAnsiTheme="minorHAnsi" w:cstheme="minorBidi" w:hint="eastAsia"/>
          <w:kern w:val="2"/>
          <w:sz w:val="30"/>
          <w:szCs w:val="30"/>
        </w:rPr>
        <w:t>对问</w:t>
      </w:r>
      <w:proofErr w:type="gramStart"/>
      <w:r>
        <w:rPr>
          <w:rFonts w:ascii="仿宋_GB2312" w:eastAsia="仿宋_GB2312" w:hAnsiTheme="minorHAnsi" w:cstheme="minorBidi" w:hint="eastAsia"/>
          <w:kern w:val="2"/>
          <w:sz w:val="30"/>
          <w:szCs w:val="30"/>
        </w:rPr>
        <w:t>责决定</w:t>
      </w:r>
      <w:proofErr w:type="gramEnd"/>
      <w:r>
        <w:rPr>
          <w:rFonts w:ascii="仿宋_GB2312" w:eastAsia="仿宋_GB2312" w:hAnsiTheme="minorHAnsi" w:cstheme="minorBidi" w:hint="eastAsia"/>
          <w:kern w:val="2"/>
          <w:sz w:val="30"/>
          <w:szCs w:val="30"/>
        </w:rPr>
        <w:t>不服的，可以自</w:t>
      </w:r>
      <w:proofErr w:type="gramStart"/>
      <w:r>
        <w:rPr>
          <w:rFonts w:ascii="仿宋_GB2312" w:eastAsia="仿宋_GB2312" w:hAnsiTheme="minorHAnsi" w:cstheme="minorBidi" w:hint="eastAsia"/>
          <w:kern w:val="2"/>
          <w:sz w:val="30"/>
          <w:szCs w:val="30"/>
        </w:rPr>
        <w:t>收到问责决定</w:t>
      </w:r>
      <w:proofErr w:type="gramEnd"/>
      <w:r>
        <w:rPr>
          <w:rFonts w:ascii="仿宋_GB2312" w:eastAsia="仿宋_GB2312" w:hAnsiTheme="minorHAnsi" w:cstheme="minorBidi" w:hint="eastAsia"/>
          <w:kern w:val="2"/>
          <w:sz w:val="30"/>
          <w:szCs w:val="30"/>
        </w:rPr>
        <w:t>之日起1个月内，向</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问</w:t>
      </w:r>
      <w:proofErr w:type="gramStart"/>
      <w:r>
        <w:rPr>
          <w:rFonts w:ascii="仿宋_GB2312" w:eastAsia="仿宋_GB2312" w:hAnsiTheme="minorHAnsi" w:cstheme="minorBidi" w:hint="eastAsia"/>
          <w:kern w:val="2"/>
          <w:sz w:val="30"/>
          <w:szCs w:val="30"/>
        </w:rPr>
        <w:t>责决定</w:t>
      </w:r>
      <w:proofErr w:type="gramEnd"/>
      <w:r>
        <w:rPr>
          <w:rFonts w:ascii="仿宋_GB2312" w:eastAsia="仿宋_GB2312" w:hAnsiTheme="minorHAnsi" w:cstheme="minorBidi" w:hint="eastAsia"/>
          <w:kern w:val="2"/>
          <w:sz w:val="30"/>
          <w:szCs w:val="30"/>
        </w:rPr>
        <w:t>的党组织提出书面申诉。</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问</w:t>
      </w:r>
      <w:proofErr w:type="gramStart"/>
      <w:r>
        <w:rPr>
          <w:rFonts w:ascii="仿宋_GB2312" w:eastAsia="仿宋_GB2312" w:hAnsiTheme="minorHAnsi" w:cstheme="minorBidi" w:hint="eastAsia"/>
          <w:kern w:val="2"/>
          <w:sz w:val="30"/>
          <w:szCs w:val="30"/>
        </w:rPr>
        <w:t>责决定</w:t>
      </w:r>
      <w:proofErr w:type="gramEnd"/>
      <w:r>
        <w:rPr>
          <w:rFonts w:ascii="仿宋_GB2312" w:eastAsia="仿宋_GB2312" w:hAnsiTheme="minorHAnsi" w:cstheme="minorBidi" w:hint="eastAsia"/>
          <w:kern w:val="2"/>
          <w:sz w:val="30"/>
          <w:szCs w:val="30"/>
        </w:rPr>
        <w:t>的党组织接到书面申诉后，应当在1个月内</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申诉处理决定，并以书面形式告知提出申诉的党组织、领导干部及其所在党组织。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申诉期间，不</w:t>
      </w:r>
      <w:proofErr w:type="gramStart"/>
      <w:r>
        <w:rPr>
          <w:rFonts w:ascii="仿宋_GB2312" w:eastAsia="仿宋_GB2312" w:hAnsiTheme="minorHAnsi" w:cstheme="minorBidi" w:hint="eastAsia"/>
          <w:kern w:val="2"/>
          <w:sz w:val="30"/>
          <w:szCs w:val="30"/>
        </w:rPr>
        <w:t>停止问责决定</w:t>
      </w:r>
      <w:proofErr w:type="gramEnd"/>
      <w:r>
        <w:rPr>
          <w:rFonts w:ascii="仿宋_GB2312" w:eastAsia="仿宋_GB2312" w:hAnsiTheme="minorHAnsi" w:cstheme="minorBidi" w:hint="eastAsia"/>
          <w:kern w:val="2"/>
          <w:sz w:val="30"/>
          <w:szCs w:val="30"/>
        </w:rPr>
        <w:t>的执行。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第二十一条　问责决定</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后，发现问</w:t>
      </w:r>
      <w:proofErr w:type="gramStart"/>
      <w:r>
        <w:rPr>
          <w:rFonts w:ascii="仿宋_GB2312" w:eastAsia="仿宋_GB2312" w:hAnsiTheme="minorHAnsi" w:cstheme="minorBidi" w:hint="eastAsia"/>
          <w:kern w:val="2"/>
          <w:sz w:val="30"/>
          <w:szCs w:val="30"/>
        </w:rPr>
        <w:t>责事实</w:t>
      </w:r>
      <w:proofErr w:type="gramEnd"/>
      <w:r>
        <w:rPr>
          <w:rFonts w:ascii="仿宋_GB2312" w:eastAsia="仿宋_GB2312" w:hAnsiTheme="minorHAnsi" w:cstheme="minorBidi" w:hint="eastAsia"/>
          <w:kern w:val="2"/>
          <w:sz w:val="30"/>
          <w:szCs w:val="30"/>
        </w:rPr>
        <w:t>认定不清楚、证据不确凿、依据不充分、责任不清晰、程序不合</w:t>
      </w:r>
      <w:proofErr w:type="gramStart"/>
      <w:r>
        <w:rPr>
          <w:rFonts w:ascii="仿宋_GB2312" w:eastAsia="仿宋_GB2312" w:hAnsiTheme="minorHAnsi" w:cstheme="minorBidi" w:hint="eastAsia"/>
          <w:kern w:val="2"/>
          <w:sz w:val="30"/>
          <w:szCs w:val="30"/>
        </w:rPr>
        <w:t>规</w:t>
      </w:r>
      <w:proofErr w:type="gramEnd"/>
      <w:r>
        <w:rPr>
          <w:rFonts w:ascii="仿宋_GB2312" w:eastAsia="仿宋_GB2312" w:hAnsiTheme="minorHAnsi" w:cstheme="minorBidi" w:hint="eastAsia"/>
          <w:kern w:val="2"/>
          <w:sz w:val="30"/>
          <w:szCs w:val="30"/>
        </w:rPr>
        <w:t>、处理不恰当，或者存在其他不应当问责、不精准问</w:t>
      </w:r>
      <w:proofErr w:type="gramStart"/>
      <w:r>
        <w:rPr>
          <w:rFonts w:ascii="仿宋_GB2312" w:eastAsia="仿宋_GB2312" w:hAnsiTheme="minorHAnsi" w:cstheme="minorBidi" w:hint="eastAsia"/>
          <w:kern w:val="2"/>
          <w:sz w:val="30"/>
          <w:szCs w:val="30"/>
        </w:rPr>
        <w:t>责情况</w:t>
      </w:r>
      <w:proofErr w:type="gramEnd"/>
      <w:r>
        <w:rPr>
          <w:rFonts w:ascii="仿宋_GB2312" w:eastAsia="仿宋_GB2312" w:hAnsiTheme="minorHAnsi" w:cstheme="minorBidi" w:hint="eastAsia"/>
          <w:kern w:val="2"/>
          <w:sz w:val="30"/>
          <w:szCs w:val="30"/>
        </w:rPr>
        <w:t>的，应当及时予以纠正。必要时，上级党组织可以直接纠正或者责令</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问</w:t>
      </w:r>
      <w:proofErr w:type="gramStart"/>
      <w:r>
        <w:rPr>
          <w:rFonts w:ascii="仿宋_GB2312" w:eastAsia="仿宋_GB2312" w:hAnsiTheme="minorHAnsi" w:cstheme="minorBidi" w:hint="eastAsia"/>
          <w:kern w:val="2"/>
          <w:sz w:val="30"/>
          <w:szCs w:val="30"/>
        </w:rPr>
        <w:t>责决定</w:t>
      </w:r>
      <w:proofErr w:type="gramEnd"/>
      <w:r>
        <w:rPr>
          <w:rFonts w:ascii="仿宋_GB2312" w:eastAsia="仿宋_GB2312" w:hAnsiTheme="minorHAnsi" w:cstheme="minorBidi" w:hint="eastAsia"/>
          <w:kern w:val="2"/>
          <w:sz w:val="30"/>
          <w:szCs w:val="30"/>
        </w:rPr>
        <w:t>的党组织予以纠正。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党组织、党的领导干部</w:t>
      </w:r>
      <w:proofErr w:type="gramStart"/>
      <w:r>
        <w:rPr>
          <w:rFonts w:ascii="仿宋_GB2312" w:eastAsia="仿宋_GB2312" w:hAnsiTheme="minorHAnsi" w:cstheme="minorBidi" w:hint="eastAsia"/>
          <w:kern w:val="2"/>
          <w:sz w:val="30"/>
          <w:szCs w:val="30"/>
        </w:rPr>
        <w:t>滥用问</w:t>
      </w:r>
      <w:proofErr w:type="gramEnd"/>
      <w:r>
        <w:rPr>
          <w:rFonts w:ascii="仿宋_GB2312" w:eastAsia="仿宋_GB2312" w:hAnsiTheme="minorHAnsi" w:cstheme="minorBidi" w:hint="eastAsia"/>
          <w:kern w:val="2"/>
          <w:sz w:val="30"/>
          <w:szCs w:val="30"/>
        </w:rPr>
        <w:t>责，或者在问</w:t>
      </w:r>
      <w:proofErr w:type="gramStart"/>
      <w:r>
        <w:rPr>
          <w:rFonts w:ascii="仿宋_GB2312" w:eastAsia="仿宋_GB2312" w:hAnsiTheme="minorHAnsi" w:cstheme="minorBidi" w:hint="eastAsia"/>
          <w:kern w:val="2"/>
          <w:sz w:val="30"/>
          <w:szCs w:val="30"/>
        </w:rPr>
        <w:t>责</w:t>
      </w:r>
      <w:proofErr w:type="gramEnd"/>
      <w:r>
        <w:rPr>
          <w:rFonts w:ascii="仿宋_GB2312" w:eastAsia="仿宋_GB2312" w:hAnsiTheme="minorHAnsi" w:cstheme="minorBidi" w:hint="eastAsia"/>
          <w:kern w:val="2"/>
          <w:sz w:val="30"/>
          <w:szCs w:val="30"/>
        </w:rPr>
        <w:t>工作中严重不负责任，造成不良影响的，应当严肃追究责任。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第二十二条　正确对待被问责干部，对影响期满、表现好的干部，符合条件的，按照干部选拔任用有关规定正常使用。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第二十三条　本条例所涉及的审批权限均指最低审批权限，工作中根据需要可以按照更高层级的审批权限报批。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第二十四条　纪委派驻（派出）机构除执行本条例外，还应当执行党中央以及中央纪委相关规定。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第二十五条　中央军事委员会可以根据本条例制定相关规定。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第二十六条　本条例由中央纪律检查委员会负责解释。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第二十七条　本条例自2019年9月1日起施行。2016年7月8日中共中央印发的《中国共产党问责条例》同时废止。此前发布的有关问责的规定，凡与本条例不一致的，按照本条例执行。</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（4）中国共产党党员教育管理工作条例</w:t>
      </w:r>
    </w:p>
    <w:p w:rsidR="00905E64" w:rsidRDefault="005C789D">
      <w:pPr>
        <w:jc w:val="center"/>
        <w:rPr>
          <w:rFonts w:ascii="仿宋_GB2312" w:eastAsia="仿宋_GB2312"/>
          <w:sz w:val="30"/>
          <w:szCs w:val="30"/>
        </w:rPr>
      </w:pPr>
      <w:r>
        <w:rPr>
          <w:rFonts w:ascii="仿宋_GB2312" w:eastAsia="仿宋_GB2312"/>
          <w:sz w:val="30"/>
          <w:szCs w:val="30"/>
        </w:rPr>
        <w:t>中国共产党党员教育管理工作条例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hint="eastAsia"/>
          <w:color w:val="000000"/>
        </w:rPr>
        <w:t xml:space="preserve">      </w:t>
      </w:r>
      <w:r>
        <w:rPr>
          <w:rFonts w:ascii="仿宋_GB2312" w:eastAsia="仿宋_GB2312" w:hAnsiTheme="minorHAnsi" w:cstheme="minorBidi" w:hint="eastAsia"/>
          <w:kern w:val="2"/>
          <w:sz w:val="30"/>
          <w:szCs w:val="30"/>
        </w:rPr>
        <w:t>近日，中共中央印发了《中国共产党党员教育管理工作条例》（以下简称《条例》），并发出通知，要求各地区各部门认真遵照执行。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通知指出，党员教育管理是党的建设基础性经常性工作。党的十八大以来，以习近平同志为核心的党中央高度重视加强党员教育管理工作，推动形成全党从严</w:t>
      </w:r>
      <w:proofErr w:type="gramStart"/>
      <w:r>
        <w:rPr>
          <w:rFonts w:ascii="仿宋_GB2312" w:eastAsia="仿宋_GB2312" w:hAnsiTheme="minorHAnsi" w:cstheme="minorBidi" w:hint="eastAsia"/>
          <w:kern w:val="2"/>
          <w:sz w:val="30"/>
          <w:szCs w:val="30"/>
        </w:rPr>
        <w:t>从实抓</w:t>
      </w:r>
      <w:proofErr w:type="gramEnd"/>
      <w:r>
        <w:rPr>
          <w:rFonts w:ascii="仿宋_GB2312" w:eastAsia="仿宋_GB2312" w:hAnsiTheme="minorHAnsi" w:cstheme="minorBidi" w:hint="eastAsia"/>
          <w:kern w:val="2"/>
          <w:sz w:val="30"/>
          <w:szCs w:val="30"/>
        </w:rPr>
        <w:t>党员教育管理的良好态势。《条例》以习近平新时代中国特色社会主义思想为指导，以党章为根本遵循，总结吸收实践创新成果，对党员教育管理的内容、方式、程序等</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规范，是新时代党员教育管理工作的基本遵循。</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通知强调，《条例》的制定和实施，对于提高党员队伍建设质量，激发党组织的生机活力，推动全面从严治党向纵深发展，</w:t>
      </w:r>
      <w:proofErr w:type="gramStart"/>
      <w:r>
        <w:rPr>
          <w:rFonts w:ascii="仿宋_GB2312" w:eastAsia="仿宋_GB2312" w:hAnsiTheme="minorHAnsi" w:cstheme="minorBidi" w:hint="eastAsia"/>
          <w:kern w:val="2"/>
          <w:sz w:val="30"/>
          <w:szCs w:val="30"/>
        </w:rPr>
        <w:t>夯实党</w:t>
      </w:r>
      <w:proofErr w:type="gramEnd"/>
      <w:r>
        <w:rPr>
          <w:rFonts w:ascii="仿宋_GB2312" w:eastAsia="仿宋_GB2312" w:hAnsiTheme="minorHAnsi" w:cstheme="minorBidi" w:hint="eastAsia"/>
          <w:kern w:val="2"/>
          <w:sz w:val="30"/>
          <w:szCs w:val="30"/>
        </w:rPr>
        <w:t>长期执政基础，实现党伟大执政使命，具有十分重要的意义。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通知要求，每个党员，不论职务高低，都必须按照党章要求和《条例》规定，接受党组织的教育管理。各级党委各党组要把抓好党员教育管理作为重大政治责任，采取有力措施，严格贯彻执行《条例》，增强针对性和有效性，防止形式主义。要抓好《条例》的宣传解读和学习培训，使各级党组织、广大党员特别是党员领导干部深入领会《条例》精神，全面掌握《条例》内容，严格执行《条例》规定。中央组织部要会同有关部门加强督促指导，</w:t>
      </w:r>
      <w:r>
        <w:rPr>
          <w:rFonts w:ascii="仿宋_GB2312" w:eastAsia="仿宋_GB2312" w:hAnsiTheme="minorHAnsi" w:cstheme="minorBidi" w:hint="eastAsia"/>
          <w:kern w:val="2"/>
          <w:sz w:val="30"/>
          <w:szCs w:val="30"/>
        </w:rPr>
        <w:lastRenderedPageBreak/>
        <w:t>确保《条例》得到有效贯彻落实。各地区各部门在执行《条例》中的重要情况和建议，要及时报告党中央。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《中国共产党党员教育管理工作条例》全文如下。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第一章　总则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第一条　为了深入学习贯彻习近平新时代中国特色社会主义思想，加强党员教育管理工作，提高党员队伍建设质量，保持党员队伍的先进性和纯洁性，根据《中国共产党章程》和有关党内法规，制定本条例。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第四条　党员教育管理工作遵循以下原则：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（一）坚持党要管党、全面从严治党，将严的要求落实到党员教育管理工作全过程和各方面，党员领导干部带头接受教育管理；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（二）坚持以党的政治建设为统领，突出党性教育和政治理论教育，引导党员遵守党章党规党纪，不忘初心、牢记使命；</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（三）坚持围绕中心、服务大局，注重党员教育管理质量和实效，保证党的理论和路线方针政策、党中央决策部署贯彻落实；</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（四）坚持从实际出发，加强分类指导，尊重党员主体地位，充分发挥党支部直接教育、管理、监督党员作用。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第二章　学习贯彻习近平新时代中国特色社会主义思想</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第五条　把用习近平新时代中国特色社会主义思想武装全党作为党员教育管理的首要政治任务，引导党员充分认识学习贯彻习近平新时代中国特色社会主义思想的重大意义，自觉学懂弄通做实。</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第六条　组织</w:t>
      </w:r>
      <w:proofErr w:type="gramStart"/>
      <w:r>
        <w:rPr>
          <w:rFonts w:ascii="仿宋_GB2312" w:eastAsia="仿宋_GB2312" w:hAnsiTheme="minorHAnsi" w:cstheme="minorBidi" w:hint="eastAsia"/>
          <w:kern w:val="2"/>
          <w:sz w:val="30"/>
          <w:szCs w:val="30"/>
        </w:rPr>
        <w:t>党员读</w:t>
      </w:r>
      <w:proofErr w:type="gramEnd"/>
      <w:r>
        <w:rPr>
          <w:rFonts w:ascii="仿宋_GB2312" w:eastAsia="仿宋_GB2312" w:hAnsiTheme="minorHAnsi" w:cstheme="minorBidi" w:hint="eastAsia"/>
          <w:kern w:val="2"/>
          <w:sz w:val="30"/>
          <w:szCs w:val="30"/>
        </w:rPr>
        <w:t>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教育引导党员把学</w:t>
      </w:r>
      <w:proofErr w:type="gramStart"/>
      <w:r>
        <w:rPr>
          <w:rFonts w:ascii="仿宋_GB2312" w:eastAsia="仿宋_GB2312" w:hAnsiTheme="minorHAnsi" w:cstheme="minorBidi" w:hint="eastAsia"/>
          <w:kern w:val="2"/>
          <w:sz w:val="30"/>
          <w:szCs w:val="30"/>
        </w:rPr>
        <w:t>习习近</w:t>
      </w:r>
      <w:proofErr w:type="gramEnd"/>
      <w:r>
        <w:rPr>
          <w:rFonts w:ascii="仿宋_GB2312" w:eastAsia="仿宋_GB2312" w:hAnsiTheme="minorHAnsi" w:cstheme="minorBidi" w:hint="eastAsia"/>
          <w:kern w:val="2"/>
          <w:sz w:val="30"/>
          <w:szCs w:val="30"/>
        </w:rPr>
        <w:t>平新时代中国特色社会主义思想同学习马克思列宁主义、毛泽东思想、邓小平理论、“三个代表”重要思想、科学发展观紧密结合起来，不断提高马克思主义思想觉悟和理论水平。</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党员领导干部应当坚持更高标准、更严要求，全面学、系统学、贯通学、深入学、跟进学，自觉用以武装头脑、指导实践、推动工作，发挥示范带动作用。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第三章　党员教育基本任务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第十一条　强化党章党规党纪教育，引导党员牢记入党誓词，坚持合格党员标准，自觉遵守党的纪律，带头</w:t>
      </w:r>
      <w:proofErr w:type="gramStart"/>
      <w:r>
        <w:rPr>
          <w:rFonts w:ascii="仿宋_GB2312" w:eastAsia="仿宋_GB2312" w:hAnsiTheme="minorHAnsi" w:cstheme="minorBidi" w:hint="eastAsia"/>
          <w:kern w:val="2"/>
          <w:sz w:val="30"/>
          <w:szCs w:val="30"/>
        </w:rPr>
        <w:t>践行</w:t>
      </w:r>
      <w:proofErr w:type="gramEnd"/>
      <w:r>
        <w:rPr>
          <w:rFonts w:ascii="仿宋_GB2312" w:eastAsia="仿宋_GB2312" w:hAnsiTheme="minorHAnsi" w:cstheme="minorBidi" w:hint="eastAsia"/>
          <w:kern w:val="2"/>
          <w:sz w:val="30"/>
          <w:szCs w:val="30"/>
        </w:rPr>
        <w:t>社会主义核心价值观，培养高尚道德情操，培育良好思想作风、学风、工作作风、生活作风和家风。加强宪法法律法规教育，引导党员尊法学法守法用法。</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第十二条　加强党的宗旨教育，引导党员</w:t>
      </w:r>
      <w:proofErr w:type="gramStart"/>
      <w:r>
        <w:rPr>
          <w:rFonts w:ascii="仿宋_GB2312" w:eastAsia="仿宋_GB2312" w:hAnsiTheme="minorHAnsi" w:cstheme="minorBidi" w:hint="eastAsia"/>
          <w:kern w:val="2"/>
          <w:sz w:val="30"/>
          <w:szCs w:val="30"/>
        </w:rPr>
        <w:t>践行</w:t>
      </w:r>
      <w:proofErr w:type="gramEnd"/>
      <w:r>
        <w:rPr>
          <w:rFonts w:ascii="仿宋_GB2312" w:eastAsia="仿宋_GB2312" w:hAnsiTheme="minorHAnsi" w:cstheme="minorBidi" w:hint="eastAsia"/>
          <w:kern w:val="2"/>
          <w:sz w:val="30"/>
          <w:szCs w:val="30"/>
        </w:rPr>
        <w:t>全心全意为人民服务的根本宗旨，贯彻党的群众路线，提高群众工作本领，密切联系服务群众。</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第十三条　进行革命传统教育，引导党员学习党史、国史、改革开放史、社会主义发展史和中华优秀传统文化，铭记党的奋斗历程，弘扬党的优良传统，传承红色基因，</w:t>
      </w:r>
      <w:proofErr w:type="gramStart"/>
      <w:r>
        <w:rPr>
          <w:rFonts w:ascii="仿宋_GB2312" w:eastAsia="仿宋_GB2312" w:hAnsiTheme="minorHAnsi" w:cstheme="minorBidi" w:hint="eastAsia"/>
          <w:kern w:val="2"/>
          <w:sz w:val="30"/>
          <w:szCs w:val="30"/>
        </w:rPr>
        <w:t>践行</w:t>
      </w:r>
      <w:proofErr w:type="gramEnd"/>
      <w:r>
        <w:rPr>
          <w:rFonts w:ascii="仿宋_GB2312" w:eastAsia="仿宋_GB2312" w:hAnsiTheme="minorHAnsi" w:cstheme="minorBidi" w:hint="eastAsia"/>
          <w:kern w:val="2"/>
          <w:sz w:val="30"/>
          <w:szCs w:val="30"/>
        </w:rPr>
        <w:t>共产党人价值观，激发爱国主义热情。</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第十四条　开展形势政策教育，围绕贯彻执行党和国家重大决策、推进落实重大任务，宣讲党的路线方针政策，解读</w:t>
      </w:r>
      <w:proofErr w:type="gramStart"/>
      <w:r>
        <w:rPr>
          <w:rFonts w:ascii="仿宋_GB2312" w:eastAsia="仿宋_GB2312" w:hAnsiTheme="minorHAnsi" w:cstheme="minorBidi" w:hint="eastAsia"/>
          <w:kern w:val="2"/>
          <w:sz w:val="30"/>
          <w:szCs w:val="30"/>
        </w:rPr>
        <w:t>世情国情</w:t>
      </w:r>
      <w:proofErr w:type="gramEnd"/>
      <w:r>
        <w:rPr>
          <w:rFonts w:ascii="仿宋_GB2312" w:eastAsia="仿宋_GB2312" w:hAnsiTheme="minorHAnsi" w:cstheme="minorBidi" w:hint="eastAsia"/>
          <w:kern w:val="2"/>
          <w:sz w:val="30"/>
          <w:szCs w:val="30"/>
        </w:rPr>
        <w:t>党情，回应党员关注的问题，引导党员正确认识形势，把思想和行动统一到党中央要求上来。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第十五条　注重知识技能教育，根据党员岗位职责要求和工作需要，组织引导党员学习掌握业务知识、科技知识、实用技术等，帮助党员提高综合素质和</w:t>
      </w:r>
      <w:proofErr w:type="gramStart"/>
      <w:r>
        <w:rPr>
          <w:rFonts w:ascii="仿宋_GB2312" w:eastAsia="仿宋_GB2312" w:hAnsiTheme="minorHAnsi" w:cstheme="minorBidi" w:hint="eastAsia"/>
          <w:kern w:val="2"/>
          <w:sz w:val="30"/>
          <w:szCs w:val="30"/>
        </w:rPr>
        <w:t>履职能</w:t>
      </w:r>
      <w:proofErr w:type="gramEnd"/>
      <w:r>
        <w:rPr>
          <w:rFonts w:ascii="仿宋_GB2312" w:eastAsia="仿宋_GB2312" w:hAnsiTheme="minorHAnsi" w:cstheme="minorBidi" w:hint="eastAsia"/>
          <w:kern w:val="2"/>
          <w:sz w:val="30"/>
          <w:szCs w:val="30"/>
        </w:rPr>
        <w:t>力，增强服务本领。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第四章　党员日常教育管理主要方式</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第十六条　党支部应当运用“三会一课”制度，对党员进行经常性的教育管理。党员应当按期参加党员大会、党小组会和上党课，进行学习交流，汇报思想、工作等情况。党员领导干部应当参加双重组织生活。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党支部应当每月开展1次主题党日，贴近党员思想和工作实际，组织党员集中学习、过组织生活、进行民主议事和开展志愿服务等。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党员应当按期交纳党费。党组织应当做好党费收缴、使用和管理工作。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第十七条　党支部每年至少召开1次组织生活会，也可以根据工作需要随时召开，一般以党员大会、党支部委员会会议或者党小组</w:t>
      </w:r>
      <w:proofErr w:type="gramStart"/>
      <w:r>
        <w:rPr>
          <w:rFonts w:ascii="仿宋_GB2312" w:eastAsia="仿宋_GB2312" w:hAnsiTheme="minorHAnsi" w:cstheme="minorBidi" w:hint="eastAsia"/>
          <w:kern w:val="2"/>
          <w:sz w:val="30"/>
          <w:szCs w:val="30"/>
        </w:rPr>
        <w:t>会形式</w:t>
      </w:r>
      <w:proofErr w:type="gramEnd"/>
      <w:r>
        <w:rPr>
          <w:rFonts w:ascii="仿宋_GB2312" w:eastAsia="仿宋_GB2312" w:hAnsiTheme="minorHAnsi" w:cstheme="minorBidi" w:hint="eastAsia"/>
          <w:kern w:val="2"/>
          <w:sz w:val="30"/>
          <w:szCs w:val="30"/>
        </w:rPr>
        <w:t>进行。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民主评议党员可以结合组织生活会一并进行。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第十九条　基层党组织应当注重分析党员思想状况和心理状态，党组织负责人应当经常同党员谈心谈话，有针对性地做好思想政治工作。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第二十一条　党组织应当按照党中央部署要求，组织党员认真参加党内集中学习教育，引导党员围绕学习教育主题，深入学习党的创新理论，查找解决自身存在的突出问题。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省级党委、行业系统党组织可以根据党员思想状况和党的建设需要，适时开展专题学习教育。</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w:t>
      </w:r>
      <w:proofErr w:type="gramStart"/>
      <w:r>
        <w:rPr>
          <w:rFonts w:ascii="仿宋_GB2312" w:eastAsia="仿宋_GB2312" w:hAnsiTheme="minorHAnsi" w:cstheme="minorBidi" w:hint="eastAsia"/>
          <w:kern w:val="2"/>
          <w:sz w:val="30"/>
          <w:szCs w:val="30"/>
        </w:rPr>
        <w:t>豁</w:t>
      </w:r>
      <w:proofErr w:type="gramEnd"/>
      <w:r>
        <w:rPr>
          <w:rFonts w:ascii="仿宋_GB2312" w:eastAsia="仿宋_GB2312" w:hAnsiTheme="minorHAnsi" w:cstheme="minorBidi" w:hint="eastAsia"/>
          <w:kern w:val="2"/>
          <w:sz w:val="30"/>
          <w:szCs w:val="30"/>
        </w:rPr>
        <w:t>得出来。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鼓励和引导党员参与志愿服务。党员应当积极参加党组织开展的志愿服务活动，也可以自行开展志愿服务活动。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第二十三条　党组织应当坚持从严教育管理和热情关心爱护相统一，从政治、思想、工作、生活上激励关怀帮扶党员。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第五章　党籍和党员组织关系管理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第二十四条　经党支部党员大会通过、基层党委审批接收的预备党员，自通过之日起，即取得党籍。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对因私出国并在国外长期定居的党员，出国学习研究超过5年仍未返回的党员，一般予以停止党籍。停止党籍的决定由保留其组织关系的党组织按照有关规定</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对与党组织失去联系6个月以上、通过各种方式查找仍然没有取得联系的党员，予以停止党籍。停止党籍的决定由所在党支部或者上级党组织按照有关规定</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。停止党籍2年后确实无法取得联系的，按照自行脱党予以除名。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对停止党籍的党员，符合条件的，可以按照规定程序恢复党籍。对劝其退党、劝而不退除名、自行脱党除名、退党除名、开除党籍的，原则上不能恢复党籍，符合条件的可以重新入党。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第二十五条　党员组织关系是指党员对党的基层组织的隶属关系。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w:t>
      </w:r>
      <w:proofErr w:type="gramStart"/>
      <w:r>
        <w:rPr>
          <w:rFonts w:ascii="仿宋_GB2312" w:eastAsia="仿宋_GB2312" w:hAnsiTheme="minorHAnsi" w:cstheme="minorBidi" w:hint="eastAsia"/>
          <w:kern w:val="2"/>
          <w:sz w:val="30"/>
          <w:szCs w:val="30"/>
        </w:rPr>
        <w:t>转拒接党员</w:t>
      </w:r>
      <w:proofErr w:type="gramEnd"/>
      <w:r>
        <w:rPr>
          <w:rFonts w:ascii="仿宋_GB2312" w:eastAsia="仿宋_GB2312" w:hAnsiTheme="minorHAnsi" w:cstheme="minorBidi" w:hint="eastAsia"/>
          <w:kern w:val="2"/>
          <w:sz w:val="30"/>
          <w:szCs w:val="30"/>
        </w:rPr>
        <w:t>组织关系。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第二十六条　对没有人事档案的党员，应当由具有审批预备党员权限的基层党委建立党员档案，由所在党委或者县级以上党委组织部门保存。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有条件的地方，实行党员档案电子化管理。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第六章　党员监督和组织处置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第二十八条　发现党员有思想、工作、生活、作风和纪律方面苗头性倾向性问题的，以及群众对其有不良反映的，党组织负责人应当及时进行提醒谈话，抓早抓小、防微杜渐。</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第三十条　对缺乏革命意志，不履行党员义务，不符合党员条件，但本人能够正确认识错误、愿意接受教育管理并且决心改正的党员，党组织应当</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限期改正处置，限期改正时间不超过1年。对给予限期改正处置的党员应当采取帮助教育措施。</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第三十一条　党员具有下列情形之一的，按照规定程序给予除名处置：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（一）理想信念缺失，政治立场动摇，已经丧失党员条件的，予以除名；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（二）信仰宗教，经党组织帮助教育仍没有转变的，劝其退党，劝而不退的予以除名；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（三）因思想蜕化提出退党，经教育后仍然坚持退党的，予以除名；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（四）为了达到个人目的以退党相要挟，经教育不改的，劝其退党，劝而不退的予以除名；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（五）限期改正期满后仍无转变的，劝其退党，劝而不退的予以除名；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（六）没有正当理由，连续6个月不参加党的组织生活，或者</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交纳党费，或者不做党所分配的工作，按照自行脱党予以除名。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对违犯党纪的党员，按照《中国共产党纪律处分条例》规定给予党纪处分。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第七章　流动党员管理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流入地党组织应当协助做好流动党员日常管理。按照组织关系一方隶属、参加多重组织生活的方式，组织流动党员就近就便</w:t>
      </w:r>
      <w:r>
        <w:rPr>
          <w:rFonts w:ascii="仿宋_GB2312" w:eastAsia="仿宋_GB2312" w:hAnsiTheme="minorHAnsi" w:cstheme="minorBidi" w:hint="eastAsia"/>
          <w:kern w:val="2"/>
          <w:sz w:val="30"/>
          <w:szCs w:val="30"/>
        </w:rPr>
        <w:lastRenderedPageBreak/>
        <w:t>参加组织生活。乡镇、街道、村、社区、园区等党群服务中心应当向流动党员开放。流动党员可以在流入地党组织或者流动党员党组织参加民主评议。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对具备转移组织关系条件的流动党员，流出地和流入地党组织应当衔接做好转接工作。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w:t>
      </w:r>
      <w:proofErr w:type="gramStart"/>
      <w:r>
        <w:rPr>
          <w:rFonts w:ascii="仿宋_GB2312" w:eastAsia="仿宋_GB2312" w:hAnsiTheme="minorHAnsi" w:cstheme="minorBidi" w:hint="eastAsia"/>
          <w:kern w:val="2"/>
          <w:sz w:val="30"/>
          <w:szCs w:val="30"/>
        </w:rPr>
        <w:t>富能力</w:t>
      </w:r>
      <w:proofErr w:type="gramEnd"/>
      <w:r>
        <w:rPr>
          <w:rFonts w:ascii="仿宋_GB2312" w:eastAsia="仿宋_GB2312" w:hAnsiTheme="minorHAnsi" w:cstheme="minorBidi" w:hint="eastAsia"/>
          <w:kern w:val="2"/>
          <w:sz w:val="30"/>
          <w:szCs w:val="30"/>
        </w:rPr>
        <w:t>的流动党员，应当及时纳入村后备力量培养。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城市社区党组织对异地居住的流动党员，引导其向居住地党组织报到，自觉参加居住地党组织的活动，接受党组织管理。对在异地定居的党员，引导和帮助其及时转移组织关系。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公共就业和人才服务机构党组织应当建立健全流动人才党员党组织，理顺流动人才党员组织关系，加强和改进流动人才党员日常教育管理。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第三十四条　高校党组织对组织关系保留在学校的高校毕业生流动党员，应当继续履行管理职责。党员组织关系保留时间一般不超过2年，对符合转出组织关系条件的及时转出。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对出国（境）学习研究党员，由原就读高校或者工作单位党组织保留其组织关系，每半年至少与其联系1次。出国（境）学习研究党员返回后按照规定恢复组织生活。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第八章　党员教育管理信息化</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第三十五条　适应时代发展要求，充分运用互联网技术和信息化手段，改进党员教育管理工作，推进基层党建传统优势与信息技术深度融合，不断提高党员教育管理现代化水平。</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第三十六条　统筹规划、整合资源，健全党员信息库，加强全国党员管理信息系统建设，推动党员干部现代远程教育和党员电化教育创新发展，推进党员教育管理网站、移动客户端等平台</w:t>
      </w:r>
      <w:r>
        <w:rPr>
          <w:rFonts w:ascii="仿宋_GB2312" w:eastAsia="仿宋_GB2312" w:hAnsiTheme="minorHAnsi" w:cstheme="minorBidi" w:hint="eastAsia"/>
          <w:kern w:val="2"/>
          <w:sz w:val="30"/>
          <w:szCs w:val="30"/>
        </w:rPr>
        <w:lastRenderedPageBreak/>
        <w:t>一体化建设，建立党性教育基地网上平台，打造党务、政务、服务有机融合的网络阵地。</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注重利用信息数据，对党员队伍状况和党员教育管理工作进行实时分析</w:t>
      </w:r>
      <w:proofErr w:type="gramStart"/>
      <w:r>
        <w:rPr>
          <w:rFonts w:ascii="仿宋_GB2312" w:eastAsia="仿宋_GB2312" w:hAnsiTheme="minorHAnsi" w:cstheme="minorBidi" w:hint="eastAsia"/>
          <w:kern w:val="2"/>
          <w:sz w:val="30"/>
          <w:szCs w:val="30"/>
        </w:rPr>
        <w:t>研</w:t>
      </w:r>
      <w:proofErr w:type="gramEnd"/>
      <w:r>
        <w:rPr>
          <w:rFonts w:ascii="仿宋_GB2312" w:eastAsia="仿宋_GB2312" w:hAnsiTheme="minorHAnsi" w:cstheme="minorBidi" w:hint="eastAsia"/>
          <w:kern w:val="2"/>
          <w:sz w:val="30"/>
          <w:szCs w:val="30"/>
        </w:rPr>
        <w:t>判，及时发现问题，不断改进工作。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第三十八条　党员应当</w:t>
      </w:r>
      <w:proofErr w:type="gramStart"/>
      <w:r>
        <w:rPr>
          <w:rFonts w:ascii="仿宋_GB2312" w:eastAsia="仿宋_GB2312" w:hAnsiTheme="minorHAnsi" w:cstheme="minorBidi" w:hint="eastAsia"/>
          <w:kern w:val="2"/>
          <w:sz w:val="30"/>
          <w:szCs w:val="30"/>
        </w:rPr>
        <w:t>主动学网用网</w:t>
      </w:r>
      <w:proofErr w:type="gramEnd"/>
      <w:r>
        <w:rPr>
          <w:rFonts w:ascii="仿宋_GB2312" w:eastAsia="仿宋_GB2312" w:hAnsiTheme="minorHAnsi" w:cstheme="minorBidi" w:hint="eastAsia"/>
          <w:kern w:val="2"/>
          <w:sz w:val="30"/>
          <w:szCs w:val="30"/>
        </w:rPr>
        <w:t>，依托各类党员教育管理信息化平台，积极参加在线学习培训，认真参加党组织的活动，自觉接受党组织的教育管理。通过网络向群众宣传党的理论和路线方针政策，听取群众意见，联系服务群众。</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党组织应当教育引导党员严格规范网络行为，敢于同网上错误言论作斗争，不得制作、发布、传播违反党的纪律规定和国家法律法规的信息内容。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第九章　组织领导和工作保障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中央组织部主要负责党员教育管理工作统筹协调，抓好党员集中教育和经常性教育的组织安排，加强对党员教育管理工作的具体指导。</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中央纪委国家监委机关主要负责党员纪律作风教育，指导开展党员监督，查处党员违犯党的纪律和职务违法、职务犯罪行为。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中央宣传部主要负责党员政治理论教育、形势政策教育，指导协调编写党员教育教材，组织党员先进典型的学习宣传。</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中央党校（国家行政学院）主要负责党员领导干部培训，指导地方党校（行政学院）将党员教育培训列入教学计划，保证课时和教学质量。</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中央和国家机关工委主要负责指导中央和国家机关各级党组织做好党员教育管理工作。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教育部党组主要负责宏观指导高等学校党员教育管理工作。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国务院国资委党委主要负责所监管企业党员教育管理工作。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地方各级党委组织部和纪检监察机关、党委宣传部、党校（行政学院）、机关工委、教育工委、国资委党委等，分别按照职能职责，承担党员教育管理工作任务。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基层党委</w:t>
      </w:r>
      <w:proofErr w:type="gramStart"/>
      <w:r>
        <w:rPr>
          <w:rFonts w:ascii="仿宋_GB2312" w:eastAsia="仿宋_GB2312" w:hAnsiTheme="minorHAnsi" w:cstheme="minorBidi" w:hint="eastAsia"/>
          <w:kern w:val="2"/>
          <w:sz w:val="30"/>
          <w:szCs w:val="30"/>
        </w:rPr>
        <w:t>履行抓</w:t>
      </w:r>
      <w:proofErr w:type="gramEnd"/>
      <w:r>
        <w:rPr>
          <w:rFonts w:ascii="仿宋_GB2312" w:eastAsia="仿宋_GB2312" w:hAnsiTheme="minorHAnsi" w:cstheme="minorBidi" w:hint="eastAsia"/>
          <w:kern w:val="2"/>
          <w:sz w:val="30"/>
          <w:szCs w:val="30"/>
        </w:rPr>
        <w:t>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第四十一条　乡镇、街道、国有企业、高等学校等基层党委，按照规定配备一定数量的专兼职组织员，由县级以上党委组织部门进行业务指导和管理，承担指导督促发展党员和党员教育管理等工作。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实行党员教育讲师聘任制，县级以上党委从优秀党校教师、基层党组织书记、先进模范人物、党务工作者、专家学者、实用技术人才、离退休干部等人员中选聘党员教育讲师。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加强全国党员教育培训教材建设规划，组织编写全国党员教育基本教材。各地区各部门各单位可以结合实际，开发各具特色、务实管用的党员教育教材。</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评价。上级党组织在开展年度考核和任期考核中，应当考核检查下级党组织党员教育管理工作情况。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对在党员教育管理工作中失职失责的，按照有关规定</w:t>
      </w:r>
      <w:proofErr w:type="gramStart"/>
      <w:r>
        <w:rPr>
          <w:rFonts w:ascii="仿宋_GB2312" w:eastAsia="仿宋_GB2312" w:hAnsiTheme="minorHAnsi" w:cstheme="minorBidi" w:hint="eastAsia"/>
          <w:kern w:val="2"/>
          <w:sz w:val="30"/>
          <w:szCs w:val="30"/>
        </w:rPr>
        <w:t>予以问</w:t>
      </w:r>
      <w:proofErr w:type="gramEnd"/>
      <w:r>
        <w:rPr>
          <w:rFonts w:ascii="仿宋_GB2312" w:eastAsia="仿宋_GB2312" w:hAnsiTheme="minorHAnsi" w:cstheme="minorBidi" w:hint="eastAsia"/>
          <w:kern w:val="2"/>
          <w:sz w:val="30"/>
          <w:szCs w:val="30"/>
        </w:rPr>
        <w:t>责追责。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第十章　附则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第四十四条　中国人民解放军和中国人民武装警察部队党员教育管理工作规定，由中央军事委员会根据本条例制定。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第四十五条　本条例由中央组织部负责解释。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第四十六条　本条例自2019年5月6日起施行。</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lastRenderedPageBreak/>
        <w:t>（5</w:t>
      </w:r>
      <w:r w:rsidR="00321BC3">
        <w:rPr>
          <w:rFonts w:ascii="仿宋_GB2312" w:eastAsia="仿宋_GB2312" w:hint="eastAsia"/>
          <w:bCs w:val="0"/>
          <w:sz w:val="30"/>
          <w:szCs w:val="30"/>
        </w:rPr>
        <w:t>）</w:t>
      </w:r>
      <w:r w:rsidR="003B6F6C">
        <w:rPr>
          <w:rFonts w:ascii="仿宋_GB2312" w:eastAsia="仿宋_GB2312" w:hint="eastAsia"/>
          <w:bCs w:val="0"/>
          <w:sz w:val="30"/>
          <w:szCs w:val="30"/>
        </w:rPr>
        <w:t>中国共产党党务公开条例（试行）</w:t>
      </w:r>
    </w:p>
    <w:p w:rsidR="00905E64" w:rsidRDefault="005C789D">
      <w:pPr>
        <w:jc w:val="center"/>
        <w:rPr>
          <w:rFonts w:ascii="仿宋_GB2312" w:eastAsia="仿宋_GB2312"/>
          <w:sz w:val="30"/>
          <w:szCs w:val="30"/>
        </w:rPr>
      </w:pPr>
      <w:r>
        <w:rPr>
          <w:rFonts w:ascii="仿宋_GB2312" w:eastAsia="仿宋_GB2312" w:hint="eastAsia"/>
          <w:sz w:val="30"/>
          <w:szCs w:val="30"/>
        </w:rPr>
        <w:t>中共中央印发《中国共产党党务公开条例（试行）》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hint="eastAsia"/>
          <w:color w:val="000000"/>
        </w:rPr>
        <w:t xml:space="preserve">　　</w:t>
      </w:r>
      <w:r>
        <w:rPr>
          <w:rFonts w:ascii="仿宋_GB2312" w:eastAsia="仿宋_GB2312" w:hAnsiTheme="minorHAnsi" w:cstheme="minorBidi" w:hint="eastAsia"/>
          <w:kern w:val="2"/>
          <w:sz w:val="30"/>
          <w:szCs w:val="30"/>
        </w:rPr>
        <w:t>近日，中共中央印发了《中国共产党党务公开条例（试行）》（以下简称《条例》），并发出通知，要求各地区各部门认真遵照执行。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通知强调，推进党务公开，是贯彻落实党的十九大精神，坚定不移全面从严治党，提高党的执政能力和领导水平的重大举措。这既是我们党“四个自信”的重要体现，也是增强全党“四个意识”的重要途径，对于发展党内民主，加强党内监督，充分调动全党积极性、主动性、创造性，对于推进社会主义民主政治建设，动员组织人民群众形成最大的同心圆和凝聚力，更好贯彻落实党的理论和路线方针政策，具有重要意义。《条例》的制定出台，为做好党务公开工作提供了基本遵循，标志着党务公开工作全面走上制度化、规范化、程序化轨道。</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通知要求，各级党组织要以习近平新时代中国特色社会主义思想为指导，牢牢把握党务公开基本原则，把党务公开放到新时代坚持和发展中国特色社会主义、推进党的建设新的伟大工程的实践中谋划和推进，把坚持和完善党的领导要求贯彻到党务公开全过程和各方面。要认真抓好《条例》的学习培训，使广大党员干部全面准确掌握《条例》的基本精神、主要内容和工作要求。各级党委（党组）理论学习中心组要组织专题学习，党校、干部学院、行政学院要将《条例》纳入培训课程。各地区各部门要紧密结合实际，制定好《条例》的实施方案，编制党务公开目录，以钉钉子精神狠抓落实。要加强对党务公开工作的组织领导，建立由党委领导同志负责、办公厅（室）牵头、有关部门参与的统筹协调机制，加强党务公开工作机构和人员队伍建设，确保党务公开工作扎实有效开展。《中国共产党党务公开条例（试行）》全文如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第一章　总则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第一条　为了贯彻落实党的十九大精神，推动全面从严治党向纵深发展，加强和规范党务公开工作，发展党内民主，强化党</w:t>
      </w:r>
      <w:r>
        <w:rPr>
          <w:rFonts w:ascii="仿宋_GB2312" w:eastAsia="仿宋_GB2312" w:hAnsiTheme="minorHAnsi" w:cstheme="minorBidi" w:hint="eastAsia"/>
          <w:kern w:val="2"/>
          <w:sz w:val="30"/>
          <w:szCs w:val="30"/>
        </w:rPr>
        <w:lastRenderedPageBreak/>
        <w:t>内监督，使广大党员更好了解和参与党内事务，动员组织人民群众贯彻落实好党的理论和路线方针政策，提高党的执政能力和领导水平，根据《中国共产党章程》，制定本条例。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第二条　本条例所称党务公开，是指党的组织将其实施党的领导活动、加强党的建设工作的有关事务，按规定在党内或者向党外公开。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第三条　本条例适用于党的中央组织、地方组织、基层组织，党的纪律检查机关、工作机关以及其他党的组织。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第四条　党务公开应当遵循以下原则：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（一）坚持正确方向。坚持维护以习近平同志为核心的党中央权威和集中统一领导，认真贯彻落</w:t>
      </w:r>
      <w:proofErr w:type="gramStart"/>
      <w:r>
        <w:rPr>
          <w:rFonts w:ascii="仿宋_GB2312" w:eastAsia="仿宋_GB2312" w:hAnsiTheme="minorHAnsi" w:cstheme="minorBidi" w:hint="eastAsia"/>
          <w:kern w:val="2"/>
          <w:sz w:val="30"/>
          <w:szCs w:val="30"/>
        </w:rPr>
        <w:t>实习近</w:t>
      </w:r>
      <w:proofErr w:type="gramEnd"/>
      <w:r>
        <w:rPr>
          <w:rFonts w:ascii="仿宋_GB2312" w:eastAsia="仿宋_GB2312" w:hAnsiTheme="minorHAnsi" w:cstheme="minorBidi" w:hint="eastAsia"/>
          <w:kern w:val="2"/>
          <w:sz w:val="30"/>
          <w:szCs w:val="30"/>
        </w:rPr>
        <w:t>平新时代中国特色社会主义思想，牢固树立“四个意识”，坚定“四个自信”，把党务公开放到新时代中国特色社会主义的伟大实践中来谋划和推进，把坚持和完善党的领导要求贯彻到党务公开的全过程和各方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（二）坚持发扬民主。保障党员民主权利，落实党员知情权、参与权、选举权、监督权，更好调动全党积极性、主动性、创造性，及时回应党员和群众关切，以公开促落实、促监督、促改进。</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（三）坚持积极稳妥。注重党务公开与政务公开等的衔接联动，统筹各层级、各领域党务公开工作，一般先党内后党外，分类实施，务求实效。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（四）坚持依规依法。尊崇党章，依规治党，依法办事，科学规范党务公开的内容、范围、程序和方式，增强严肃性、公信度，不断提升党务公开工作制度化、规范化水平。</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第五条　建立健全党中央统一领导，地方党委分级负责，各部门各单位各负其责的党务公开工作领导体制。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中央办公厅承担党中央党务公开的具体工作，负责统筹协调和督促指导整个党务公开工作。地方党委办公厅（室）承担本级党委党务公开的具体工作，负责统筹协调和督促指导本地区的党</w:t>
      </w:r>
      <w:r>
        <w:rPr>
          <w:rFonts w:ascii="仿宋_GB2312" w:eastAsia="仿宋_GB2312" w:hAnsiTheme="minorHAnsi" w:cstheme="minorBidi" w:hint="eastAsia"/>
          <w:kern w:val="2"/>
          <w:sz w:val="30"/>
          <w:szCs w:val="30"/>
        </w:rPr>
        <w:lastRenderedPageBreak/>
        <w:t>务公开工作。各地区各部门应当加强党务公开工作机构和人员队伍建设。</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第六条　党的组织应当根据所承担的职责任务，建立健全党务公开的保密审查、风险评估、信息发布、政策解读、舆论引导、舆情分析、应急处置等工作机制。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第二章　公开的内容和范围</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第七条　党的组织贯彻落实党的基本理论、基本路线、基本方略情况，领导经济社会发展情况，落实全面从严治党责任、加强党的建设情况，以及党的组织职能、机构等情况，除涉及党和国家秘密不得公开或者依照有关规定不宜公开的事项外，一般应当公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加强对权力运行的制约和监督，让人民监督权力，让权力在阳光下运行。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党务公开不得危及政治安全特别是政权安全、制度安全，以及经济安全、军事安全、文化安全、社会安全、国土安全和国民安全等。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第八条　党的组织应当根据党务与党员和群众的关联程度合理确定公开范围：</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（一）领导经济社会发展、涉及人民群众生产生活的党务，向社会公开；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（二）涉及党的建设重大问题或者党员义务权利，需要全体党员普遍知悉和遵守执行的党务，在全党公开；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（三）各地区、各部门、各单位的党务，在本地区、本部门、本单位公开；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（四）涉及特定党的组织、党员和群众切身利益的党务，对特定党的组织、党员和群众公开。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第九条　党的中央组织公开党的理论和路线方针政策，管党治党、治国理</w:t>
      </w:r>
      <w:proofErr w:type="gramStart"/>
      <w:r>
        <w:rPr>
          <w:rFonts w:ascii="仿宋_GB2312" w:eastAsia="仿宋_GB2312" w:hAnsiTheme="minorHAnsi" w:cstheme="minorBidi" w:hint="eastAsia"/>
          <w:kern w:val="2"/>
          <w:sz w:val="30"/>
          <w:szCs w:val="30"/>
        </w:rPr>
        <w:t>政重大</w:t>
      </w:r>
      <w:proofErr w:type="gramEnd"/>
      <w:r>
        <w:rPr>
          <w:rFonts w:ascii="仿宋_GB2312" w:eastAsia="仿宋_GB2312" w:hAnsiTheme="minorHAnsi" w:cstheme="minorBidi" w:hint="eastAsia"/>
          <w:kern w:val="2"/>
          <w:sz w:val="30"/>
          <w:szCs w:val="30"/>
        </w:rPr>
        <w:t>决策部署，习近平总书记有关重要讲话、重</w:t>
      </w:r>
      <w:r>
        <w:rPr>
          <w:rFonts w:ascii="仿宋_GB2312" w:eastAsia="仿宋_GB2312" w:hAnsiTheme="minorHAnsi" w:cstheme="minorBidi" w:hint="eastAsia"/>
          <w:kern w:val="2"/>
          <w:sz w:val="30"/>
          <w:szCs w:val="30"/>
        </w:rPr>
        <w:lastRenderedPageBreak/>
        <w:t>要指示，党中央重要会议、活动和重要人事任免，党的中央委员会、中央政治局、中央政治局常务委员会加强自身建设等情况。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第十条　党的地方组织应当公开以下内容：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（一）学习贯彻党中央和上级组织决策部署，坚决维护以习近平同志为核心的党中央权威和集中统一领导情况；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（二）本地区经济社会发展部署安排、重大改革事项、重大民生措施等重大决策和推进落实情况，以及重大突发事件应急处置情况；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（三）履行全面从严治党主体责任，坚持贯彻民主集中制原则，严肃党内政治生活，全面负责本地区党的建设情况；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（四）本地区党的重要会议、活动和重要人事任免情况；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（五）党的地方委员会加强自身建设情况；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（六）其他应当公开的党务。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第十一条　党的基层组织应当公开以下内容：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（一）学习贯彻党中央和上级组织决策部署，坚决维护以习近平同志为核心的党中央权威和集中统一领导情况；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（二）任期工作目标、阶段性工作部署、重点工作任务及落实情况；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（三）加强思想政治工作、开展党内学习教育、组织党员教育培训、执行“三会一课”制度等情况；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（四）换届选举、党组织设立、发展党员、民主评议、召开组织生活会、保障党员权利、党费收缴使用管理以及党组织自身建设等情况；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（五）防止和纠正“四风”现象，联系服务党员和群众情况；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（六）落实管党治党政治责任，加强党风廉政建设，对党员</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组织处理和纪律处分情况；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（七）其他应当公开的党务。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第十二条　党的纪律检查机关应当公开以下内容：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（一）学习贯彻党中央大政方针和重大决策部署，坚决维护以习近平同志为核心的党中央权威和集中统一领导，贯彻落实本级党委、上级纪律检查机关工作部署情况；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（二）开展纪律教育、加强纪律建设，维护党章党规党纪情况；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（三）查处违反中央八项规定精神，发生在群众身边、影响恶劣的不正之风和腐败问题情况；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（四）对党员领导干部严重违纪涉嫌违法犯罪进行立案审查、组织审查和给予开除党籍处分情况；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（五）对党员领导干部严重失职失责进行问责情况；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（六）加强纪律检查机关自身建设情况；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（七）其他应当公开的党务。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第十三条　党的工作机关、党委派出机关、党委直属事业单位和党组应当根据本条例第七条第一款规定，结合实际确定公开内容。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党的工作机关和党委直属事业单位应当重点公开落实党委决策部署、开展党的工作情况。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党委派出机关应当重点公开代表党委领导本地区、本领域、本行业、本系统党的工作情况。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党组应当重点公开在本单位发挥领导作用和落实党建工作责任制情况。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第十四条　党的组织应当根据本条例规定的党务公开内容和范围编制党务公开目录，并根据职责任务要求动态调整。党务公开目录应当报党的上一级组织备案，并按照规定在党内或者向社会公开。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中央纪律检查委员会、中央各部门应当加强对本系统本领域党务公开目录编制的指导。</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第三章　公开的程序和方式</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第十五条　凡列入党务公开目录的事项，有关党的组织应当按照以下程序及时主动公开：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（一）提出。党的组织有关部门研究提出党务公开方案，拟订公开的内容、范围、时间、方式等。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（二）审核。党的组织有关部门进行保密审查，并从必要性、准确性等方面进行审核。</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（三）审批。党的组织依照职权对党务公开方案进行审批，超出职权范围的必须按程序报批。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（四）实施。党的组织有关部门按照经批准的方案实施党务公开。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第十六条　党的组织应当根据党务公开的内容和范围，选择适当的公开方式。</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在党内公开的，一般采取召开会议、制发文件、编发简报、在局域网发布等方式。向社会公开的，一般采取发布公报、召开新闻发布会、接受采访，在报刊、广播、电视、互联网、新媒体、公开栏发布等方式，优先使用党报党刊、电台电视台、重点新闻网站等党的媒体进行发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党的中央纪律检查机关、党中央有关工作机关，县级以上地方党委以及地方纪律检查机关、地方党委有关工作机关应当建立和完善党委新闻发言人制度，逐步建立例行发布制度，及时准确发布重要党务信息。</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第十七条　党务公开可以与政务公开、厂务公开、村（居）</w:t>
      </w:r>
      <w:proofErr w:type="gramStart"/>
      <w:r>
        <w:rPr>
          <w:rFonts w:ascii="仿宋_GB2312" w:eastAsia="仿宋_GB2312" w:hAnsiTheme="minorHAnsi" w:cstheme="minorBidi" w:hint="eastAsia"/>
          <w:kern w:val="2"/>
          <w:sz w:val="30"/>
          <w:szCs w:val="30"/>
        </w:rPr>
        <w:t>务</w:t>
      </w:r>
      <w:proofErr w:type="gramEnd"/>
      <w:r>
        <w:rPr>
          <w:rFonts w:ascii="仿宋_GB2312" w:eastAsia="仿宋_GB2312" w:hAnsiTheme="minorHAnsi" w:cstheme="minorBidi" w:hint="eastAsia"/>
          <w:kern w:val="2"/>
          <w:sz w:val="30"/>
          <w:szCs w:val="30"/>
        </w:rPr>
        <w:t>公开、公共事业单位办事公开等方面的载体和平台实现资源共享的，应当统筹使用。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有条件的党的组织可以建立统一的党务信息公开平台。</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第十八条　注重党务公开相关信息监测反馈，对引起重大舆情反应的，应当及时报告。发现有不真实、不完整、不准确的信息，应当及时加以澄清和引导。</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第十九条　建立健全党员旁听党委会议、党的代表大会代表列席党委会议、党内情况通报反映、党内事务咨询、重大决策征求意见、重大事项社会公示和社会听证等制度，发展和用好党务公开新形式，不断拓展党员和群众参与党务公开的广度和深度。</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第四章　监督与追责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第二十条　党的组织应当将党务公开工作情况纳入向上一级组织报告工作或者抓党建工作专题报告的重要内容。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第二十一条　党的组织应当将党务公开工作情况作为履行全面从严治党政治责任的重要内容，对下级组织及其主要负责人进行考核。</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党的组织应当每年向有关党员和群众通报党务公开情况，并纳入党员民主评议范围，主动听取群众意见。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第二十二条　党的组织应当建立健全党务公开工作督查机制，开展经常性检查和专项督查，专项督查可以与党风廉政建设责任制检查考核、党建工作考核等相结合。督查情况应当在适当范围通报。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第二十三条　对违反本条例规定并造成不良后果的，应当依规依纪追究有关党的组织、党员领导干部和工作人员的责任。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第五章　附则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第二十四条　中央军事委员会可以根据本条例，制定有关党务公开规定。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第二十五条　中央纪律检查委员会、中央各部门，各省、自治区、直辖市党委应当根据本条例制定实施细则。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第二十六条　本条例由中央办公厅会同中央组织部解释。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第二十七条　本条例自2017年12月20日起施行。</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lastRenderedPageBreak/>
        <w:t>（6）中国共产党支部工作条例（试行）</w:t>
      </w:r>
    </w:p>
    <w:p w:rsidR="00905E64" w:rsidRDefault="005C789D">
      <w:pPr>
        <w:ind w:firstLineChars="300" w:firstLine="900"/>
        <w:rPr>
          <w:rFonts w:ascii="仿宋_GB2312" w:eastAsia="仿宋_GB2312"/>
          <w:sz w:val="30"/>
          <w:szCs w:val="30"/>
        </w:rPr>
      </w:pPr>
      <w:r>
        <w:rPr>
          <w:rFonts w:ascii="仿宋_GB2312" w:eastAsia="仿宋_GB2312" w:hint="eastAsia"/>
          <w:bCs/>
          <w:sz w:val="30"/>
          <w:szCs w:val="30"/>
        </w:rPr>
        <w:t>中共中央印发《中国共产党支部工作条例（试行）》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hint="eastAsia"/>
          <w:color w:val="000000"/>
        </w:rPr>
        <w:t xml:space="preserve">　　</w:t>
      </w:r>
      <w:r>
        <w:rPr>
          <w:rFonts w:ascii="仿宋_GB2312" w:eastAsia="仿宋_GB2312" w:hAnsiTheme="minorHAnsi" w:cstheme="minorBidi" w:hint="eastAsia"/>
          <w:kern w:val="2"/>
          <w:sz w:val="30"/>
          <w:szCs w:val="30"/>
        </w:rPr>
        <w:t>近日，中共中央印发了《中国共产党支部工作条例（试行）》（以下简称《条例》），并发出通知，要求各地区各部门认真遵照执行。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斗争、伟大工程、伟大事业、伟大梦想，必须贯彻落实新时代党的组织路线，把党支部建设放在更加突出的位置，加强党支部标准化、规范化建设，不断提高党支部建设质量。</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通知指出，《条例》以习近平新时代中国特色社会主义思想为指导，贯彻党章要求，既弘扬“支部建在连上”的光荣传统，又体现基层创造的新做法新经验，对党支部工作</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全面规范，是新时代党支部建设的基本遵循。《条例》的制定和实施，对于加强党的组织体系建设，推动全面从严治党向基层延伸，全面提升党支部组织力，强化党支部政治功能，巩固党长期执政的组织基础，具有十分重要的意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通知强调，重视党支部、善抓党支部，是党员领导干部政治成熟的重要标志。各级党委（党组）要牢固树立政治意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书记深入领会《条例》精神，全面掌握《条例》内容，切实增强贯彻执行《条例》的思想自觉和行动自觉。要加强对党员领导干部的培训，把《条例》纳入党委</w:t>
      </w:r>
      <w:r>
        <w:rPr>
          <w:rFonts w:ascii="仿宋_GB2312" w:eastAsia="仿宋_GB2312" w:hAnsiTheme="minorHAnsi" w:cstheme="minorBidi" w:hint="eastAsia"/>
          <w:kern w:val="2"/>
          <w:sz w:val="30"/>
          <w:szCs w:val="30"/>
        </w:rPr>
        <w:lastRenderedPageBreak/>
        <w:t>（党组）理论学习中心组学习内容和党校（行政学院）教育课程，提高各级领导班子抓好党支部工作、推动党支部建设的本领。要加强监督检查，对贯彻落实《条例》不力的严肃追责问责。中央组织部要会同有关部门加强督促落实，确保各项规定得到贯彻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通知要求，各地区各部门在执行《条例》中的重要情况和建议，要及时报告党中央。《中国共产党支部工作条例（试行）》全文如下。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 xml:space="preserve">　第一章　总则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第三条　党支部工作必须遵循以下原则：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坚持把党的政治建设摆在首位，牢固树立“四个意识”，坚定“四个自信”，做到“四个服从”，旗帜鲜明讲政治，坚决维护习近平总书记党中央的核心、全党的核心地位，坚决维护党中央权威和集中统一领导。</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（三）坚持</w:t>
      </w:r>
      <w:proofErr w:type="gramStart"/>
      <w:r>
        <w:rPr>
          <w:rFonts w:ascii="仿宋_GB2312" w:eastAsia="仿宋_GB2312" w:hAnsiTheme="minorHAnsi" w:cstheme="minorBidi" w:hint="eastAsia"/>
          <w:kern w:val="2"/>
          <w:sz w:val="30"/>
          <w:szCs w:val="30"/>
        </w:rPr>
        <w:t>践行</w:t>
      </w:r>
      <w:proofErr w:type="gramEnd"/>
      <w:r>
        <w:rPr>
          <w:rFonts w:ascii="仿宋_GB2312" w:eastAsia="仿宋_GB2312" w:hAnsiTheme="minorHAnsi" w:cstheme="minorBidi" w:hint="eastAsia"/>
          <w:kern w:val="2"/>
          <w:sz w:val="30"/>
          <w:szCs w:val="30"/>
        </w:rPr>
        <w:t>党的宗旨和群众路线，组织引领党员、群众听党话、跟党走，成为党员、群众的主心骨。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（四）坚持民主集中制，发扬党内民主，尊重党员主体地位，严肃党的纪律，提高解决自身问题的能力，增强生机活力。</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（五）坚持围绕中心、服务大局，充分发挥积极性主动性创造性，确保党的路线方针政策和决策部署贯彻落实。</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第二章　组织设置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第四条　党支部设置一般以单位、区域为主，以单独组建为主要方式。企业、农村、机关、学校、科研院所、社区、社会组织、人民解放军和武警部队连（中）队以及其他基层单位，凡是有正式党员3人以上的，都应当成立党支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党支部党员人数一般不超过50人。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第五条　结合实际创新党支部设置形式，使党的组织和党的工作全覆盖。</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规模较大、跨区域的农民专业合作组织，专业市场、商业街区、商务楼宇等，符合条件的，应当成立党支部。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正式党员不足3人的单位，应当按照地域相邻、行业相近、规模适当、便于管理的原则，成立联合党支部。联合党支部覆盖单位一般不超过5个。</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为期6个月以上的工程、工作项目等，符合条件的，应当成立党支部。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流动党员较多，工作地或者居住地相对固定集中，应当由流出地党组织商流入地党组织，依托园区、商会、行业协会、驻外地办事机构等成立流动党员党支部。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第六条　党支部的成立，一般由基层单位提出申请，所在乡镇（街道）或者单位基层党委召开会议研究决定并批复，批复时间一般不超过1个月。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基层党委审批同意后，基层单位召开党员大会选举产生党支部委员会或者不设委员会的党支部书记、副书记。批复和选举结果由基层党委报上级党委组织部门备案。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根据工作需要，上级党委可以直接</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在基层单位成立党支部的决定。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第七条　对因党员人数或者所在单位、区域等发生变化，不再符合设立条件的党支部，上级党组织应当及时予以调整或者撤销。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党支部的调整和撤销，一般由党支部报所在乡镇（街道）或者单位基层党委批准，也可以由所在乡镇（街道）或者单位基层党委直接</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决定，并报上级党委组织部门备案。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第八条　为执行某项任务临时组建的机构，党员组织关系</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转接的，经上级党组织批准，可以成立临时党支部。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临时党支部主要组织党员开展政治学习，教育、管理、监督党员，对入党积极分子进行教育培养等，一般不发展党员、处分处置党员，不收缴党费，不选举党代表大会代表和进行换届。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临时党支部书记、副书记和委员由批准其成立的党组织指定。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临时组建的机构撤销后，临时党支部自然撤销。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 xml:space="preserve">　第三章　基本任务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第九条　党支部的基本任务是：</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（三）对党员进行教育、管理、监督和服务，突出政治教育，提高党员素质，坚定理想信念，增强党性，严格党的组织生活，</w:t>
      </w:r>
      <w:r>
        <w:rPr>
          <w:rFonts w:ascii="仿宋_GB2312" w:eastAsia="仿宋_GB2312" w:hAnsiTheme="minorHAnsi" w:cstheme="minorBidi" w:hint="eastAsia"/>
          <w:kern w:val="2"/>
          <w:sz w:val="30"/>
          <w:szCs w:val="30"/>
        </w:rPr>
        <w:lastRenderedPageBreak/>
        <w:t>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（五）对要求入党的积极分子进行教育和培养，做好经常性的发展党员工作，把政治标准放在首位，严格程序、严肃纪律，发展政治品质纯洁的党员。发现、培养和推荐党员、群众中间的优秀人才。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（六）监督党员干部和其他任何工作人员严格遵守国家法律法规，严格遵守国家的财政经济法规和人事制度，不得侵占国家、集体和群众的利益。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（七）实事求是对党的建设、党的工作提出意见建议，及时向上级党组织报告重要情况。教育党员、群众自觉抵制不良倾向，坚决同各种违纪违法行为作斗争。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（八）按照规定，向党员、群众</w:t>
      </w:r>
      <w:proofErr w:type="gramStart"/>
      <w:r>
        <w:rPr>
          <w:rFonts w:ascii="仿宋_GB2312" w:eastAsia="仿宋_GB2312" w:hAnsiTheme="minorHAnsi" w:cstheme="minorBidi" w:hint="eastAsia"/>
          <w:kern w:val="2"/>
          <w:sz w:val="30"/>
          <w:szCs w:val="30"/>
        </w:rPr>
        <w:t>通报党</w:t>
      </w:r>
      <w:proofErr w:type="gramEnd"/>
      <w:r>
        <w:rPr>
          <w:rFonts w:ascii="仿宋_GB2312" w:eastAsia="仿宋_GB2312" w:hAnsiTheme="minorHAnsi" w:cstheme="minorBidi" w:hint="eastAsia"/>
          <w:kern w:val="2"/>
          <w:sz w:val="30"/>
          <w:szCs w:val="30"/>
        </w:rPr>
        <w:t>的工作情况，公开党内有关事务。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第十条　不同领域党支部结合实际，分别承担各自不同的重点任务：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（二）社区党支部，全面领导隶属本社区的各类组织和各项工作，围绕巩固党在城市执政基础、增进群众福祉开展工作，领</w:t>
      </w:r>
      <w:r>
        <w:rPr>
          <w:rFonts w:ascii="仿宋_GB2312" w:eastAsia="仿宋_GB2312" w:hAnsiTheme="minorHAnsi" w:cstheme="minorBidi" w:hint="eastAsia"/>
          <w:kern w:val="2"/>
          <w:sz w:val="30"/>
          <w:szCs w:val="30"/>
        </w:rPr>
        <w:lastRenderedPageBreak/>
        <w:t>导基层社会治理，组织整合辖区资源，服务社区群众、维护和谐稳定、建设美好家园。</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（五）非公有制经济组织中的党支部，引导和监督企业严格遵守国家法律法规，团结凝聚职工群众，依法维护各方合法权益，建设企业先进文化，促进企业健康发展。</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（六）社会组织中的党支部，引导和监督社会组织依法执业、诚信从业，教育引导职工群众增强政治认同，引导和支持社会组织有序参与社会治理、提供公共服务、承担社会责任。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（七）事业单位中的党支部，保证监督改革发展正确方向，参与重要决策，服务人才成长，促进事业发展。事业单位中发挥领导作用的党支部，对重大问题进行讨论和</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（八）各级党和国家机关中的党支部，围绕服务中心、建设队伍开展工作，发挥对党员的教育、管理、监督作用，协助本部门行政负责人完成任务、改进工作。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（十）离退休干部职工党支部，宣传执行党的路线方针政策，根据党员实际情况，组织参加学习，开展党的组织生活，听取意见建议，引导他们结合自身实际发挥作用。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第四章　工作机制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第十一条　党支部党员大会是党支部的议事决策机构，由全体党员参加，一般每季度召开1次。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村、社区重要事项以及与群众利益密切相关的事项，必须经过党支部党员大会讨论。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党支部党员大会议题提交表决前，应当经过充分讨论。表决必须有半数以上有表决权的党员到会方可进行，赞成人数超过应到会有表决权的党员的半数为通过。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第十二条　党支部委员会是党支部日常工作的领导机构。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党支部委员会会议一般每月召开1次，根据需要可以随时召开，对党支部重要工作进行讨论、</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决定等。党支部委员会会议须有半数以上委员到会方可进行。重要事项提交党员大会决定前，一般应当经党支部委员会会议讨论。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党小组主要落实党支部工作要求，完成党支部安排的任务。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党小组会一般每月召开1次，组织党员参加政治学习、谈心谈话、开展批评和自我批评等。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第十四条　党支部党员大会、党支部委员会会议由党支部书记召集并主持。书记不能参加会议的，可以委托副书记或者委员召集并主持。党小组会由党小组组长召集并主持。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第五章　组织生活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第十五条　党支部应当严格执行党的组织生活制度，经常、认真、严肃地开展批评和自我批评，增强党内政治生活的政治性、时代性、原则性、战斗性。</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党员领导干部应当带头参加所在党支部或者党小组组织生活。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第十六条　党支部应当组织党员按期参加党员大会、党小组会和上党课，定期召开党支部委员会会议。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“三会一课”应当突出政治学习和教育，突出党性锻炼，以“两学一做”为主要内容，结合党员思想和工作实际，确定主题和具体方式，做到形式多样、氛围庄重。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党课应当针对党员思想和工作实际，回应普遍关心的问题，注重身边人讲身边事，增强吸引力感染力。党员领导干部应当定期为基层党员讲党课，党委（党组）书记每年</w:t>
      </w:r>
      <w:proofErr w:type="gramStart"/>
      <w:r>
        <w:rPr>
          <w:rFonts w:ascii="仿宋_GB2312" w:eastAsia="仿宋_GB2312" w:hAnsiTheme="minorHAnsi" w:cstheme="minorBidi" w:hint="eastAsia"/>
          <w:kern w:val="2"/>
          <w:sz w:val="30"/>
          <w:szCs w:val="30"/>
        </w:rPr>
        <w:t>至少讲</w:t>
      </w:r>
      <w:proofErr w:type="gramEnd"/>
      <w:r>
        <w:rPr>
          <w:rFonts w:ascii="仿宋_GB2312" w:eastAsia="仿宋_GB2312" w:hAnsiTheme="minorHAnsi" w:cstheme="minorBidi" w:hint="eastAsia"/>
          <w:kern w:val="2"/>
          <w:sz w:val="30"/>
          <w:szCs w:val="30"/>
        </w:rPr>
        <w:t>1次党课。</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党支部每月相对固定1天开展主题党日，组织党员集中学习、过组织生活、进行民主议事和志愿服务等。主题党日开展前，党支部应当认真研究确定主题和内容；开展后，应当抓好议定事项的组织落实。</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对经党组织同意可以</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转接组织关系的党员，所在单位党组织可以将其纳入一个党支部或者党小组，参加组织生活。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第十七条　党支部每年至少召开1次组织生活会，一般安排在第四季度，也可以根据工作需要随时召开。组织生活会一般以党支部党员大会、党支部委员会会议或者党小组</w:t>
      </w:r>
      <w:proofErr w:type="gramStart"/>
      <w:r>
        <w:rPr>
          <w:rFonts w:ascii="仿宋_GB2312" w:eastAsia="仿宋_GB2312" w:hAnsiTheme="minorHAnsi" w:cstheme="minorBidi" w:hint="eastAsia"/>
          <w:kern w:val="2"/>
          <w:sz w:val="30"/>
          <w:szCs w:val="30"/>
        </w:rPr>
        <w:t>会形式</w:t>
      </w:r>
      <w:proofErr w:type="gramEnd"/>
      <w:r>
        <w:rPr>
          <w:rFonts w:ascii="仿宋_GB2312" w:eastAsia="仿宋_GB2312" w:hAnsiTheme="minorHAnsi" w:cstheme="minorBidi" w:hint="eastAsia"/>
          <w:kern w:val="2"/>
          <w:sz w:val="30"/>
          <w:szCs w:val="30"/>
        </w:rPr>
        <w:t>召开。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组织生活会应当确定主题，会前认真学习，谈心谈话，听取意见；会上查摆问题，开展批评和自我批评，明确整改方向；会后制定整改措施，逐一整改落实。</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第十八条　党支部一般每年开展1次民主评议党员，组织党员对照合格党员标准、对照入党誓词，联系个人实际进行党性分析。</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民主评议党员可以结合组织生活会一并进行。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第十九条　党支部应当经常开展谈心谈话。党支部委员之间、党支部委员和党员之间、党员和党员之间，每年谈心谈话一般不少于1次。谈心谈话应当坦诚相见、交流思想、交换意见、帮助提高。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第六章　党支部委员会建设</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第二十条　有正式党员7人以上的党支部，应当设立党支部委员会。党支部委员会由3至5人组成，一般不超过7人。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党支部委员会设书记和组织委员、宣传委员、纪检委员等，必要时可以设1名副书记。</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正式党员不足7人的党支部，设1名书记，必要时可以设1名副书记。</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第二十一条　村、社区党支部委员会每届任期5年，其他基层单位党支部委员会一般每届任期3年。</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第二十二条　党支部书记主持党支部全面工作，督促党支部其他委员履行职责、发挥作用，抓好党支部委员会自身建设，向党支部委员会、党员大会和上级党组织报告工作。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党支部副书记协助党支部书记开展工作。党支部其他委员按照职责分工开展工作。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第二十四条　上级党组织应当结合不同领域实际，突出政治标准，按照组织程序，采取多种方式，选拔符合条件的优秀党员担任党支部书记。</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村、社区应当注重从带</w:t>
      </w:r>
      <w:proofErr w:type="gramStart"/>
      <w:r>
        <w:rPr>
          <w:rFonts w:ascii="仿宋_GB2312" w:eastAsia="仿宋_GB2312" w:hAnsiTheme="minorHAnsi" w:cstheme="minorBidi" w:hint="eastAsia"/>
          <w:kern w:val="2"/>
          <w:sz w:val="30"/>
          <w:szCs w:val="30"/>
        </w:rPr>
        <w:t>富能力</w:t>
      </w:r>
      <w:proofErr w:type="gramEnd"/>
      <w:r>
        <w:rPr>
          <w:rFonts w:ascii="仿宋_GB2312" w:eastAsia="仿宋_GB2312" w:hAnsiTheme="minorHAnsi" w:cstheme="minorBidi" w:hint="eastAsia"/>
          <w:kern w:val="2"/>
          <w:sz w:val="30"/>
          <w:szCs w:val="30"/>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机关、国有企业、事业单位，党支部书记一般由本部门本单位主要负责人担任，也可以由本部门本单位其他负责人担任。根据工作需要，上级党组织可以选派党员干部担任专职党支部书记。</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非公有制经济组织、社会组织，一般从管理层中选任党支部书记，应当注重从业务骨干中选拔党支部书记。没有合适人选的，可以由上级党组织选派党支部书记。</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加强党支部书记后备队伍建设，注意发现优秀党员作为党支部书记后备人才培养，建立村、社区等领域党支部书记后备人才库。</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第二十五条　上级党组织应当经常对党支部书记、副书记和其他委员进行培训。</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对党支部书记、副书记和其他委员的培训应当突出党的基本理论、基本政策、基本知识及党务工作基本要求，党的优良传统和作风，党规党纪等内容。注重发挥优秀党支部书记传帮带作用。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第二十六条　注重从优秀村、社区党支部书记中选拔乡镇和街道领导干部，考录公务员和招聘事业单位人员。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培养树立党支部书记先进典型，对优秀党支部书记给予表彰表扬。</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第二十七条　党支部委员会成员应当自觉接受上级党组织和党员、群众监督，加强互相监督。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党支部书记每年应当向上级党组织和党支部党员大会述职，接受评议考核，考核结果作为评先评优、选拔使用的重要依据。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第二十八条　建立持续整顿软弱涣散党支部工作机制。对不适宜担任党支部书记、副书记和委员职务的，上级党组织应当及时</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调整。对存在换届选举拉票贿选、宗族宗教和黑恶势力干扰渗透等问题的，上级党组织应当及时严肃处理。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w:t>
      </w:r>
      <w:r>
        <w:rPr>
          <w:rFonts w:ascii="仿宋_GB2312" w:eastAsia="仿宋_GB2312" w:hAnsiTheme="minorHAnsi" w:cstheme="minorBidi" w:hint="eastAsia"/>
          <w:b/>
          <w:bCs/>
          <w:kern w:val="2"/>
          <w:sz w:val="30"/>
          <w:szCs w:val="30"/>
        </w:rPr>
        <w:t>第七章　领导和保障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第二十九条　各级党委（党组）应当把党支部建设作为最重要的基本建设，定期研究讨论、加强领导指导，切实履行主体责任。县级党委每年至少专题研究1次党支部建设工作。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各级党委（党组）书记应当带头建立党支部工作联系点，带头深入基层调查研究，发现和解决问题，总结推广经验。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第三十条　党委组织部门应当经常对党支部建设情况进行分析</w:t>
      </w:r>
      <w:proofErr w:type="gramStart"/>
      <w:r>
        <w:rPr>
          <w:rFonts w:ascii="仿宋_GB2312" w:eastAsia="仿宋_GB2312" w:hAnsiTheme="minorHAnsi" w:cstheme="minorBidi" w:hint="eastAsia"/>
          <w:kern w:val="2"/>
          <w:sz w:val="30"/>
          <w:szCs w:val="30"/>
        </w:rPr>
        <w:t>研</w:t>
      </w:r>
      <w:proofErr w:type="gramEnd"/>
      <w:r>
        <w:rPr>
          <w:rFonts w:ascii="仿宋_GB2312" w:eastAsia="仿宋_GB2312" w:hAnsiTheme="minorHAnsi" w:cstheme="minorBidi" w:hint="eastAsia"/>
          <w:kern w:val="2"/>
          <w:sz w:val="30"/>
          <w:szCs w:val="30"/>
        </w:rPr>
        <w:t>判，加强分类指导和督促检查，扩大先进党支部增量，提升中间党支部水平，整顿后进党支部。加强党支部标准化、规范化建设。基层党委一般应当配备专兼职组织员，加强对党支部建设的具体指导。</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各级党委组织部门应当注意通过党支部了解掌握党员干部日常表现，干部考察应当听取考察对象所在党支部的意见。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村、社区党支部书记纳入县级党委组织部备案管理。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第三十一条　村、社区党支部工作纳入县级党委巡察监督工作内容。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县级以上党委管理的党费每年应当按照一定比例下拨到党支部，重点支持贫困村党支部、困难国有企业党支部、非公有制</w:t>
      </w:r>
      <w:r>
        <w:rPr>
          <w:rFonts w:ascii="仿宋_GB2312" w:eastAsia="仿宋_GB2312" w:hAnsiTheme="minorHAnsi" w:cstheme="minorBidi" w:hint="eastAsia"/>
          <w:kern w:val="2"/>
          <w:sz w:val="30"/>
          <w:szCs w:val="30"/>
        </w:rPr>
        <w:lastRenderedPageBreak/>
        <w:t>经济组织和社会组织党支部、流动党员党支部、离退休干部职工党支部等开展党的活动。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第八章　附则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第三十四条　村、</w:t>
      </w:r>
      <w:proofErr w:type="gramStart"/>
      <w:r>
        <w:rPr>
          <w:rFonts w:ascii="仿宋_GB2312" w:eastAsia="仿宋_GB2312" w:hAnsiTheme="minorHAnsi" w:cstheme="minorBidi" w:hint="eastAsia"/>
          <w:kern w:val="2"/>
          <w:sz w:val="30"/>
          <w:szCs w:val="30"/>
        </w:rPr>
        <w:t>社区党</w:t>
      </w:r>
      <w:proofErr w:type="gramEnd"/>
      <w:r>
        <w:rPr>
          <w:rFonts w:ascii="仿宋_GB2312" w:eastAsia="仿宋_GB2312" w:hAnsiTheme="minorHAnsi" w:cstheme="minorBidi" w:hint="eastAsia"/>
          <w:kern w:val="2"/>
          <w:sz w:val="30"/>
          <w:szCs w:val="30"/>
        </w:rPr>
        <w:t>的基层委员会、总支部委员会，按照本条例执行。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第三十五条　中央军事委员会可以根据本条例，制定相关规定。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第三十六条　本条例由中央组织部负责解释。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第三十七条　本条例自2018年10月28日起施行。其他有关党支部的规定与本条例不一致的，按照本条例执行。</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（7）干部人事档案工作条例</w:t>
      </w:r>
    </w:p>
    <w:p w:rsidR="00905E64" w:rsidRDefault="005C789D">
      <w:pPr>
        <w:jc w:val="center"/>
        <w:rPr>
          <w:rFonts w:ascii="仿宋_GB2312" w:eastAsia="仿宋_GB2312"/>
          <w:sz w:val="30"/>
          <w:szCs w:val="30"/>
        </w:rPr>
      </w:pPr>
      <w:r>
        <w:rPr>
          <w:rFonts w:ascii="仿宋_GB2312" w:eastAsia="仿宋_GB2312" w:hint="eastAsia"/>
          <w:sz w:val="30"/>
          <w:szCs w:val="30"/>
        </w:rPr>
        <w:t>中共中央办公厅印发《干部人事档案工作条例》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hint="eastAsia"/>
          <w:color w:val="000000"/>
        </w:rPr>
        <w:t xml:space="preserve">　　</w:t>
      </w:r>
      <w:r>
        <w:rPr>
          <w:rFonts w:ascii="仿宋_GB2312" w:eastAsia="仿宋_GB2312" w:hAnsiTheme="minorHAnsi" w:cstheme="minorBidi" w:hint="eastAsia"/>
          <w:kern w:val="2"/>
          <w:sz w:val="30"/>
          <w:szCs w:val="30"/>
        </w:rPr>
        <w:t>近日，中共中央办公厅印发了《干部人事档案工作条例》，并发出通知，要求各地区各部门认真遵照执行。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通知指出，《条例》全面贯彻习近平新时代中国特色社会主义思想和党的十九大精神，深入落实全国组织工作会议精神，坚持和加强党的全面领导，坚持党要管党、全面从严治党，坚持从严管理干部，总结</w:t>
      </w:r>
      <w:proofErr w:type="gramStart"/>
      <w:r>
        <w:rPr>
          <w:rFonts w:ascii="仿宋_GB2312" w:eastAsia="仿宋_GB2312" w:hAnsiTheme="minorHAnsi" w:cstheme="minorBidi" w:hint="eastAsia"/>
          <w:kern w:val="2"/>
          <w:sz w:val="30"/>
          <w:szCs w:val="30"/>
        </w:rPr>
        <w:t>吸收党</w:t>
      </w:r>
      <w:proofErr w:type="gramEnd"/>
      <w:r>
        <w:rPr>
          <w:rFonts w:ascii="仿宋_GB2312" w:eastAsia="仿宋_GB2312" w:hAnsiTheme="minorHAnsi" w:cstheme="minorBidi" w:hint="eastAsia"/>
          <w:kern w:val="2"/>
          <w:sz w:val="30"/>
          <w:szCs w:val="30"/>
        </w:rPr>
        <w:t>的十八大以来从严管理干部人事档案工作的新经验新成果，对干部人事档案工作的体制机制、内容建设、日常管理、利用审核、纪律监督等加以规范完善，是今后一个时期全国各级各类干部人事档案工作的基本遵循。</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通知要求，各级党委（党组）及其组织人事部门要牢固树立政治意识、大局意识、核心意识、看齐意识，深入学习宣传贯彻《条例》，提高政治站位，切实把干部人事档案作为新时代党的重要执政资源。要着力完善管理体制、健全工作制度、细化工作标准、创新工作方式，全面提升干部人事档案工作质量，持续推进干部人事档案工作科学化、制度化、规范化，服务广大干部人才，服务党的建设新的伟大工程，服务新时代中国特色社会主义伟大事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《干部人事档案工作条例》全文如下。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第一章　总则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第一条　为了贯彻新时代党的组织路线，落实从严管理干部要求，充分发挥干部人事档案在建设高素质专业化干部队伍中的重要作用，推动干部人事档案工作科学化、制度化、规范化，根据《中国共产党章程》等党内法规和《中华人民共和国公务员法》、《中华人民共和国档案法》等国家法律法规，制定本条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第二条　干部人事档案是各级党委（党组）和组织人事等有关部门在党的组织建设、干部人事管理、人才服务等工作中形成的，反映干部个人政治品质、道德品行、思想认识、学习工作经历、专业素养、工作作风、工作实绩、廉洁自律、遵纪守法以及家庭状况、社会关系等情况的历史记录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第三条　干部人事档案是教育培养、选拔任用、管理监督干部和评鉴人才的重要基础，是维护干部人才合法权益的重要依据，是社会信用体系的重要组成部分，是党的重要执政资源，属于党和国家所有。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第四条　干部人事档案工作必须坚持以马克思列宁主义、毛泽东思想、邓小平理论、“三个代表”重要思想、科学发展观、习近平新时代中国特色社会主义思想为指导，坚持和加强党的全面领导，坚持党要管党、全面从严治党，坚持德才兼备、以德为先、任人唯贤，坚持科学管理、改革创新，服务广大干部人才，服务党的建设新的伟大工程，服务新时代中国特色社会主义伟大事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第五条　干部人事档案工作应当遵循下列原则：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（一）党管干部、党管人才；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（二）依规依法、全面从严；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（三）分级负责、集中管理；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（四）真实准确、完整规范；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（五）方便利用、安全保密。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第六条　本条例适用于党政领导干部、机关公务员、参照公务员法管理的机关（单位）工作人员（工勤人员除外），国有企事业单位领导人员、管理人员和专业技术人员的人事档案管理工作。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第二章　管理体制和职责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第七条　全国干部人事档案工作在党中央领导下，由中央组织部主管，各地区各部门各单位按照干部管理权限分级负责、集中管理。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第八条　中央组织部负责全国干部人事档案工作的宏观指导、政策研究、制度建设、协调服务和监督检查。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建立由中央组织部牵头、中央和国家机关有关部门参与的干部人事档案工作协调配合机制，研究完善相关政策和业务标准，解决有关问题，促进工作有机衔接、协同推进。</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第九条　各级党委（党组）领导本地区本部门本单位干部人事档案工作，贯彻落实党中央相关部署要求，研究解决工作机构、经费和条件保障等问题，将干部人事档案工作列为党建工作目标考核内容。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第十条　各级组织人事部门负责本地区本部门本单位干部人事档案工作，建立健全规章制度和工作机制，配齐配强工作力量，组织开展宣传、指导和监督检查。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第十一条　中央组织部负责集中管理中央管理干部的人事档案。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第十二条　中央和国家机关各部委、参照公务员法管理的机关（单位）组织人事部门，</w:t>
      </w:r>
      <w:proofErr w:type="gramStart"/>
      <w:r>
        <w:rPr>
          <w:rFonts w:ascii="仿宋_GB2312" w:eastAsia="仿宋_GB2312" w:hAnsiTheme="minorHAnsi" w:cstheme="minorBidi" w:hint="eastAsia"/>
          <w:kern w:val="2"/>
          <w:sz w:val="30"/>
          <w:szCs w:val="30"/>
        </w:rPr>
        <w:t>中管金融</w:t>
      </w:r>
      <w:proofErr w:type="gramEnd"/>
      <w:r>
        <w:rPr>
          <w:rFonts w:ascii="仿宋_GB2312" w:eastAsia="仿宋_GB2312" w:hAnsiTheme="minorHAnsi" w:cstheme="minorBidi" w:hint="eastAsia"/>
          <w:kern w:val="2"/>
          <w:sz w:val="30"/>
          <w:szCs w:val="30"/>
        </w:rPr>
        <w:t>企业、中央企业、党委书记和校长列入中央管理的高校组织人事部门，负责集中管理党委（党组）管理的干部（领导人员、管理人员、专业技术人员，下同）和本单位其他干部的人事档案。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第十三条　省（自治区、直辖市）、市（地、州、盟）党委组织部门负责集中管理本级党委管理干部的人事档案；省、市级</w:t>
      </w:r>
      <w:r>
        <w:rPr>
          <w:rFonts w:ascii="仿宋_GB2312" w:eastAsia="仿宋_GB2312" w:hAnsiTheme="minorHAnsi" w:cstheme="minorBidi" w:hint="eastAsia"/>
          <w:kern w:val="2"/>
          <w:sz w:val="30"/>
          <w:szCs w:val="30"/>
        </w:rPr>
        <w:lastRenderedPageBreak/>
        <w:t>直属机关和国有企事业单位组织人事部门集中管理党委（党组）管理的干部和本单位其他干部的人事档案。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县（市、区、旗）以下机关（单位）的干部人事档案可以按不同类别、身份，由县（市、区、旗）党委组织部门、人力资源社会保障部门等分别集中管理。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第十四条　根据工作需要，经上级组织人事部门批准，有关机关（单位）组织人事部门可以集中管理下级单位的干部人事档案。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第十五条　干部人事档案工作人员和与其档案管理同在一个部门且有夫妻、直系血亲、三代以内旁系血亲、近姻亲关系人员的档案，由干部人事档案工作人员所在单位组织人事部门另行指定专人管理。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第十六条　组织人事部门应当明确负责干部人事档案工作的机构（以下简称干部人事档案工作机构），每管理1000卷档案一般应当配备1名专职工作人员。有业务指导任务的干部人事档案工作机构，还应当配备相应的业务指导人员。管理档案数量较少且未设立工作机构的单位，应当明确岗位，专人负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干部人事档案工作机构（</w:t>
      </w:r>
      <w:proofErr w:type="gramStart"/>
      <w:r>
        <w:rPr>
          <w:rFonts w:ascii="仿宋_GB2312" w:eastAsia="仿宋_GB2312" w:hAnsiTheme="minorHAnsi" w:cstheme="minorBidi" w:hint="eastAsia"/>
          <w:kern w:val="2"/>
          <w:sz w:val="30"/>
          <w:szCs w:val="30"/>
        </w:rPr>
        <w:t>含干部</w:t>
      </w:r>
      <w:proofErr w:type="gramEnd"/>
      <w:r>
        <w:rPr>
          <w:rFonts w:ascii="仿宋_GB2312" w:eastAsia="仿宋_GB2312" w:hAnsiTheme="minorHAnsi" w:cstheme="minorBidi" w:hint="eastAsia"/>
          <w:kern w:val="2"/>
          <w:sz w:val="30"/>
          <w:szCs w:val="30"/>
        </w:rPr>
        <w:t>人事档案工作岗位，下同）的职责包括：</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（一）负责干部人事档案的建立、接收、保管、转递，档案材料的收集、鉴别、整理、归档，档案信息化等日常管理工作；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（二）负责干部人事档案的查（借）阅、档案信息研究等利用工作，组织开展干部人事档案审核工作；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（三）配合有关方面调查涉及干部人事档案的违规违纪违法行为；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（四）指导和监督检查下级单位干部人事档案工作；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（五）办理其他有关事项。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第十七条　组织人事部门应当选配政治素质好、专业能力强、作风正派的党员干部从事干部人事档案工作。强化党性教育和业务培训，从严管理，加强激励保障。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干部人事档案工作人员应当政治坚定、坚持原则、忠于职守、甘于奉献、严守纪律。对于表现优秀的干部人事档案工作人员，应当注重培养使用。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第三章　内容和分类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第十八条　干部人事档案内容根据新时代党的建设和组织人事工作以及经济社会发展需要确定，保证真实准确、全面规范、鲜活及时。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第十九条　干部人事档案主要内容和分类包括：</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（一）履历类材料。主要有《干部履历表》和干部简历等材料。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（二）自传和思想类材料。主要有自传、参加党的重大教育活动情况和重要党性分析、重要思想汇报等材料。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（三）考核鉴定类材料。主要有平时考核、年度考核、专项考核、任（聘）期考核，工作鉴定，重大政治事件、突发事件和重大任务中的表现，援派、挂职锻炼考核鉴定，党组织书记抓基层党建评价意见等材料。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（四）学历学位、专业技术职务（职称）、学术评鉴和教育培训类材料。主要有中学以来取得的学历学位，职业（任职）资格和评聘专业技术职务（职称）， 当选院士、入选重大人才工程，发明创造、科研成果获奖、著作译著和有重大影响的论文目录，政策理论、业务知识、文化素养培训和技能训练情况等材料。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政审、审计和审核类材料。主要有政治历史情况审查，领导干部经济责任审计和自然资源资产离任审计的审计结果及整改情况、履行干部选拔任用工作职责离任检查结果及说明，证明，干部基本信息审核认定、干部人事档案任前审核登记表，廉洁从业结论性评价等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（六）党、</w:t>
      </w:r>
      <w:proofErr w:type="gramStart"/>
      <w:r>
        <w:rPr>
          <w:rFonts w:ascii="仿宋_GB2312" w:eastAsia="仿宋_GB2312" w:hAnsiTheme="minorHAnsi" w:cstheme="minorBidi" w:hint="eastAsia"/>
          <w:kern w:val="2"/>
          <w:sz w:val="30"/>
          <w:szCs w:val="30"/>
        </w:rPr>
        <w:t>团类材料</w:t>
      </w:r>
      <w:proofErr w:type="gramEnd"/>
      <w:r>
        <w:rPr>
          <w:rFonts w:ascii="仿宋_GB2312" w:eastAsia="仿宋_GB2312" w:hAnsiTheme="minorHAnsi" w:cstheme="minorBidi" w:hint="eastAsia"/>
          <w:kern w:val="2"/>
          <w:sz w:val="30"/>
          <w:szCs w:val="30"/>
        </w:rPr>
        <w:t>。主要有《中国共产党入党志愿书》、入党申请书、转正申请书、培养教育考察，党员登记表，停止党籍、恢复党籍，退党、脱党，保留组织关系、恢复组织生活，《中国共产主义青年团入团志愿书》、入团申请书，加入或者退出民主党派等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（七）表彰奖励类材料。主要有表彰和嘉奖、记功、授予荣誉称号，先进事迹以及撤销奖励等材料。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八）违规违纪违法处理处分类材料。主要有党纪政务处分，组织处理，法院刑事判决书、裁定书，公安机关有关行政处理决定，有关行业监管部门对干部有失诚信、违反法律和行政法规等行为形成的记录，人民法院认定的被执行人失信信息等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九）工资、任免、出国和会议代表类材料。主要有工资待遇审批、参加社会保险，录用、聘用、招用、入伍、考察、任免、调配、军队转业（复员）安置、退（离）休、辞职、辞退，公务员（参照公务员法管理人员）登记、遴选、选调、调任、职级晋升，职务、职级套改，事业单位管理岗位职员等级晋升，出国（境）审批，当选党的代表大会、人民代表大会、政协会议、群团组织代表会议、民主党派代表会议等会议代表（委员）及相关职务等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（十）其他可供组织参考的材料。主要有毕业生就业报到证、派遣证，工作调动介绍信，国（境）外永久居留资格、长期居留许可等证件有关内容的复印件和体检表等材料。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干部人事档案材料具体内容和分类标准由中央组织部确定。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第二十条　各级党政机关、国有企事业单位和其他组织及个人应当按照各自职责，共同做好干部人事档案内容建设。</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中央组织部会同有关部门统一明确归档材料的内容填写、格式规范等要求。</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各级党政机关、国有企事业单位和其他组织应当按照要求制发材料。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干部本人和材料形成部门必须如实、规范填写材料。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材料形成部门应当按照相关规定审核材料，在材料形成后1个月内主动向相应的干部人事档案工作机构移交。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第四章　日常管理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第二十一条　干部人事档案日常管理主要包括档案建立、接收、保管、转递、信息化、统计和保密，档案材料的收集、鉴别、整理和归档等。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日常管理工作中，组织人事部门及其干部人事档案工作机构应当执行国家档案管理的有关法律法规，接受同级档案行政管理部门的业务监督和指导。</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第二十二条　干部人事档案分为正本和副本。</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首次参加工作被录用或者聘用为本条例第六条所列人员的，由相应的干部人事档案工作机构以其入党、入团，录用、聘用，中学以来的学籍、奖惩和自传等材料为基础，建立档案正本，并且负责管理。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干部所在单位或者协管单位干部人事档案工作机构根据工作需要，可以建立副处级或者相当职务以上干部的干部人事档案副本，并且负责管理。副本由正本主要材料的复制件构成。正本有关材料和信息变更时，副本应当相应变更。</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发现干部人事档案丢失或者损毁的，必须立即报告上级组织人事部门，并且全力查找或者补救。确实无法找到或者补救的，经报上级组织人事部门批准，由负责管理档案的干部人事档案工作机构协调有关单位重新建立档案或者补充必要证明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第二十三条　干部人事数字档案是按照国家相关技术标准，利用扫描等技术手段将干部人事纸质档案转化形成的数字图像和数字文本。</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组织人事部门及其干部人事档案工作机构在干部人事档案数字化过程中，应当严格规范档案目录建库、档案扫描、图像处理、数据存储、数据验收、数据交换、数据备份、安全管理等基本环节，保证数字档案的真实性、完整性、可用性、安全性，确保与纸质档案一致。</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干部人事数字档案在利用、转递和保密等方面按照纸质档案相关要求管理。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第二十四条　组织人事部门及其干部人事档案工作机构应当按照预防为主、防治结合的要求，建立和维护科学合理的档案存放秩序，按照有关标准要求建设干部人事档案库房，加强库房安全管理和技术防护。档案数量较少的单位，也应当设置专用房间保管档案。阅档场所、整理场所、办公场所应当分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第二十五条　干部人事档案管理权限发生变动的，原管理单位的干部人事档案工作机构应当对档案进行认真核对整理，保证档案内容真实准确、材料齐全完整，并在2个月内完成转递；现管理单位的干部人事档案工作机构应当认真审核，严格把关，一般应当在接到档案2个月内完成审核入库。</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干部出现辞职、出国不归或者被辞退、解除（终止）劳动（聘用）合同、开除公职等情况，在党委（党组）或者组织人事等有关部门对当事人</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结论意见或者处理处分，经保密审查后，原管理单位的干部人事档案工作机构应当将档案转递</w:t>
      </w:r>
      <w:proofErr w:type="gramStart"/>
      <w:r>
        <w:rPr>
          <w:rFonts w:ascii="仿宋_GB2312" w:eastAsia="仿宋_GB2312" w:hAnsiTheme="minorHAnsi" w:cstheme="minorBidi" w:hint="eastAsia"/>
          <w:kern w:val="2"/>
          <w:sz w:val="30"/>
          <w:szCs w:val="30"/>
        </w:rPr>
        <w:t>至相应</w:t>
      </w:r>
      <w:proofErr w:type="gramEnd"/>
      <w:r>
        <w:rPr>
          <w:rFonts w:ascii="仿宋_GB2312" w:eastAsia="仿宋_GB2312" w:hAnsiTheme="minorHAnsi" w:cstheme="minorBidi" w:hint="eastAsia"/>
          <w:kern w:val="2"/>
          <w:sz w:val="30"/>
          <w:szCs w:val="30"/>
        </w:rPr>
        <w:t>的干部人事档案工作机构、公共就业和人才服务机构或者本人户籍所在地的社会保障服务机构。接收单位不得无故拒绝接收人事档案。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转递干部人事档案必须通过机要交通或者安排专人送取，转递单位和接收单位应当严格履行转递手续。</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因行政区划调整、机构改革等原因单位撤销合并、职能划转、职责调整，国有企业破产、重组等，组织人事部门应当制定干部人事档案移交工作方案，编制移交清单，按照有关要求及时移交档案。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干部死亡5年后，其人事档案移交本单位档案部门保存，按同级国家档案馆接收范围的规定进馆。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第二十六条　组织人事部门及其干部人事档案工作机构应当按照国家相关标准和要求，加强档案信息资源的规划、建设、开发和管理，提升档案信息采集、处理、传输、利用能力，建立健全安全、便捷、共享、高效的干部人事档案信息化管理体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第二十七条　组织人事部门及其干部人事档案工作机构应当定期对干部人事档案日常管理、基础设施和队伍建设等工作情况进行统计、分析、</w:t>
      </w:r>
      <w:proofErr w:type="gramStart"/>
      <w:r>
        <w:rPr>
          <w:rFonts w:ascii="仿宋_GB2312" w:eastAsia="仿宋_GB2312" w:hAnsiTheme="minorHAnsi" w:cstheme="minorBidi" w:hint="eastAsia"/>
          <w:kern w:val="2"/>
          <w:sz w:val="30"/>
          <w:szCs w:val="30"/>
        </w:rPr>
        <w:t>研</w:t>
      </w:r>
      <w:proofErr w:type="gramEnd"/>
      <w:r>
        <w:rPr>
          <w:rFonts w:ascii="仿宋_GB2312" w:eastAsia="仿宋_GB2312" w:hAnsiTheme="minorHAnsi" w:cstheme="minorBidi" w:hint="eastAsia"/>
          <w:kern w:val="2"/>
          <w:sz w:val="30"/>
          <w:szCs w:val="30"/>
        </w:rPr>
        <w:t>判，加强档案资源科学管理。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第二十八条　各级党政机关、国有企事业单位和其他组织及个人，对于属于国家秘密、工作秘密的干部人事档案材料和信息，应当严格保密；对于涉及商业秘密、个人隐私的材料和信息，应当按照国家有关法律规定进行管理。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第二十九条　干部人事档案工作机构及其工作人员应当按照相关标准和要求，及时收集材料，鉴别材料内容是否真实，检查材料填写是否规范、手续是否完备等；对于应当归档的材料准确分类，逐份编写材料目录，整理合格后，一般应当在2个月内归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第五章　利用和审核</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第三十条　干部人事档案利用工作应当强化服务理念，严格利用程序，创新利用方式，提高利用效能，充分发挥档案资政作用、体现凭证价值。</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干部人事档案利用方式主要包括查（借）阅、复制和摘录等。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第三十一条　因工作需要，符合下列情形之一的，可以查阅干部人事档案：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（一）政治审查、发展党员、党员教育、党员管理等；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（二）干部录用、聘用、考核、考察、任免、调配、职级晋升、教育培养、职称评聘、表彰奖励、工资待遇、公务员登记备案、退（离）休、社会保险、治丧等；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（三）人才引进、培养、评选、推送等；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（四）巡视、巡察，选人用人检查、违规选人用人问题查核，组织处理，党纪政务处分，涉嫌违法犯罪的调查取证、案件查办等；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（五）经具有干部管理权限的党委（党组）、组织人事部门批准的编史修志，撰写大事记、人物传记，举办展览、纪念活动等；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（六）干部日常管理中，熟悉了解干部，研究、发现和解决有关问题等；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（七）其他因工作需要利用的事项。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干部本人及其亲属办理公证、诉讼取证等有关干部个人合法权益保障的事项，可以按照有关规定提请相应的组织人事等部门查阅档案。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复制、摘录的档案材料，应当按照有关要求管理和使用。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第三十二条　查阅干部人事档案按照以下程序和要求进行：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（一）查阅单位如实填写干部人事档案查阅审批材料，按照程序报单位负责同志审批签字并加盖公章；</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（二）查阅档案应当2人以上，一般均为党员；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（三）干部人事档案工作机构应当按照程序审批；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（四）在规定时限内查阅。</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第三十三条　干部人事档案一般不予外借，确因工作需要借阅的，借阅单位应当履行审批手续，在规定时限内归还，归还时干部人事档案工作机构应当认真核对档案材料。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第三十四条　组织人事部门及其干部人事档案工作机构应当按照统一要求，结合实际制定查（借）</w:t>
      </w:r>
      <w:proofErr w:type="gramStart"/>
      <w:r>
        <w:rPr>
          <w:rFonts w:ascii="仿宋_GB2312" w:eastAsia="仿宋_GB2312" w:hAnsiTheme="minorHAnsi" w:cstheme="minorBidi" w:hint="eastAsia"/>
          <w:kern w:val="2"/>
          <w:sz w:val="30"/>
          <w:szCs w:val="30"/>
        </w:rPr>
        <w:t>阅干部</w:t>
      </w:r>
      <w:proofErr w:type="gramEnd"/>
      <w:r>
        <w:rPr>
          <w:rFonts w:ascii="仿宋_GB2312" w:eastAsia="仿宋_GB2312" w:hAnsiTheme="minorHAnsi" w:cstheme="minorBidi" w:hint="eastAsia"/>
          <w:kern w:val="2"/>
          <w:sz w:val="30"/>
          <w:szCs w:val="30"/>
        </w:rPr>
        <w:t>人事档案的具体规定。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第三十五条　组织人事部门应当坚持“凡提必审”、“凡进必审”、干部管理权限发生变化的“凡转必审”，在干部动议、考察、任职前公示、录用、聘用、遴选、选调、交流，人才引进，军队转业（复员）安置，档案转递、接收等环节，严格按照有关政策和标准，及时做好干部人事档案审核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第三十六条　干部人事档案审核应当在全面审核档案内容的基础上，重点审核干部的出生日期、参加工作时间、入党时间、学历学位、工作经历、干部身份、家庭主要成员及重要社会关系、专业技术职务（职称）、学术评鉴、奖惩等基本信息，审核档案内容是否真实、档案材料是否齐全、档案材料记载内容之间的关联性是否合理以及是否有影响干部使用的情形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第三十七条　干部人事档案审核中发现的问题应当按照相关规定及时进行整改和处理。涉及干部个人信息重新认定的，应当及时通知干部所在单位和干部本人。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凡发现档案材料或者信息涉嫌造假的，组织人事部门等应当立即查核，未核准前，一律暂缓考察或者暂停任职、录用、聘用、调动等程序。</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第三十八条　组织人事部门及其干部人事档案工作机构应当运用大数据等信息技术，建立健全干部人事档案科学利用机制，为干部资源配置、领导班子建设、干部队伍宏观管理、组织人事工作规律研究等提供精准高效服务。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第六章　纪律和监督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第三十九条　开展干部人事档案工作必须遵守下列纪律：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（一）严禁篡改、伪造干部人事档案；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（二）严禁提供虚假材料、</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如实填报干部人事档案信息；</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（三）严禁转递、接收、归档涉嫌造假或者来历不明的干部人事档案材料；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（四）严禁利用职务、工作上的便利，直接实施档案造假，授意、指使、纵容、默许他人档案造假，为档案造假提供方便，或者在知情后不及时向组织报告；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（五）严禁插手、干扰有关部门调查、处理档案造假问题；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（六）严禁擅自抽取、撤换、添加干部人事档案材料；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（七）严禁圈划、损坏、扣留、出卖、交换、转让、赠送干部人事档案；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（八）严禁擅自提供、摘录、复制、拍摄、保存、丢弃、销毁干部人事档案；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（九）严禁违规转递、接收和查（借）</w:t>
      </w:r>
      <w:proofErr w:type="gramStart"/>
      <w:r>
        <w:rPr>
          <w:rFonts w:ascii="仿宋_GB2312" w:eastAsia="仿宋_GB2312" w:hAnsiTheme="minorHAnsi" w:cstheme="minorBidi" w:hint="eastAsia"/>
          <w:kern w:val="2"/>
          <w:sz w:val="30"/>
          <w:szCs w:val="30"/>
        </w:rPr>
        <w:t>阅干部</w:t>
      </w:r>
      <w:proofErr w:type="gramEnd"/>
      <w:r>
        <w:rPr>
          <w:rFonts w:ascii="仿宋_GB2312" w:eastAsia="仿宋_GB2312" w:hAnsiTheme="minorHAnsi" w:cstheme="minorBidi" w:hint="eastAsia"/>
          <w:kern w:val="2"/>
          <w:sz w:val="30"/>
          <w:szCs w:val="30"/>
        </w:rPr>
        <w:t>人事档案；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（十）严禁擅自将干部人事档案带出国（境）外；</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（十一）严禁泄露或者擅自对外公开干部人事档案内容。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第四十条　党委（党组）及其组织人事部门对干部人事档案工作和本条例实施情况进行监督检查。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纪检监察机关、巡视巡察机构按照有关规定，对干部人事档案工作进行监督检查。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第四十一条　党委（党组）及其组织人事部门在干部人事档案工作中，必须严格执行本条例，自觉接受组织监督和党员、干部、群众监督。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下级机关（单位）和党员、干部、群众对干部人事档案工作中的违纪违规行为，有权向上级党委（党组）及其组织人事部门、纪检监察机关举报、申诉，受理部门和机关应当按照有关规定查核处理。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第四十二条　对于违反相关规定和纪律的，依据有关规定予以纠正；根据情节轻重，给予批评教育、组织处理或者党纪政务处分，并视情追究相关人员责任。涉嫌违法犯罪的，按照国家法律法规处理。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第七章　附则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第四十三条　流动人员和自主择业军队转业干部等其他人员的人事档案管理工作，由相关主管部门根据本条例精神另行规定。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第四十四条　中国人民解放军和中国人民武装警察部队干部人事档案工作规定，由中央军事委员会根据本条例精神制定。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第四十五条　本条例由中央组织部负责解释。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第四十六条　本条例自2018年11月20日起施行。1991年4月2日中央组织部、国家档案局印发的《干部档案工作条例》同时废止。</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（8）中国共产党纪律处分条例</w:t>
      </w:r>
    </w:p>
    <w:p w:rsidR="00905E64" w:rsidRDefault="005C789D">
      <w:pPr>
        <w:jc w:val="center"/>
        <w:rPr>
          <w:rFonts w:ascii="仿宋_GB2312" w:eastAsia="仿宋_GB2312"/>
          <w:sz w:val="30"/>
          <w:szCs w:val="30"/>
        </w:rPr>
      </w:pPr>
      <w:r>
        <w:rPr>
          <w:rFonts w:ascii="仿宋_GB2312" w:eastAsia="仿宋_GB2312" w:hint="eastAsia"/>
          <w:sz w:val="30"/>
          <w:szCs w:val="30"/>
        </w:rPr>
        <w:t>《中国共产党纪律处分条例》</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hint="eastAsia"/>
          <w:color w:val="000000"/>
        </w:rPr>
        <w:t xml:space="preserve">　　 </w:t>
      </w:r>
      <w:r>
        <w:rPr>
          <w:rFonts w:ascii="仿宋_GB2312" w:eastAsia="仿宋_GB2312" w:hAnsiTheme="minorHAnsi" w:cstheme="minorBidi" w:hint="eastAsia"/>
          <w:b/>
          <w:bCs/>
          <w:kern w:val="2"/>
          <w:sz w:val="30"/>
          <w:szCs w:val="30"/>
        </w:rPr>
        <w:t>第一编　总则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第一章　指导思想、原则和适用范围</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第四条　党的纪律处分工作应当坚持以下原则：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（一）坚持党要管党、全面从严治党。加强对党的各级组织和全体党员的教育、管理和监督，把纪律挺在前面，注重抓早抓小、防微杜渐。</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（二）党纪面前一律平等。对违犯党纪的党组织和党员必须严肃、公正执行纪律，党内不允许有任何不受纪律约束的党组织和党员。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（三）实事求是。对党组织和党员违犯党纪的行为，应当以事实为依据，以党章、其他党内法规和国家法律法规为准绳，准确认定违纪性质，区别不同情况，恰当予以处理。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（四）民主集中制。实施党纪处分，应当按照规定程序经党组织集体讨论决定，不允许任何个人或者少数人擅自决定和批准。上级党组织对违犯党纪的党组织和党员</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的处理决定，下级党组织必须执行。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（五）惩前毖后、治病救人。处理违犯党纪的党组织和党员，应当实行惩戒与教育相结合，做到宽严相济。</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第六条　本条例适用于违犯党纪应当受到党纪责任追究的党组织和党员。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第二章　违纪与纪律处分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重点</w:t>
      </w:r>
      <w:proofErr w:type="gramStart"/>
      <w:r>
        <w:rPr>
          <w:rFonts w:ascii="仿宋_GB2312" w:eastAsia="仿宋_GB2312" w:hAnsiTheme="minorHAnsi" w:cstheme="minorBidi" w:hint="eastAsia"/>
          <w:kern w:val="2"/>
          <w:sz w:val="30"/>
          <w:szCs w:val="30"/>
        </w:rPr>
        <w:t>查处党</w:t>
      </w:r>
      <w:proofErr w:type="gramEnd"/>
      <w:r>
        <w:rPr>
          <w:rFonts w:ascii="仿宋_GB2312" w:eastAsia="仿宋_GB2312" w:hAnsiTheme="minorHAnsi" w:cstheme="minorBidi" w:hint="eastAsia"/>
          <w:kern w:val="2"/>
          <w:sz w:val="30"/>
          <w:szCs w:val="30"/>
        </w:rPr>
        <w:t>的十八大以来不收敛、不收手，问题线索反映集中、群众反映强烈，政治问题和经济问题交织的腐败案件，违反中央八项规定精神的问题。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第八条　对党员的纪律处分种类：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（一）警告；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（二）严重警告；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（三）撤销党内职务；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（四）留党察看；</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（五）开除党籍。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第九条　对于违犯党的纪律的党组织，上级党组织应当责令其</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检查或者进行通报批评。对于严重违犯党的纪律、本身又不能纠正的党组织，上一级党的委员会在查明核实后，根据情节严重的程度，可以予以：</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（一）改组；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（二）解散。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第十条　党员受到警告处分一年内、受到严重警告处分一年半内，不得在党内提升职务和向党外组织推荐担任高于其原任职务的党外职务。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Pr>
          <w:rFonts w:ascii="仿宋_GB2312" w:eastAsia="仿宋_GB2312" w:hAnsiTheme="minorHAnsi" w:cstheme="minorBidi" w:hint="eastAsia"/>
          <w:kern w:val="2"/>
          <w:sz w:val="30"/>
          <w:szCs w:val="30"/>
        </w:rPr>
        <w:t>个</w:t>
      </w:r>
      <w:proofErr w:type="gramEnd"/>
      <w:r>
        <w:rPr>
          <w:rFonts w:ascii="仿宋_GB2312" w:eastAsia="仿宋_GB2312" w:hAnsiTheme="minorHAnsi" w:cstheme="minorBidi" w:hint="eastAsia"/>
          <w:kern w:val="2"/>
          <w:sz w:val="30"/>
          <w:szCs w:val="30"/>
        </w:rPr>
        <w:t>职务，必须撤销其担任的最高职务。如果决定撤销其两个以上职务，则必须从其担任的最高职务开始依次撤销。对于在党外组织担任职务的，应当建议党外组织依照规定</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相应处理。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对于应当受到撤销党内职务处分，但是本人没有担任党内职务的，应当给予其严重警告处分。同时，在党外组织担任职务的，应当建议党外组织撤销其党外职务。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党员受到撤销党内职务处分，或者依照前款规定受到严重警告处分的，二年内不得在党内担任和向党外组织推荐担任与其原任职务相当或者高于其原任职务的职务。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第十三条　党员受到开除党籍处分，五年内不得重新入党，也不得推荐担任与其原任职务相当或者高于其原任职务的党外职务。另有规定不准重新入党的，依照规定。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第十四条　党的各级代表大会的代表受到留党察看以上（含留党察看）处分的，党组织应当终止其代表资格。</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第十五条　对于受到改组处理的党组织领导机构成员，除应当受到撤销党内职务以上（含撤销党内职务）处分的外，均自然免职。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第三章　纪律处分运用规则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第十七条　有下列情形之一的，可以从轻或者减轻处分：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（一）主动交代本人应当受到党纪处分的问题的；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（二）在组织核实、立案审查过程中，能够配合核实审查工作，如实说明本人违纪违法事实的；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（三）检举同案人或者其他人应当受到党纪处分或者法律追究的问题，经查证属实的；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（四）主动挽回损失、消除不良影响或者有效阻止危害结果发生的；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（五）主动上交违纪所得的；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（六）有其他立功表现的。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第十八条　根据案件的特殊情况，由中央纪委决定或者经省（部）级纪委（不含副省级市纪委）决定并呈报中央纪委批准，对违纪党员也可以在本条例规定的处分幅度以外减轻处分。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书面结论。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第二十条　有下列情形之一的，应当从重或者加重处分：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（一）强迫、唆使他人违纪的；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（二）拒不上交或者退赔违纪所得的；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（三）违纪受处分后又因故意违纪应当受到党纪处分的；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（四）违纪受到党纪处分后，又被发现其受处分前的违纪行为应当受到党纪处分的；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（五）本条例另有规定的。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第二十一条　从轻处分，是指在本条例规定的违纪行为应当受到的处分幅度以内，给予较轻的处分。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从重处分，是指在本条例规定的违纪行为应当受到的处分幅度以内，给予较重的处分。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第二十二条　减轻处分，是指在本条例规定的违纪行为应当受到的处分幅度以外，减轻一档给予处分。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加重处分，是指在本条例规定的违纪行为应当受到的处分幅度以外，加重一档给予处分。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本条例规定的只有开除党籍处分一个档次的违纪行为，不适用第一款减轻处分的规定。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第二十四条　一个违纪行为同时触犯本条例两个以上（含两个）条款的，依照处分较重的条款定性处理。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一个条款规定的违纪构成要件全部包含在另一个条款规定的违纪构成要件中，特别规定与一般规定不一致的，适用特别规定。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第二十五条　二人以上（含二人）共同故意违纪的，对为首者，从重处分，本条例另有规定的除外；对其他成员，按照其在共同违纪中所起的作用和应负的责任，分别给予处分。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教唆他人违纪的，应当按照其在共同违纪中所起的作用追究党纪责任。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第二十六条　党组织领导机构集体</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违犯党纪的决定或者实施其他违犯党纪的行为，对具有共同故意的成员，按共同违纪处理；对过失违纪的成员，按照各自在集体违纪中所起的作用和应负的责任分别给予处分。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第四章　对违法犯罪党员的纪律处分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第二十九条　党组织在纪律审查中发现党员严重违纪涉嫌违法犯罪的，原则上先</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党纪处分决定，并按照规定给予政务处分后，再移送有关国家机关依法处理。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第三十条　党员被依法留置、逮捕的，党组织应当按照管理权限中止其表决权、选举权和被选举权等党员权利。根据监察机关、司法机关处理结果，可以恢复其党员权利的，应当及时予以恢复。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第三十一条　党员犯罪情节轻微，人民检察院依法</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不起诉决定的，或者人民法院依法</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有罪判决并免予刑事处罚的，应当给予撤销党内职务、留党察看或者开除党籍处分。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党员犯罪，被单处罚金的，依照前款规定处理。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第三十二条　党员犯罪，有下列情形之一的，应当给予开除党籍处分：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（一）因故意犯罪被依法判处刑法规定的主刑（含宣告缓刑）的；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（二）被单处或者附加剥夺政治权利的；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（三）因过失犯罪，被依法判处三年以上（不含三年）有期徒刑的。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因过失犯罪被判处三年以下（含三年）有期徒刑或者被判处管制、拘役的，一般应当开除党籍。对于个别可以不开除党籍的，应当对照处分党员批准权限的规定，报请再上一级党组织批准。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党员依法受到政务处分、行政处罚，应当追究党纪责任的，党组织可以根据生效的政务处分、行政处罚决定认定的事实、性质和情节，经核实后依照规定给予党纪处分或者组织处理。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党员违反国家法律法规，违反企事业单位或者其他社会组织的规章制度受到其他纪律处分，应当追究党纪责任的，党组织在</w:t>
      </w:r>
      <w:r>
        <w:rPr>
          <w:rFonts w:ascii="仿宋_GB2312" w:eastAsia="仿宋_GB2312" w:hAnsiTheme="minorHAnsi" w:cstheme="minorBidi" w:hint="eastAsia"/>
          <w:kern w:val="2"/>
          <w:sz w:val="30"/>
          <w:szCs w:val="30"/>
        </w:rPr>
        <w:lastRenderedPageBreak/>
        <w:t>对有关方面认定的事实、性质和情节进行核实后，依照规定给予党纪处分或者组织处理。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党组织</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党纪处分或者组织处理决定后，司法机关、行政机关等依法改变原生效判决、裁定、决定等，对原党纪处分或者组织处理决定产生影响的，党组织应当根据改变后的生效判决、裁定、决定等重新</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相应处理。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第五章　其他规定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第三十四条　预备党员违犯党纪，情节较轻，可以保留预备党员资格的，党组织应当对其批评教育或者延长预备期；情节较重的，应当取消其预备党员资格。</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第三十五条　对违纪后下落不明的党员，应当区别情况</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（一）对有严重违纪行为，应当给予开除党籍处分的，党组织应当</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决定，开除其党籍；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（二）除前项规定的情况外，下落不明时间超过六个月的，党组织应当按照党章规定对其予以除名。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第三十六条　违纪党员在党组织</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处分决定前死亡，或者在死亡之后发现其曾有严重违纪行为，对于应当给予开除党籍处分的，开除其党籍；对于应当给予留党察看以下（含留党察看）处分的，</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违犯党纪的书面结论和相应处理。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第三十七条　违纪行为有关责任人员的区分：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（一）直接责任者，是指在其职责范围内，不履行或者不正确履行自己的职责，对造成的损失或者后果起决定性作用的党员或者党员领导干部。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（二）主要领导责任者，是指在其职责范围内，对直接主管的工作不履行或者不正确履行职责，对造成的损失或者后果负直接领导责任的党员领导干部。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（三）重要领导责任者，是指在其职责范围内，对应管的工作或者参与决定的工作不履行或者不正确履行职责，对造成的损失或者后果负次要领导责任的党员领导干部。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本条例所称领导责任者，包括主要领导责任者和重要领导责任者。</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第三十八条　本条例所称主动交代，是指涉嫌违纪的党员在组织初核前向有关组织交代自己的问题，或者在初核和立案审查其问题期间交代组织未掌握的问题。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第三十九条　计算经济损失主要计算直接经济损失。直接经济损失，是指与违纪行为有直接因果关系而造成财产损失的实际价值。</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第四十条　对于违纪行为所获得的经济利益，应当收缴或者责令退赔。</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对于违纪行为所获得的职务、职称、学历、学位、奖励、资格等其他利益，应当由承办案件的纪检机关或者由其上级纪检机关建议有关组织、部门、单位按照规定予以纠正。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对于依照本条例第三十五条、第三十六条规定处理的党员，经调查确属其实施违纪行为获得的利益，依照本条规定处理。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第四十一条　党纪处分决定</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或者批准</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处分决定的组织批准，可以适当延长办理期限。办理期限最长不得超过六个月。</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第四十二条　执行党纪处分决定的机关或者受处分党员所在单位，应当在六个月内将处分决定的执行情况向</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或者批准处分决定的机关报告。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党员对所受党纪处分不服的，可以依照党章及有关规定提出申诉。</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第四十三条　本条例总则适用于有党纪处分规定的其他党内法规，但是中共中央发布或者批准发布的其他党内法规有特别规定的除外。</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hint="eastAsia"/>
          <w:b/>
          <w:bCs/>
          <w:kern w:val="2"/>
          <w:sz w:val="30"/>
          <w:szCs w:val="30"/>
        </w:rPr>
        <w:t>第二编　分则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第六章　对违反政治纪律行为的处分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第四十四条　在重大原则问题上</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同党中央保持一致且有实际言论、行为或者造成不良后果的，给予警告或者严重警告处分；情节较重的，给予撤销党内职务或者留党察看处分；情节严重的，给予开除党籍处分。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第四十五条　通过网络、广播、电视、报刊、传单、书籍等，或者利用讲座、论坛、报告会、座谈会等方式，公开发表坚持资</w:t>
      </w:r>
      <w:r>
        <w:rPr>
          <w:rFonts w:ascii="仿宋_GB2312" w:eastAsia="仿宋_GB2312" w:hAnsiTheme="minorHAnsi" w:cstheme="minorBidi" w:hint="eastAsia"/>
          <w:kern w:val="2"/>
          <w:sz w:val="30"/>
          <w:szCs w:val="30"/>
        </w:rPr>
        <w:lastRenderedPageBreak/>
        <w:t>产阶级自由化立场、反对四项基本原则，反对党的改革开放决策的文章、演说、宣言、声明等的，给予开除党籍处分。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（一）公开发表违背四项基本原则，违背、</w:t>
      </w:r>
      <w:proofErr w:type="gramStart"/>
      <w:r>
        <w:rPr>
          <w:rFonts w:ascii="仿宋_GB2312" w:eastAsia="仿宋_GB2312" w:hAnsiTheme="minorHAnsi" w:cstheme="minorBidi" w:hint="eastAsia"/>
          <w:kern w:val="2"/>
          <w:sz w:val="30"/>
          <w:szCs w:val="30"/>
        </w:rPr>
        <w:t>歪曲党</w:t>
      </w:r>
      <w:proofErr w:type="gramEnd"/>
      <w:r>
        <w:rPr>
          <w:rFonts w:ascii="仿宋_GB2312" w:eastAsia="仿宋_GB2312" w:hAnsiTheme="minorHAnsi" w:cstheme="minorBidi" w:hint="eastAsia"/>
          <w:kern w:val="2"/>
          <w:sz w:val="30"/>
          <w:szCs w:val="30"/>
        </w:rPr>
        <w:t>的改革开放决策，或者其他有严重政治问题的文章、演说、宣言、声明等的；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（二）妄议党中央大政方针，破坏党的集中统一的；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w:t>
      </w:r>
      <w:proofErr w:type="gramStart"/>
      <w:r>
        <w:rPr>
          <w:rFonts w:ascii="仿宋_GB2312" w:eastAsia="仿宋_GB2312" w:hAnsiTheme="minorHAnsi" w:cstheme="minorBidi" w:hint="eastAsia"/>
          <w:kern w:val="2"/>
          <w:sz w:val="30"/>
          <w:szCs w:val="30"/>
        </w:rPr>
        <w:t>丑化党</w:t>
      </w:r>
      <w:proofErr w:type="gramEnd"/>
      <w:r>
        <w:rPr>
          <w:rFonts w:ascii="仿宋_GB2312" w:eastAsia="仿宋_GB2312" w:hAnsiTheme="minorHAnsi" w:cstheme="minorBidi" w:hint="eastAsia"/>
          <w:kern w:val="2"/>
          <w:sz w:val="30"/>
          <w:szCs w:val="30"/>
        </w:rPr>
        <w:t>和国家形象，或者诋毁、</w:t>
      </w:r>
      <w:proofErr w:type="gramStart"/>
      <w:r>
        <w:rPr>
          <w:rFonts w:ascii="仿宋_GB2312" w:eastAsia="仿宋_GB2312" w:hAnsiTheme="minorHAnsi" w:cstheme="minorBidi" w:hint="eastAsia"/>
          <w:kern w:val="2"/>
          <w:sz w:val="30"/>
          <w:szCs w:val="30"/>
        </w:rPr>
        <w:t>诬蔑党</w:t>
      </w:r>
      <w:proofErr w:type="gramEnd"/>
      <w:r>
        <w:rPr>
          <w:rFonts w:ascii="仿宋_GB2312" w:eastAsia="仿宋_GB2312" w:hAnsiTheme="minorHAnsi" w:cstheme="minorBidi" w:hint="eastAsia"/>
          <w:kern w:val="2"/>
          <w:sz w:val="30"/>
          <w:szCs w:val="30"/>
        </w:rPr>
        <w:t>和国家领导人、英雄模范，或者</w:t>
      </w:r>
      <w:proofErr w:type="gramStart"/>
      <w:r>
        <w:rPr>
          <w:rFonts w:ascii="仿宋_GB2312" w:eastAsia="仿宋_GB2312" w:hAnsiTheme="minorHAnsi" w:cstheme="minorBidi" w:hint="eastAsia"/>
          <w:kern w:val="2"/>
          <w:sz w:val="30"/>
          <w:szCs w:val="30"/>
        </w:rPr>
        <w:t>歪曲党</w:t>
      </w:r>
      <w:proofErr w:type="gramEnd"/>
      <w:r>
        <w:rPr>
          <w:rFonts w:ascii="仿宋_GB2312" w:eastAsia="仿宋_GB2312" w:hAnsiTheme="minorHAnsi" w:cstheme="minorBidi" w:hint="eastAsia"/>
          <w:kern w:val="2"/>
          <w:sz w:val="30"/>
          <w:szCs w:val="30"/>
        </w:rPr>
        <w:t>的历史、中华人民共和国历史、人民军队历史的。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发布、播出、刊登、出版前款所列内容或者为上述行为提供方便条件的，对直接责任者和领导责任者，给予严重警告或者撤销党内职务处分；情节严重的，给予留党察看或者开除党籍处分。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第四十八条　在党内组织秘密集团或者组织其他分裂党的活动的，给予开除党籍处分。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参加秘密集团或者参加其他分裂党的活动的，给予留党察看或者开除党籍处分。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第四十九条　在党内搞团</w:t>
      </w:r>
      <w:proofErr w:type="gramStart"/>
      <w:r>
        <w:rPr>
          <w:rFonts w:ascii="仿宋_GB2312" w:eastAsia="仿宋_GB2312" w:hAnsiTheme="minorHAnsi" w:cstheme="minorBidi" w:hint="eastAsia"/>
          <w:kern w:val="2"/>
          <w:sz w:val="30"/>
          <w:szCs w:val="30"/>
        </w:rPr>
        <w:t>团伙</w:t>
      </w:r>
      <w:proofErr w:type="gramEnd"/>
      <w:r>
        <w:rPr>
          <w:rFonts w:ascii="仿宋_GB2312" w:eastAsia="仿宋_GB2312" w:hAnsiTheme="minorHAnsi" w:cstheme="minorBidi" w:hint="eastAsia"/>
          <w:kern w:val="2"/>
          <w:sz w:val="30"/>
          <w:szCs w:val="30"/>
        </w:rPr>
        <w:t>伙、结党营私、拉帮结派、培植个人势力等非组织活动，或者通过搞利益交换、为自己营造声势等活动捞取政治资本的，给予严重警告或者撤销党内职务处</w:t>
      </w:r>
      <w:r>
        <w:rPr>
          <w:rFonts w:ascii="仿宋_GB2312" w:eastAsia="仿宋_GB2312" w:hAnsiTheme="minorHAnsi" w:cstheme="minorBidi" w:hint="eastAsia"/>
          <w:kern w:val="2"/>
          <w:sz w:val="30"/>
          <w:szCs w:val="30"/>
        </w:rPr>
        <w:lastRenderedPageBreak/>
        <w:t>分；导致本地区、本部门、本单位政治生态恶化的，给予留党察看或者开除党籍处分。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落实党中央决策部署不坚决，打折扣、搞变通，在政治上造成不良影响或者严重后果的，给予警告或者严重警告处分；情节严重的，给予撤销党内职务、留党察看或者开除党籍处分。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第五十二条　制造、散布、传播政治谣言，破坏党的团结统一的，给予警告或者严重警告处分；情节较重的，给予撤销党内职务或者留党察看处分；情节严重的，给予开除党籍处分。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政治品行恶劣，匿名诬告，有意陷害或者制造其他谣言，造成损害或者不良影响的，依照前款规定处理。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第五十三条　擅自对应当由党中央决定的重大政策问题</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决定、对外发表主张的，对直接责任者和领导责任者，给予严重警告或者撤销党内职务处分；情节严重的，给予留党察看或者开除党籍处分。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第五十四条　不按照有关规定向组织请示、报告重大事项，情节较重的，给予警告或者严重警告处分；情节严重的，给予撤销党内职务或者留党察看处分。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第五十五条　干扰巡视巡察工作或者不落实巡视巡察整改要求，情节较轻的，给予警告或者严重警告处分；情节较重的，给予撤销党内职务或者留党察看处分；情节严重的，给予开除党籍处分。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第五十六条　对抗组织审查，有下列行为之一的，给予警告或者严重警告处分；情节较重的，给予撤销党内职务或者留党察看处分；情节严重的，给予开除党籍处分：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（一）串供或者伪造、销毁、转移、隐匿证据的；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（二）阻止他人揭发检举、提供证据材料的；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（三）包庇同案人员的；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（四）向组织提供虚假情况，掩盖事实的；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（五）有其他对抗组织审查行为的。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对不明真相被裹挟参加，经批评教育后确有悔改表现的，可以免予处分或者不予处分。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未经组织批准参加其他集会、游行、示威等活动，情节较轻的，给予警告或者严重警告处分；情节较重的，给予撤销党内职务或者留党察看处分；情节严重的，给予开除党籍处分。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第五十八条　组织、参加旨在反对党的领导、反对社会主义制度或者敌视政府等组织的，对策划者、组织者和骨干分子，给予开除党籍处分。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对其他参加人员，情节较轻的，给予警告或者严重警告处分；情节较重的，给予撤销党内职务或者留党察看处分；情节严重的，给予开除党籍处分。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第五十九条　组织、参加会道门或者邪教组织的，对策划者、组织者和骨干分子，给予开除党籍处分。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对其他参加人员，情节较轻的，给予警告或者严重警告处分；情节较重的，给予撤销党内职务或者留党察看处分；情节严重的，给予开除党籍处分。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对不明真相的参加人员，经批评教育后确有悔改表现的，可以免予处分或者不予处分。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第六十条　从事、参与挑拨破坏民族关系制造事端或者参加民族分裂活动的，对策划者、组织者和骨干分子，给予开除党籍处分。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对其他参加人员，情节较轻的，给予警告或者严重警告处分；情节较重的，给予撤销党内职务或者留党察看处分；情节严重的，给予开除党籍处分。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对不明真相被裹挟参加，经批评教育后确有悔改表现的，可以免予处分或者不予处分。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有其他违反党和国家民族政策的行为，情节较轻的，给予警告或者严重警告处分；情节较重的，给予撤销党内职务或者留党察看处分；情节严重的，给予开除党籍处分。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第六十一条　组织、利用宗教活动反对党的路线、方针、政策和决议，破坏民族团结的，对策划者、组织者和骨干分子，给予开除党籍处分。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对其他参加人员，给予撤销党内职务或者留党察看处分；情节严重的，给予开除党籍处分。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对不明真相被裹挟参加，经批评教育后确有悔改表现的，可以免予处分或者不予处分。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有其他违反党和国家宗教政策的行为，情节较轻的，给予警告或者严重警告处分；情节较重的，给予撤销党内职务或者留党察看处分；情节严重的，给予开除党籍处分。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第六十二条　对信仰宗教的党员，应当加强思想教育，经党组织帮助教育仍没有转变的，应当劝其退党；劝而不退的，予以除名；参与利用宗教搞煽动活动的，给予开除党籍处分。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第六十三条　组织迷信活动的，给予撤销党内职务或者留党察看处分；情节严重的，给予开除党籍处分。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参加迷信活动，造成不良影响的，给予警告或者严重警告处分；情节较重的，给予撤销党内职务或者留党察看处分；情节严重的，给予开除党籍处分。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对不明真相的参加人员，经批评教育后确有悔改表现的，可以免予处分或者不予处分。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第六十四条　组织、利用宗族势力对抗党和政府，妨碍党和国家的方针政策以及决策部署的实施，或者破坏党的基层组织建设的，对策划者、组织者和骨干分子，给予开除党籍处分。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对其他参加人员，给予撤销党内职务或者留党察看处分；情节严重的，给予开除党籍处分。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对不明真相被裹挟参加，经批评教育后确有悔改表现的，可以免予处分或者不予处分。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第六十五条　在国（境）外、外国驻华使（领）</w:t>
      </w:r>
      <w:proofErr w:type="gramStart"/>
      <w:r>
        <w:rPr>
          <w:rFonts w:ascii="仿宋_GB2312" w:eastAsia="仿宋_GB2312" w:hAnsiTheme="minorHAnsi" w:cstheme="minorBidi" w:hint="eastAsia"/>
          <w:kern w:val="2"/>
          <w:sz w:val="30"/>
          <w:szCs w:val="30"/>
        </w:rPr>
        <w:t>馆申请</w:t>
      </w:r>
      <w:proofErr w:type="gramEnd"/>
      <w:r>
        <w:rPr>
          <w:rFonts w:ascii="仿宋_GB2312" w:eastAsia="仿宋_GB2312" w:hAnsiTheme="minorHAnsi" w:cstheme="minorBidi" w:hint="eastAsia"/>
          <w:kern w:val="2"/>
          <w:sz w:val="30"/>
          <w:szCs w:val="30"/>
        </w:rPr>
        <w:t>政治避难，或者违纪后逃往国（境）外、外国驻华使（领）馆的，给予开除党籍处分。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在国（境）外公开发表反对党和政府的文章、演说、宣言、声明等的，依照前款规定处理。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故意为上述行为提供方便条件的，给予留党察看或者开除党籍处分。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第六十六条　在涉外活动中，其言行在政治上造成恶劣影响，损害党和国家尊严、利益的，给予撤销党内职务或者留党察看处分；情节严重的，给予开除党籍处分。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第七章　对违反组织纪律行为的处分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第七十条　违反民主集中制原则，有下列行为之一的，给予警告或者严重警告处分；情节严重的，给予撤销党内职务或者留党察看处分：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（一）拒不执行或者擅自改变党组织</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的重大决定的；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（二）违反议事规则，个人或者少数人决定重大问题的；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（三）故意规避集体决策，决定重大事项、重要干部任免、重要项目安排和大额资金使用的；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w:t>
      </w:r>
      <w:proofErr w:type="gramStart"/>
      <w:r>
        <w:rPr>
          <w:rFonts w:ascii="仿宋_GB2312" w:eastAsia="仿宋_GB2312" w:hAnsiTheme="minorHAnsi" w:cstheme="minorBidi" w:hint="eastAsia"/>
          <w:kern w:val="2"/>
          <w:sz w:val="30"/>
          <w:szCs w:val="30"/>
        </w:rPr>
        <w:t>借集体</w:t>
      </w:r>
      <w:proofErr w:type="gramEnd"/>
      <w:r>
        <w:rPr>
          <w:rFonts w:ascii="仿宋_GB2312" w:eastAsia="仿宋_GB2312" w:hAnsiTheme="minorHAnsi" w:cstheme="minorBidi" w:hint="eastAsia"/>
          <w:kern w:val="2"/>
          <w:sz w:val="30"/>
          <w:szCs w:val="30"/>
        </w:rPr>
        <w:t>决策名义集体违规的。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第七十一条　下级党组织拒不执行或者擅自改变上级党组织决定的，对直接责任者和领导责任者，给予警告或者严重警告处分；情节严重的，给予撤销党内职务或者留党察看处分。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第七十二条　拒不执行党组织的分配、调动、交流等决定的，给予警告、严重警告或者撤销党内职务处分。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在特殊时期或者紧急状况下，拒不执行党组织决定的，给予留党察看或者开除党籍处分。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第七十三条　有下列行为之一，情节较重的，给予警告或者严重警告处分：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（一）违反个人有关事项报告规定，隐瞒不报的；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（二）在组织进行谈话、函询时，</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如实向组织说明问题的；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（三）不按要求报告或者</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如实报告个人去向的；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如实填报个人档案资料的。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篡改、伪造个人档案资料的，给予严重警告处分；情节严重的，给予撤销党内职务或者留党察看处分。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隐瞒入党前严重错误的，一般应当予以除名；对入党后表现尚好的，给予严重警告、撤销党内职务或者留党察看处分。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第七十四条　党员领导干部违反有关规定组织、参加自发成立的老乡会、校友会、战友会等，情节严重的，给予警告、严重警告或者撤销党内职务处分。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第七十五条　有下列行为之一的，给予警告或者严重警告处分；情节较重的，给予撤销党内职务或者留党察看处分；情节严重的，给予开除党籍处分：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（一）在民主推荐、民主测评、组织考察和党内选举中搞拉票、助选等非组织活动的；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（二）在法律规定的投票、选举活动中违背组织原则搞非组织活动，组织、怂恿、诱使他人投票、表决的；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（三）在选举中进行其他违反党章、其他党内法规和有关章程活动的。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搞有组织的拉票贿选，或者用公款拉票贿选的，从重或者加重处分。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用人失察失误造成严重后果的，对直接责任者和领导责任者，依照前款规定处理。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第七十七条　在干部、职工的录用、考核、职务晋升、职称评定和征兵、安置复转军人等工作中，隐瞒、歪曲事实真相，或</w:t>
      </w:r>
      <w:r>
        <w:rPr>
          <w:rFonts w:ascii="仿宋_GB2312" w:eastAsia="仿宋_GB2312" w:hAnsiTheme="minorHAnsi" w:cstheme="minorBidi" w:hint="eastAsia"/>
          <w:kern w:val="2"/>
          <w:sz w:val="30"/>
          <w:szCs w:val="30"/>
        </w:rPr>
        <w:lastRenderedPageBreak/>
        <w:t>者利用职权或者职务上的影响违反有关规定为本人或者其他人谋取利益的，给予警告或者严重警告处分；情节较重的，给予撤销党内职务或者留党察看处分；情节严重的，给予开除党籍处分。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弄虚作假，骗取职务、职级、职称、待遇、资格、学历、学位、荣誉或者其他利益的，依照前款规定处理。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第七十八条　侵犯党员的表决权、选举权和被选举权，情节较重的，给予警告或者严重警告处分；情节严重的，给予撤销党内职务处分。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以强迫、威胁、欺骗、拉拢等手段，妨害党员自主行使表决权、选举权和被选举权的，给予撤销党内职务、留党察看或者开除党籍处分。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第七十九条　有下列行为之一的，给予警告或者严重警告处分；情节较重的，给予撤销党内职务或者留党察看处分；情节严重的，给予开除党籍处分：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（一）对批评、检举、控告进行阻挠、压制，或者将批评、检举、控告材料私自扣压、销毁，或者故意将其泄露给他人的；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（二）对党员的申辩、辩护、作证等进行压制，造成不良后果的；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（三）压制党员申诉，造成不良后果的，或者不按照有关规定处理党员申诉的；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（四）有其他侵犯党员权利行为，造成不良后果的。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对批评人、检举人、控告人、证人及其他人员打击报复的，从重或者加重处分。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党组织有上述行为的，对直接责任者和领导责任者，依照第一款规定处理。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违反有关规定程序发展党员的，对直接责任者和领导责任者，依照前款规定处理。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第八十一条　违反有关规定取得外国国籍或者获取国（境）外永久居留资格、长期居留许可的，给予撤销党内职务、留党察看或者开除党籍处分。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故意为他人脱离组织出走提供方便条件的，给予警告、严重警告或者撤销党内职务处分。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第八章　对违反廉洁纪律行为的处分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第八十五条　党员干部必须正确行使人民赋予的权力，清正廉洁，反对任何滥用职权、谋求私利的行为。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第八十六条　相互利用职权或者职务上的影响为对方及其配偶、子女及其配偶等亲属、身边工作人员和其他特定关系人谋取利益搞权</w:t>
      </w:r>
      <w:proofErr w:type="gramStart"/>
      <w:r>
        <w:rPr>
          <w:rFonts w:ascii="仿宋_GB2312" w:eastAsia="仿宋_GB2312" w:hAnsiTheme="minorHAnsi" w:cstheme="minorBidi" w:hint="eastAsia"/>
          <w:kern w:val="2"/>
          <w:sz w:val="30"/>
          <w:szCs w:val="30"/>
        </w:rPr>
        <w:t>权</w:t>
      </w:r>
      <w:proofErr w:type="gramEnd"/>
      <w:r>
        <w:rPr>
          <w:rFonts w:ascii="仿宋_GB2312" w:eastAsia="仿宋_GB2312" w:hAnsiTheme="minorHAnsi" w:cstheme="minorBidi" w:hint="eastAsia"/>
          <w:kern w:val="2"/>
          <w:sz w:val="30"/>
          <w:szCs w:val="30"/>
        </w:rPr>
        <w:t>交易的，给予警告或者严重警告处分；情节较重的，给予撤销党内职务或者留党察看处分；情节严重的，给予开除党籍处分。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党员干部的配偶、子女及其配偶等亲属和其他特定关系人不实际工作而获取薪酬或者</w:t>
      </w:r>
      <w:proofErr w:type="gramStart"/>
      <w:r>
        <w:rPr>
          <w:rFonts w:ascii="仿宋_GB2312" w:eastAsia="仿宋_GB2312" w:hAnsiTheme="minorHAnsi" w:cstheme="minorBidi" w:hint="eastAsia"/>
          <w:kern w:val="2"/>
          <w:sz w:val="30"/>
          <w:szCs w:val="30"/>
        </w:rPr>
        <w:t>虽实际</w:t>
      </w:r>
      <w:proofErr w:type="gramEnd"/>
      <w:r>
        <w:rPr>
          <w:rFonts w:ascii="仿宋_GB2312" w:eastAsia="仿宋_GB2312" w:hAnsiTheme="minorHAnsi" w:cstheme="minorBidi" w:hint="eastAsia"/>
          <w:kern w:val="2"/>
          <w:sz w:val="30"/>
          <w:szCs w:val="30"/>
        </w:rPr>
        <w:t>工作但领取明显超出同职级标准薪酬，党员干部知情未予纠正的，依照前款规定处理。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收受其他明显超出正常礼尚往来的财物的，依照前款规定处理。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第九十条　借用管理和服务对象的钱款、住房、车辆等，影响公正执行公务，情节较重的，给予警告或者严重警告处分；情节严重的，给予撤销党内职务、留党察看或者开除党籍处分。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通过民间借贷等金融活动获取大额回报，影响公正执行公务的，依照前款规定处理。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第九十二条　接受、提供可能影响公正执行公务的宴请或者旅游、健身、娱乐等活动安排，情节较重的，给予警告或者严重警告处分；情节严重的，给予撤销党内职务或者留党察看处分。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第九十四条　违反有关规定从事营利活动，有下列行为之一，情节较轻的，给予警告或者严重警告处分；情节较重的，给予撤销党内职务或者留党察看处分；情节严重的，给予开除党籍处分：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（一）经商办企业的；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（二）拥有非上市公司（企业）的股份或者证券的；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（三）买卖股票或者进行其他证券投资的；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（四）从事有偿中介活动的；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（五）在国（境）外注册公司或者投资入股的；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（六）有其他违反有关规定从事营利活动的。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违反有关规定在经济组织、社会组织等单位中兼职，或者经批准兼职但获取薪酬、奖金、津贴等额外利益的，依照第一款规定处理。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利用职权或者职务上的影响，为配偶、子女及其配偶等亲属和其他特定关系人吸收存款、推销金融产品等提供帮助谋取利益的，依照前款规定处理。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第九十八条　党和国家机关违反有关规定经商办企业的，对直接责任者和领导责任者，给予警告或者严重警告处分；情节严重的，给予撤销党内职务处分。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第一百条　在分配、购买住房中侵犯国家、集体利益，情节较轻的，给予警告或者严重警告处分；情节较重的，给予撤销党内职务或者留党察看处分；情节严重的，给予开除党籍处分。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利用职权或者职务上的影响，将本人、配偶、子女及其配偶等亲属应当由个人支付的费用，由下属单位、其他单位或者他人支付、报销的，依照前款规定处理。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第一百零二条　利用职权或者职务上的影响，违反有关规定占用公物归个人使用，时间超过六个月，情节较重的，给予警告或者严重警告处分；情节严重的，给予撤销党内职务处分。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占用公物进行营利活动的，给予警告或者严重警告处分；情节较重的，给予撤销党内职务或者留党察看处分；情节严重的，给予开除党籍处分。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将公物借给他人进行营利活动的，依照前款规定处理。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第一百零三条　违反有关规定组织、参加用公款支付的宴请、高消费娱乐、健身活动，或者用公款购买赠送或者发放礼品、消费卡（</w:t>
      </w:r>
      <w:proofErr w:type="gramStart"/>
      <w:r>
        <w:rPr>
          <w:rFonts w:ascii="仿宋_GB2312" w:eastAsia="仿宋_GB2312" w:hAnsiTheme="minorHAnsi" w:cstheme="minorBidi" w:hint="eastAsia"/>
          <w:kern w:val="2"/>
          <w:sz w:val="30"/>
          <w:szCs w:val="30"/>
        </w:rPr>
        <w:t>券</w:t>
      </w:r>
      <w:proofErr w:type="gramEnd"/>
      <w:r>
        <w:rPr>
          <w:rFonts w:ascii="仿宋_GB2312" w:eastAsia="仿宋_GB2312" w:hAnsiTheme="minorHAnsi" w:cstheme="minorBidi" w:hint="eastAsia"/>
          <w:kern w:val="2"/>
          <w:sz w:val="30"/>
          <w:szCs w:val="30"/>
        </w:rPr>
        <w:t>）等，对直接责任者和领导责任者，情节较轻的，给予警告或者严重警告处分；情节较重的，给予撤销党内职务或者留党察看处分；情节严重的，给予开除党籍处分。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第一百零五条　有下列行为之一，对直接责任者和领导责任者，情节较轻的，给予警告或者严重警告处分；情节较重的，给予撤销党内职务或者留党察看处分；情节严重的，给予开除党籍处分：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（一）公款旅游或者以学习培训、考察调研、职工疗养等为名变相公款旅游的；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（二）改变公务行程，借机旅游的；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（三）参加所管理企业、下属单位组织的考察活动，借机旅游的。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以考察、学习、培训、研讨、招商、参展等名义变相用公款出国（境）旅游的，依照前款规定处理。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第一百零六条　违反公务接待管理规定，超标准、超范围接待或者借机大吃大喝，对直接责任者和领导责任者，情节较重的，给予警告或者严重警告处分；情节严重的，给予撤销党内职务处分。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第一百零八条　违反会议活动管理规定，有下列行为之一，对直接责任者和领导责任者，情节较重的，给予警告或者严重警告处分；情节严重的，给予撤销党内职务处分：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（一）到禁止召开会议的风景名胜区开会的；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（二）决定或者批准举办各类节会、庆典活动的。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擅自举办评比达标表彰活动或者借评比达标表彰活动收取费用的，依照前款规定处理。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第一百零九条　违反办公用房管理等规定，有下列行为之一，对直接责任者和领导责任者，情节较重的，给予警告或者严重警告处分；情节严重的，给予撤销党内职务处分：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（一）决定或者批准兴建、装修办公楼、培训中心等楼堂馆所的；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（二）超标准配备、使用办公用房的；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（三）用公款包租、占用客房或者其他场所供个人使用的。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第一百一十条　搞权色交易或者给予财物搞钱色交易的，给予警告或者严重警告处分；情节较重的，给予撤销党内职务或者留党察看处分；情节严重的，给予开除党籍处分。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第一百一十一条　有其他违反廉洁纪律规定行为的，应当视具体情节给予警告直至开除党籍处分。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第九章　对违反群众纪律行为的处分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第一百一十二条　有下列行为之一，对直接责任者和领导责任者，情节较轻的，给予警告或者严重警告处分；情节较重的，给予撤销党内职务或者留党察看处分；情节严重的，给予开除党籍处分：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（一）超标准、超范围向群众筹资筹</w:t>
      </w:r>
      <w:proofErr w:type="gramStart"/>
      <w:r>
        <w:rPr>
          <w:rFonts w:ascii="仿宋_GB2312" w:eastAsia="仿宋_GB2312" w:hAnsiTheme="minorHAnsi" w:cstheme="minorBidi" w:hint="eastAsia"/>
          <w:kern w:val="2"/>
          <w:sz w:val="30"/>
          <w:szCs w:val="30"/>
        </w:rPr>
        <w:t>劳</w:t>
      </w:r>
      <w:proofErr w:type="gramEnd"/>
      <w:r>
        <w:rPr>
          <w:rFonts w:ascii="仿宋_GB2312" w:eastAsia="仿宋_GB2312" w:hAnsiTheme="minorHAnsi" w:cstheme="minorBidi" w:hint="eastAsia"/>
          <w:kern w:val="2"/>
          <w:sz w:val="30"/>
          <w:szCs w:val="30"/>
        </w:rPr>
        <w:t>、摊派费用，加重群众负担的；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（二）违反有关规定扣留、收缴群众款物或者处罚群众的；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（三）克扣群众财物，或者违反有关规定拖欠群众钱款的；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（四）在管理、服务活动中违反有关规定收取费用的；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（五）在办理涉及群众事务时刁难群众、吃拿卡要的；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（六）有其他侵害群众利益行为的。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在扶贫领域有上述行为的，从重或者加重处分。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第一百一十三条　干涉生产经营自主权，致使群众财产遭受较大损失的，对直接责任者和领导责任者，给予警告或者严重警告处分；情节严重的，给予撤销党内职务或者留党察看处分。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第一百一十五条　利用宗族或者黑恶势力等欺压群众，或者纵容涉</w:t>
      </w:r>
      <w:proofErr w:type="gramStart"/>
      <w:r>
        <w:rPr>
          <w:rFonts w:ascii="仿宋_GB2312" w:eastAsia="仿宋_GB2312" w:hAnsiTheme="minorHAnsi" w:cstheme="minorBidi" w:hint="eastAsia"/>
          <w:kern w:val="2"/>
          <w:sz w:val="30"/>
          <w:szCs w:val="30"/>
        </w:rPr>
        <w:t>黑涉恶</w:t>
      </w:r>
      <w:proofErr w:type="gramEnd"/>
      <w:r>
        <w:rPr>
          <w:rFonts w:ascii="仿宋_GB2312" w:eastAsia="仿宋_GB2312" w:hAnsiTheme="minorHAnsi" w:cstheme="minorBidi" w:hint="eastAsia"/>
          <w:kern w:val="2"/>
          <w:sz w:val="30"/>
          <w:szCs w:val="30"/>
        </w:rPr>
        <w:t>活动、为黑恶势力充当“保护伞”的，给予撤销党内职务或者留党察看处分；情节严重的，给予开除党籍处分。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第一百一十六条　有下列行为之一，对直接责任者和领导责任者，情节较重的，给予警告或者严重警告处分；情节严重的，给予撤销党内职务或者留党察看处分：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（一）对涉及群众生产、生活等切身利益的问题依照政策或者有关规定能解决而不及时解决，</w:t>
      </w:r>
      <w:proofErr w:type="gramStart"/>
      <w:r>
        <w:rPr>
          <w:rFonts w:ascii="仿宋_GB2312" w:eastAsia="仿宋_GB2312" w:hAnsiTheme="minorHAnsi" w:cstheme="minorBidi" w:hint="eastAsia"/>
          <w:kern w:val="2"/>
          <w:sz w:val="30"/>
          <w:szCs w:val="30"/>
        </w:rPr>
        <w:t>庸懒无为</w:t>
      </w:r>
      <w:proofErr w:type="gramEnd"/>
      <w:r>
        <w:rPr>
          <w:rFonts w:ascii="仿宋_GB2312" w:eastAsia="仿宋_GB2312" w:hAnsiTheme="minorHAnsi" w:cstheme="minorBidi" w:hint="eastAsia"/>
          <w:kern w:val="2"/>
          <w:sz w:val="30"/>
          <w:szCs w:val="30"/>
        </w:rPr>
        <w:t>、效率低下，造成不良影响的；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（二）对符合政策的群众诉求消极应付、推诿扯皮，损害党群、干群关系的；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（三）对待群众态度恶劣、简单粗暴，造成不良影响的；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（四）弄虚作假，欺上瞒下，损害群众利益的；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（五）有其他不作为、乱作为等损害群众利益行为的。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第一百一十八条　遇到国家财产和群众生命财产受到严重威胁时，能救而不救，情节较重的，给予警告、严重警告或者撤销党内职务处分；情节严重的，给予留党察看或者开除党籍处分。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第一百一十九条　不按照规定公开党务、政务、厂务、村（居）</w:t>
      </w:r>
      <w:proofErr w:type="gramStart"/>
      <w:r>
        <w:rPr>
          <w:rFonts w:ascii="仿宋_GB2312" w:eastAsia="仿宋_GB2312" w:hAnsiTheme="minorHAnsi" w:cstheme="minorBidi" w:hint="eastAsia"/>
          <w:kern w:val="2"/>
          <w:sz w:val="30"/>
          <w:szCs w:val="30"/>
        </w:rPr>
        <w:t>务</w:t>
      </w:r>
      <w:proofErr w:type="gramEnd"/>
      <w:r>
        <w:rPr>
          <w:rFonts w:ascii="仿宋_GB2312" w:eastAsia="仿宋_GB2312" w:hAnsiTheme="minorHAnsi" w:cstheme="minorBidi" w:hint="eastAsia"/>
          <w:kern w:val="2"/>
          <w:sz w:val="30"/>
          <w:szCs w:val="30"/>
        </w:rPr>
        <w:t>等，侵犯群众知情权，对直接责任者和领导责任者，情节较重的，给予警告或者严重警告处分；情节严重的，给予撤销党内职务或者留党察看处分。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第一百二十条　有其他违反群众纪律规定行为的，应当视具体情节给予警告直至开除党籍处分。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第十章　对违反工作纪律行为的处分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贯彻创新、协调、绿色、开放、共享的发展理念不力，对职责范围内的问题失察失责，造成较大损失或者重大损失的，从重或者加重处分。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（一）贯彻党中央决策部署只表态不落实的；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（二）热衷于搞舆论造势、浮在表面的；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（三）单纯以会议贯彻会议、以文件落实文件，在实际工作中不见诸行动的；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（四）工作中有其他形式主义、官僚主义行为的。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第一百二十三条　党组织有下列行为之一，对直接责任者和领导责任者，情节较重的，给予警告或者严重警告处分；情节严重的，给予撤销党内职务或者留党察看处分：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（一）党员被依法判处刑罚后，不按照规定给予党纪处分，或者对违反国家法律法规的行为，应当给予党纪处分而不处分的；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（二）党纪处分决定或者申诉复查决定</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后，不按照规定落实决定中关于被处分人党籍、职务、职级、待遇等事项的；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（三）党员受到党纪处分后，不按照干部管理权限和组织关系对受处分党员开展日常教育、管理和监督工作的。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第一百二十四条　因工作不负责任致使所管理的人员叛逃的，对直接责任者和领导责任者，给予警告或者严重警告处分；情节严重的，给予撤销党内职务处分。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因工作不负责任致使所管理的人员出走，对直接责任者和领导责任者，情节较重的，给予警告或者严重警告处分；情节严重的，给予撤销党内职务处分。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第一百二十五条　在上级检查、视察工作或者向上级汇报、报告工作时对应当报告的事项不报告或者</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如实报告，造成严重损害或者严重不良影响的，对直接责任者和领导责任者，给予警告或者严重警告处分；情节严重的，给予撤销党内职务或者留党察看处分。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在上级检查、视察工作或者向上级汇报、报告工作时纵容、唆使、暗示、强迫下级说假话、报假情的，从重或者加重处分。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（一）干预和插手建设工程项目承发包、土地使用权出让、政府采购、房地产开发与经营、矿产资源开发利用、中介机构服务等活动的；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（二）干预和插手国有企业重组改制、兼并、破产、产权交易、清产核资、资产评估、资产转让、重大项目投资以及其他重大经营活动等事项的；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（三）干预和插手批办各类行政许可和资金借贷等事项的；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（四）干预和插手经济纠纷的；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（五）干预和插手集体资金、资产和资源的使用、分配、承包、租赁等事项的。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党员领导干部违反有关规定干预和插手公共财政资金分配、项目立项评审、政府奖励表彰等活动，造成重大损失或者不良影响的，依照前款规定处理。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私自留存涉及党组织关于干部选拔任用、纪律审查、巡视巡察等方面资料，情节较重的，给予警告或者严重警告处分；情节严重的，给予撤销党内职务处分。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第一百三十条　以不正当方式谋求本人或者其他人用公款出国（境），情节较轻的，给予警告处分；情节较重的，给予严重警告处分；情节严重的，给予撤销党内职务处分。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第十一章　对违反生活纪律行为的处分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第一百三十四条　生活奢靡、贪图享乐、追求低级趣味，造成不良影响的，给予警告或者严重警告处分；情节严重的，给予撤销党内职务处分。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第一百三十五条　与他人发生不正当性关系，造成不良影响的，给予警告或者严重警告处分；情节较重的，给予撤销党内职务或者留党察看处分；情节严重的，给予开除党籍处分。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利用职权、教养关系、从属关系或者其他相类似关系与他人发生性关系的，从重处分。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第一百三十六条　党员领导干部不重视家风建设，对配偶、子女及其配偶失管失教，造成不良影响或者严重后果的，给予警告或者严重警告处分；情节严重的，给予撤销党内职务处分。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第一百三十八条　有其他严重违反社会公德、家庭美德行为的，应当视具体情节给予警告直至开除党籍处分。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b/>
          <w:bCs/>
          <w:kern w:val="2"/>
          <w:sz w:val="30"/>
          <w:szCs w:val="30"/>
        </w:rPr>
        <w:t xml:space="preserve">　　第三编　附则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第一百三十九条　各省、自治区、直辖市党委可以根据本条例，结合各自工作的实际情况，制定单项实施规定。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第一百四十条　中央军事委员会可以根据本条例，结合中国人民解放军和中国人民武装警察部队的实际情况，制定补充规定或者单项规定。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第一百四十一条　本条例由中央纪律检查委员会负责解释。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第一百四十二条　本条例自2018年10月1日起施行。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（9）中国共产党党内监督条例</w:t>
      </w:r>
    </w:p>
    <w:p w:rsidR="00905E64" w:rsidRDefault="005C789D">
      <w:pPr>
        <w:jc w:val="center"/>
        <w:rPr>
          <w:rFonts w:ascii="仿宋_GB2312" w:eastAsia="仿宋_GB2312"/>
          <w:sz w:val="30"/>
          <w:szCs w:val="30"/>
        </w:rPr>
      </w:pPr>
      <w:r>
        <w:rPr>
          <w:rFonts w:ascii="仿宋_GB2312" w:eastAsia="仿宋_GB2312" w:hint="eastAsia"/>
          <w:sz w:val="30"/>
          <w:szCs w:val="30"/>
        </w:rPr>
        <w:t>中国共产党党内监督条例</w:t>
      </w:r>
    </w:p>
    <w:p w:rsidR="00905E64" w:rsidRDefault="005C789D">
      <w:pPr>
        <w:pStyle w:val="a6"/>
        <w:shd w:val="clear" w:color="auto" w:fill="FFFFFF"/>
        <w:spacing w:before="0" w:beforeAutospacing="0" w:after="240" w:afterAutospacing="0" w:line="480" w:lineRule="auto"/>
        <w:jc w:val="center"/>
        <w:rPr>
          <w:color w:val="000000"/>
          <w:sz w:val="21"/>
          <w:szCs w:val="21"/>
        </w:rPr>
      </w:pPr>
      <w:r>
        <w:rPr>
          <w:rFonts w:hint="eastAsia"/>
          <w:color w:val="000000"/>
          <w:sz w:val="21"/>
          <w:szCs w:val="21"/>
        </w:rPr>
        <w:t>（2016年10月27日中国共产党第十八届中央委员会第六次全体会议通过）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hint="eastAsia"/>
          <w:color w:val="000000"/>
        </w:rPr>
        <w:t xml:space="preserve">　　</w:t>
      </w:r>
      <w:r>
        <w:rPr>
          <w:rFonts w:ascii="仿宋_GB2312" w:eastAsia="仿宋_GB2312" w:hAnsiTheme="minorHAnsi" w:cstheme="minorBidi" w:hint="eastAsia"/>
          <w:kern w:val="2"/>
          <w:sz w:val="30"/>
          <w:szCs w:val="30"/>
        </w:rPr>
        <w:t>第一章　总　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第一条　为坚持党的领导，加强党的建设，全面从严治党，强化党内监督，保持党的先进性和纯洁性，根据《中国共产党章程》，制定本条例。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第三条　党内监督没有禁区、没有例外。信任不能代替监督。各级党组织应当把信任激励同严格监督结合起来，</w:t>
      </w:r>
      <w:proofErr w:type="gramStart"/>
      <w:r>
        <w:rPr>
          <w:rFonts w:ascii="仿宋_GB2312" w:eastAsia="仿宋_GB2312" w:hAnsiTheme="minorHAnsi" w:cstheme="minorBidi" w:hint="eastAsia"/>
          <w:kern w:val="2"/>
          <w:sz w:val="30"/>
          <w:szCs w:val="30"/>
        </w:rPr>
        <w:t>促使党</w:t>
      </w:r>
      <w:proofErr w:type="gramEnd"/>
      <w:r>
        <w:rPr>
          <w:rFonts w:ascii="仿宋_GB2312" w:eastAsia="仿宋_GB2312" w:hAnsiTheme="minorHAnsi" w:cstheme="minorBidi" w:hint="eastAsia"/>
          <w:kern w:val="2"/>
          <w:sz w:val="30"/>
          <w:szCs w:val="30"/>
        </w:rPr>
        <w:t>的领导干部做到有权必有责、有责要担当，用权受监督、失责必追究。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第四条　党内监督必须贯彻民主集中制，依规依纪进行，强化自上而下的组织监督，改进自下而上的民主监督，发挥同级相互监督作用。坚持惩前毖后、治病救人，抓早抓小、防微杜渐。</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第五条　党内监督的任务是确保党章党规党纪在全党有效执行，维护党的团结统一，重点解决党的领导弱化、党的建设缺失、全面从严治党不力，党的观念淡漠、组织涣散、纪律松弛，</w:t>
      </w:r>
      <w:r>
        <w:rPr>
          <w:rFonts w:ascii="仿宋_GB2312" w:eastAsia="仿宋_GB2312" w:hAnsiTheme="minorHAnsi" w:cstheme="minorBidi" w:hint="eastAsia"/>
          <w:kern w:val="2"/>
          <w:sz w:val="30"/>
          <w:szCs w:val="30"/>
        </w:rPr>
        <w:lastRenderedPageBreak/>
        <w:t>管党治党宽松软问题，保证党的组织充分履行职能、发挥核心作用，保证全体党员发挥先锋模范作用，保证党的领导干部忠诚干净担当。</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党内监督的主要内容是：</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（一）遵守党章党规，坚定理想信念，</w:t>
      </w:r>
      <w:proofErr w:type="gramStart"/>
      <w:r>
        <w:rPr>
          <w:rFonts w:ascii="仿宋_GB2312" w:eastAsia="仿宋_GB2312" w:hAnsiTheme="minorHAnsi" w:cstheme="minorBidi" w:hint="eastAsia"/>
          <w:kern w:val="2"/>
          <w:sz w:val="30"/>
          <w:szCs w:val="30"/>
        </w:rPr>
        <w:t>践行</w:t>
      </w:r>
      <w:proofErr w:type="gramEnd"/>
      <w:r>
        <w:rPr>
          <w:rFonts w:ascii="仿宋_GB2312" w:eastAsia="仿宋_GB2312" w:hAnsiTheme="minorHAnsi" w:cstheme="minorBidi" w:hint="eastAsia"/>
          <w:kern w:val="2"/>
          <w:sz w:val="30"/>
          <w:szCs w:val="30"/>
        </w:rPr>
        <w:t>党的宗旨，模范遵守宪法法律情况；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（二）维护党中央集中统一领导，牢固树立政治意识、大局意识、核心意识、看齐意识，贯彻落实党的理论和路线方针政策，确保全党令行禁止情况；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（三）坚持民主集中制，严肃党内政治生活，贯彻党员个人服从党的组织，少数服从多数，下级组织服从上级组织，全党各个组织和全体党员服从党的全国代表大会和中央委员会原则情况；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（四）落实全面从严治党责任，严明党的纪律特别是政治纪律和政治规矩，推进党风廉政建设和反腐败工作情况；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（五）落实中央八项规定精神，加强作风建设，密切联系群众，巩固党的执政基础情况；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（六）坚持党的干部标准，树立正确选人用人导向，执行干部选拔任用工作规定情况；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（七）廉洁自律、</w:t>
      </w:r>
      <w:proofErr w:type="gramStart"/>
      <w:r>
        <w:rPr>
          <w:rFonts w:ascii="仿宋_GB2312" w:eastAsia="仿宋_GB2312" w:hAnsiTheme="minorHAnsi" w:cstheme="minorBidi" w:hint="eastAsia"/>
          <w:kern w:val="2"/>
          <w:sz w:val="30"/>
          <w:szCs w:val="30"/>
        </w:rPr>
        <w:t>秉</w:t>
      </w:r>
      <w:proofErr w:type="gramEnd"/>
      <w:r>
        <w:rPr>
          <w:rFonts w:ascii="仿宋_GB2312" w:eastAsia="仿宋_GB2312" w:hAnsiTheme="minorHAnsi" w:cstheme="minorBidi" w:hint="eastAsia"/>
          <w:kern w:val="2"/>
          <w:sz w:val="30"/>
          <w:szCs w:val="30"/>
        </w:rPr>
        <w:t>公用权情况；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（八）完成党中央和上级党组织部署的任务情况。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第六条　党内监督的重点对象是党的领导机关和领导干部特别是主要领导干部。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第八条　党的领导干部应当强化自我约束，经常对照党章检查自己的言行，自觉遵守党内政治生活准则、廉洁自律准则，加强党性修养，陶冶道德情操，永葆共产党人政治本色。</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第九条　建立健全党中央统一领导，党委（党组）全面监督，纪律检查机关专责监督，党的工作部门职能监督，党的基层组织日常监督，党员民主监督的党内监督体系。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第二章　党的中央组织的监督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第十一条　中央政治局、中央政治局常务委员会定期研究部署在全党开展学习教育，以整风精神查找问题、纠正偏差；听取和</w:t>
      </w:r>
      <w:proofErr w:type="gramStart"/>
      <w:r>
        <w:rPr>
          <w:rFonts w:ascii="仿宋_GB2312" w:eastAsia="仿宋_GB2312" w:hAnsiTheme="minorHAnsi" w:cstheme="minorBidi" w:hint="eastAsia"/>
          <w:kern w:val="2"/>
          <w:sz w:val="30"/>
          <w:szCs w:val="30"/>
        </w:rPr>
        <w:t>审议全党</w:t>
      </w:r>
      <w:proofErr w:type="gramEnd"/>
      <w:r>
        <w:rPr>
          <w:rFonts w:ascii="仿宋_GB2312" w:eastAsia="仿宋_GB2312" w:hAnsiTheme="minorHAnsi" w:cstheme="minorBidi" w:hint="eastAsia"/>
          <w:kern w:val="2"/>
          <w:sz w:val="30"/>
          <w:szCs w:val="30"/>
        </w:rPr>
        <w:t>落实中央八项规定精神情况汇报，加强作风建设情况监督检查；听取中央纪律检查委员会常务委员会工作汇报；听取中央巡视情况汇报，在一届任期内实现中央</w:t>
      </w:r>
      <w:proofErr w:type="gramStart"/>
      <w:r>
        <w:rPr>
          <w:rFonts w:ascii="仿宋_GB2312" w:eastAsia="仿宋_GB2312" w:hAnsiTheme="minorHAnsi" w:cstheme="minorBidi" w:hint="eastAsia"/>
          <w:kern w:val="2"/>
          <w:sz w:val="30"/>
          <w:szCs w:val="30"/>
        </w:rPr>
        <w:t>巡视全</w:t>
      </w:r>
      <w:proofErr w:type="gramEnd"/>
      <w:r>
        <w:rPr>
          <w:rFonts w:ascii="仿宋_GB2312" w:eastAsia="仿宋_GB2312" w:hAnsiTheme="minorHAnsi" w:cstheme="minorBidi" w:hint="eastAsia"/>
          <w:kern w:val="2"/>
          <w:sz w:val="30"/>
          <w:szCs w:val="30"/>
        </w:rPr>
        <w:t>覆盖。中央政治局每年召开民主生活会，进行对照检查和党性分析，研究加强自身建设措施。</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第十三条　中央政治局委员应当加强对直接分管部门、地方、领域党组织和领导班子成员的监督，定期同有关地方和部门主要负责人就其履行全面从严治党责任、廉洁自律等情况进行谈话。</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第十四条　中央政治局委员应当严格执行中央八项规定，自觉参加双重组织生活，如实向党中央报告个人重要事项。带头树立良好家风，加强对亲属和身边工作人员的教育和约束，严格要</w:t>
      </w:r>
      <w:r>
        <w:rPr>
          <w:rFonts w:ascii="仿宋_GB2312" w:eastAsia="仿宋_GB2312" w:hAnsiTheme="minorHAnsi" w:cstheme="minorBidi" w:hint="eastAsia"/>
          <w:kern w:val="2"/>
          <w:sz w:val="30"/>
          <w:szCs w:val="30"/>
        </w:rPr>
        <w:lastRenderedPageBreak/>
        <w:t>求配偶、子女及其配偶不得违规经商办企业，不得违规任职、兼职取酬。</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第三章　党委（党组）的监督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第十五条　党委（党组）在党内监督中</w:t>
      </w:r>
      <w:proofErr w:type="gramStart"/>
      <w:r>
        <w:rPr>
          <w:rFonts w:ascii="仿宋_GB2312" w:eastAsia="仿宋_GB2312" w:hAnsiTheme="minorHAnsi" w:cstheme="minorBidi" w:hint="eastAsia"/>
          <w:kern w:val="2"/>
          <w:sz w:val="30"/>
          <w:szCs w:val="30"/>
        </w:rPr>
        <w:t>负主体</w:t>
      </w:r>
      <w:proofErr w:type="gramEnd"/>
      <w:r>
        <w:rPr>
          <w:rFonts w:ascii="仿宋_GB2312" w:eastAsia="仿宋_GB2312" w:hAnsiTheme="minorHAnsi" w:cstheme="minorBidi" w:hint="eastAsia"/>
          <w:kern w:val="2"/>
          <w:sz w:val="30"/>
          <w:szCs w:val="30"/>
        </w:rPr>
        <w:t>责任，书记是第一责任人，党委常委会委员（党组成员）和党委委员在职责范围内履行监督职责。党委（党组）履行以下监督职责：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（一）领导本地区本部门本单位党内监督工作，组织实施各项监督制度，抓好督促检查；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（二）加强对同级纪委和所辖范围内纪律检查工作的领导，检查其监督执纪问</w:t>
      </w:r>
      <w:proofErr w:type="gramStart"/>
      <w:r>
        <w:rPr>
          <w:rFonts w:ascii="仿宋_GB2312" w:eastAsia="仿宋_GB2312" w:hAnsiTheme="minorHAnsi" w:cstheme="minorBidi" w:hint="eastAsia"/>
          <w:kern w:val="2"/>
          <w:sz w:val="30"/>
          <w:szCs w:val="30"/>
        </w:rPr>
        <w:t>责工作</w:t>
      </w:r>
      <w:proofErr w:type="gramEnd"/>
      <w:r>
        <w:rPr>
          <w:rFonts w:ascii="仿宋_GB2312" w:eastAsia="仿宋_GB2312" w:hAnsiTheme="minorHAnsi" w:cstheme="minorBidi" w:hint="eastAsia"/>
          <w:kern w:val="2"/>
          <w:sz w:val="30"/>
          <w:szCs w:val="30"/>
        </w:rPr>
        <w:t>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（三）对党委常委会委员（党组成员）、党委委员，同级纪委、党的工作部门和直接领导的党组织领导班子及其成员进行监督；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（四）对上级党委、纪委工作提出意见和建议，开展监督。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第十六条　党的工作部门应当严格执行各项监督制度，加强职责范围内党内监督工作，既加强对本部门本单位的内部监督，又强化对本系统的日常监督。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党组织主要负责人个人有关事项应当在党内一定范围公开，主动接受监督。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第十八条　党委（党组）应当加强对领导干部的日常管理监督，掌握其思想、工作、作风、生活状况。党的领导干部应当经</w:t>
      </w:r>
      <w:r>
        <w:rPr>
          <w:rFonts w:ascii="仿宋_GB2312" w:eastAsia="仿宋_GB2312" w:hAnsiTheme="minorHAnsi" w:cstheme="minorBidi" w:hint="eastAsia"/>
          <w:kern w:val="2"/>
          <w:sz w:val="30"/>
          <w:szCs w:val="30"/>
        </w:rPr>
        <w:lastRenderedPageBreak/>
        <w:t>常开展批评和自我批评，敢于正视、深刻剖析、主动改正自己的缺点错误；对同志的缺点错误应当敢于指出，帮助改进。</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第十九条　巡视是党内监督的重要方式。中央和省、自治区、直辖市党委一届任期内，对所管理的地方、部门、企事业单位党组织全面巡视。</w:t>
      </w:r>
      <w:proofErr w:type="gramStart"/>
      <w:r>
        <w:rPr>
          <w:rFonts w:ascii="仿宋_GB2312" w:eastAsia="仿宋_GB2312" w:hAnsiTheme="minorHAnsi" w:cstheme="minorBidi" w:hint="eastAsia"/>
          <w:kern w:val="2"/>
          <w:sz w:val="30"/>
          <w:szCs w:val="30"/>
        </w:rPr>
        <w:t>巡视党</w:t>
      </w:r>
      <w:proofErr w:type="gramEnd"/>
      <w:r>
        <w:rPr>
          <w:rFonts w:ascii="仿宋_GB2312" w:eastAsia="仿宋_GB2312" w:hAnsiTheme="minorHAnsi" w:cstheme="minorBidi" w:hint="eastAsia"/>
          <w:kern w:val="2"/>
          <w:sz w:val="30"/>
          <w:szCs w:val="30"/>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说明或者检讨，经所在党组织主要负责人签字后报上级纪委和组织部门。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评价。考核评语在同本人见面后载入干部档案。落实党组织主要负</w:t>
      </w:r>
      <w:r>
        <w:rPr>
          <w:rFonts w:ascii="仿宋_GB2312" w:eastAsia="仿宋_GB2312" w:hAnsiTheme="minorHAnsi" w:cstheme="minorBidi" w:hint="eastAsia"/>
          <w:kern w:val="2"/>
          <w:sz w:val="30"/>
          <w:szCs w:val="30"/>
        </w:rPr>
        <w:lastRenderedPageBreak/>
        <w:t>责人在干部选任、考察、决策等各个环节的责任，对失察失责的应当严肃追究责任。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第二十三条　党的领导干部应当每年在党委常委会（或党组）扩大会议</w:t>
      </w:r>
      <w:proofErr w:type="gramStart"/>
      <w:r>
        <w:rPr>
          <w:rFonts w:ascii="仿宋_GB2312" w:eastAsia="仿宋_GB2312" w:hAnsiTheme="minorHAnsi" w:cstheme="minorBidi" w:hint="eastAsia"/>
          <w:kern w:val="2"/>
          <w:sz w:val="30"/>
          <w:szCs w:val="30"/>
        </w:rPr>
        <w:t>上述责述廉</w:t>
      </w:r>
      <w:proofErr w:type="gramEnd"/>
      <w:r>
        <w:rPr>
          <w:rFonts w:ascii="仿宋_GB2312" w:eastAsia="仿宋_GB2312" w:hAnsiTheme="minorHAnsi" w:cstheme="minorBidi" w:hint="eastAsia"/>
          <w:kern w:val="2"/>
          <w:sz w:val="30"/>
          <w:szCs w:val="30"/>
        </w:rPr>
        <w:t>，接受评议。</w:t>
      </w:r>
      <w:proofErr w:type="gramStart"/>
      <w:r>
        <w:rPr>
          <w:rFonts w:ascii="仿宋_GB2312" w:eastAsia="仿宋_GB2312" w:hAnsiTheme="minorHAnsi" w:cstheme="minorBidi" w:hint="eastAsia"/>
          <w:kern w:val="2"/>
          <w:sz w:val="30"/>
          <w:szCs w:val="30"/>
        </w:rPr>
        <w:t>述责述廉重点</w:t>
      </w:r>
      <w:proofErr w:type="gramEnd"/>
      <w:r>
        <w:rPr>
          <w:rFonts w:ascii="仿宋_GB2312" w:eastAsia="仿宋_GB2312" w:hAnsiTheme="minorHAnsi" w:cstheme="minorBidi" w:hint="eastAsia"/>
          <w:kern w:val="2"/>
          <w:sz w:val="30"/>
          <w:szCs w:val="30"/>
        </w:rPr>
        <w:t>是执行政治纪律和政治规矩、履行管党治党责任、推进党风廉政建设和反腐败工作以及执行廉洁纪律情况。</w:t>
      </w:r>
      <w:proofErr w:type="gramStart"/>
      <w:r>
        <w:rPr>
          <w:rFonts w:ascii="仿宋_GB2312" w:eastAsia="仿宋_GB2312" w:hAnsiTheme="minorHAnsi" w:cstheme="minorBidi" w:hint="eastAsia"/>
          <w:kern w:val="2"/>
          <w:sz w:val="30"/>
          <w:szCs w:val="30"/>
        </w:rPr>
        <w:t>述责述</w:t>
      </w:r>
      <w:proofErr w:type="gramEnd"/>
      <w:r>
        <w:rPr>
          <w:rFonts w:ascii="仿宋_GB2312" w:eastAsia="仿宋_GB2312" w:hAnsiTheme="minorHAnsi" w:cstheme="minorBidi" w:hint="eastAsia"/>
          <w:kern w:val="2"/>
          <w:sz w:val="30"/>
          <w:szCs w:val="30"/>
        </w:rPr>
        <w:t>廉报告应当载入廉洁档案，并在一定范围内公开。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第二十五条　建立健全党的领导干部插手干预重大事项记录制度，发现利用职务便利违规干预干部选拔任用、工程建设、执纪执法、司法活动等问题，应当及时向上级党组织报告。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第四章　党的纪律检查委员会的监督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（一）加强对同级党委特别是常委会委员、党的工作部门和直接领导的党组织、党的领导干部履行职责、行使权力情况的监督；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（三）强化上级纪委对下级纪委的领导，纪委发现同级党委主要领导干部的问题，可以直接向上级纪委报告；下级纪委至少每半年向上级纪委报告1次工作，每年向上级纪委进行述职。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第二十七条　纪律检查机关必须把维护党的政治纪律和政治规矩放在首位，坚决纠正和查处上有政策、下有对策，有令不行、有禁不止，口是心非、阳奉阴违，搞团</w:t>
      </w:r>
      <w:proofErr w:type="gramStart"/>
      <w:r>
        <w:rPr>
          <w:rFonts w:ascii="仿宋_GB2312" w:eastAsia="仿宋_GB2312" w:hAnsiTheme="minorHAnsi" w:cstheme="minorBidi" w:hint="eastAsia"/>
          <w:kern w:val="2"/>
          <w:sz w:val="30"/>
          <w:szCs w:val="30"/>
        </w:rPr>
        <w:t>团伙</w:t>
      </w:r>
      <w:proofErr w:type="gramEnd"/>
      <w:r>
        <w:rPr>
          <w:rFonts w:ascii="仿宋_GB2312" w:eastAsia="仿宋_GB2312" w:hAnsiTheme="minorHAnsi" w:cstheme="minorBidi" w:hint="eastAsia"/>
          <w:kern w:val="2"/>
          <w:sz w:val="30"/>
          <w:szCs w:val="30"/>
        </w:rPr>
        <w:t>伙、拉帮结派，欺骗组织、对抗组织等行为。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派出机关应当加强对派驻纪检组工作的领导，定期约谈被监督单位党组织主要负责人、派驻纪检组组长，督促其落实管党治党责任。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第二十九条　认真处理信访举报，做好问题线索分类处置，早发现早报告，对社会反映突出、群众评价较差的领导干部情况及时报告，对重要检举事项应当集体研究。定期分析</w:t>
      </w:r>
      <w:proofErr w:type="gramStart"/>
      <w:r>
        <w:rPr>
          <w:rFonts w:ascii="仿宋_GB2312" w:eastAsia="仿宋_GB2312" w:hAnsiTheme="minorHAnsi" w:cstheme="minorBidi" w:hint="eastAsia"/>
          <w:kern w:val="2"/>
          <w:sz w:val="30"/>
          <w:szCs w:val="30"/>
        </w:rPr>
        <w:t>研</w:t>
      </w:r>
      <w:proofErr w:type="gramEnd"/>
      <w:r>
        <w:rPr>
          <w:rFonts w:ascii="仿宋_GB2312" w:eastAsia="仿宋_GB2312" w:hAnsiTheme="minorHAnsi" w:cstheme="minorBidi" w:hint="eastAsia"/>
          <w:kern w:val="2"/>
          <w:sz w:val="30"/>
          <w:szCs w:val="30"/>
        </w:rPr>
        <w:t>判信访举报情况，对信访反映的典型性、普遍性问题提出有针对性的处置意见，督促信访举报比较集中的地方和部门查找分析原因并认真整改。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第三十条　严把干部选拔任用“党风廉洁意见回复”关，综合日常工作中掌握的情况，加强分析</w:t>
      </w:r>
      <w:proofErr w:type="gramStart"/>
      <w:r>
        <w:rPr>
          <w:rFonts w:ascii="仿宋_GB2312" w:eastAsia="仿宋_GB2312" w:hAnsiTheme="minorHAnsi" w:cstheme="minorBidi" w:hint="eastAsia"/>
          <w:kern w:val="2"/>
          <w:sz w:val="30"/>
          <w:szCs w:val="30"/>
        </w:rPr>
        <w:t>研</w:t>
      </w:r>
      <w:proofErr w:type="gramEnd"/>
      <w:r>
        <w:rPr>
          <w:rFonts w:ascii="仿宋_GB2312" w:eastAsia="仿宋_GB2312" w:hAnsiTheme="minorHAnsi" w:cstheme="minorBidi" w:hint="eastAsia"/>
          <w:kern w:val="2"/>
          <w:sz w:val="30"/>
          <w:szCs w:val="30"/>
        </w:rPr>
        <w:t>判，实事求是评价干部廉洁情况，防止“带病提拔”、“带病上岗”。</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第三十一条　接到对干部一般性违纪问题的反映，应当及时找本人核实，谈话提醒、约谈函询，让干部把问题讲清楚。约谈被反映人，可以与其所在党组织主要负责人一同进行；被反映</w:t>
      </w:r>
      <w:proofErr w:type="gramStart"/>
      <w:r>
        <w:rPr>
          <w:rFonts w:ascii="仿宋_GB2312" w:eastAsia="仿宋_GB2312" w:hAnsiTheme="minorHAnsi" w:cstheme="minorBidi" w:hint="eastAsia"/>
          <w:kern w:val="2"/>
          <w:sz w:val="30"/>
          <w:szCs w:val="30"/>
        </w:rPr>
        <w:t>人对函询问</w:t>
      </w:r>
      <w:proofErr w:type="gramEnd"/>
      <w:r>
        <w:rPr>
          <w:rFonts w:ascii="仿宋_GB2312" w:eastAsia="仿宋_GB2312" w:hAnsiTheme="minorHAnsi" w:cstheme="minorBidi" w:hint="eastAsia"/>
          <w:kern w:val="2"/>
          <w:sz w:val="30"/>
          <w:szCs w:val="30"/>
        </w:rPr>
        <w:t>题的说明，应当由其所在党组织主要负责人签字后报上级纪委。谈话记录和函询回复应当认真核实，存档备查。没有发现问题的应当了结澄清，对</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如实说明情况的给予严肃处理。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第三十二条　依规依</w:t>
      </w:r>
      <w:proofErr w:type="gramStart"/>
      <w:r>
        <w:rPr>
          <w:rFonts w:ascii="仿宋_GB2312" w:eastAsia="仿宋_GB2312" w:hAnsiTheme="minorHAnsi" w:cstheme="minorBidi" w:hint="eastAsia"/>
          <w:kern w:val="2"/>
          <w:sz w:val="30"/>
          <w:szCs w:val="30"/>
        </w:rPr>
        <w:t>纪进行</w:t>
      </w:r>
      <w:proofErr w:type="gramEnd"/>
      <w:r>
        <w:rPr>
          <w:rFonts w:ascii="仿宋_GB2312" w:eastAsia="仿宋_GB2312" w:hAnsiTheme="minorHAnsi" w:cstheme="minorBidi" w:hint="eastAsia"/>
          <w:kern w:val="2"/>
          <w:sz w:val="30"/>
          <w:szCs w:val="30"/>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第三十三条　对违反中央八项规定精神的，严重违纪被立案审查开除党籍的，严重失职失责被问责的，以及发生在群众身边、影响恶劣的不正之风和腐败问题，应当点名道姓通报曝光。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第五章　党的基层组织和党员的监督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第三十五条　党的基层组织应当发挥战斗堡垒作用，履行下列监督职责：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（一）严格党的组织生活，开展批评和自我批评，监督党员切实履行义务，保障党员权利不受侵犯；</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（二）了解党员、群众对党的工作和党的领导干部的批评和意见，定期向上级党组织反映情况，提出意见和建议；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（三）维护和执行党的纪律，发现党员、干部违反纪律问题及时教育或者处理，问题严重的应当向上级党组织报告。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第三十六条　党员应当本着对党和人民事业高度负责的态度，积极行使党员权利，履行下列监督义务：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（一）加强对党的领导干部的民主监督，及时向党组织反映群众意见和诉求；</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（二）在党的会议上有根据地批评党的任何组织和任何党员，揭露和纠正工作中存在的缺点和问题；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（三）参加党组织开展的评议领导干部活动，勇于触及矛盾问题、指出缺点错误，对错误言行敢于较真、敢于斗争；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（四）向党负责地揭发、检举党的任何组织和任何党员违纪违法的事实，坚决反对一切派别活动和小集团活动，同腐败现象作坚决斗争。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第六章　党内监督和外部监督相结合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在纪律审查中发现党的领导干部严重违纪涉嫌违法犯罪的，应当先</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第七章　整改和保障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第四十条　党组织应当如实记录、集中管理党内监督中发现的问题和线索，及时了解核实，</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相应处理；不属于本级办理范围的应当移送有权限的党组织处理。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第四十一条　党组织对监督中发现的问题应当做到条条要整改、件件有着落。整改结果应当及时报告上级党组织，必要时可以向下级党组织和党员通报，并向社会公开。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对于上级党组织交办以及巡视等移交的违纪问题线索，应当及时处理，并在3个月内反馈办理情况。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结论。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第八章　附　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第四十五条　中央军事委员会可以根据本条例，制定相关规定。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第四十六条　本条例由中央纪律检查委员会负责解释。</w:t>
      </w:r>
    </w:p>
    <w:p w:rsidR="00905E64" w:rsidRDefault="005C789D">
      <w:pPr>
        <w:pStyle w:val="a6"/>
        <w:shd w:val="clear" w:color="auto" w:fill="FFFFFF"/>
        <w:spacing w:before="0" w:beforeAutospacing="0" w:after="240" w:afterAutospacing="0" w:line="0" w:lineRule="atLeast"/>
        <w:ind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第四十七条　本条例自发布之日起施行。</w:t>
      </w:r>
    </w:p>
    <w:p w:rsidR="00905E64" w:rsidRDefault="00905E64" w:rsidP="006967C3">
      <w:pPr>
        <w:pStyle w:val="a6"/>
        <w:shd w:val="clear" w:color="auto" w:fill="FFFFFF"/>
        <w:spacing w:before="0" w:beforeAutospacing="0" w:after="240" w:afterAutospacing="0" w:line="0" w:lineRule="atLeast"/>
        <w:rPr>
          <w:color w:val="000000"/>
        </w:rPr>
      </w:pPr>
    </w:p>
    <w:p w:rsidR="00905E64" w:rsidRDefault="005C789D">
      <w:pPr>
        <w:pStyle w:val="3"/>
        <w:rPr>
          <w:rFonts w:ascii="仿宋_GB2312" w:eastAsia="仿宋_GB2312"/>
          <w:bCs w:val="0"/>
          <w:sz w:val="30"/>
          <w:szCs w:val="30"/>
        </w:rPr>
      </w:pPr>
      <w:r>
        <w:rPr>
          <w:rFonts w:ascii="仿宋_GB2312" w:eastAsia="仿宋_GB2312" w:hint="eastAsia"/>
          <w:bCs w:val="0"/>
          <w:sz w:val="30"/>
          <w:szCs w:val="30"/>
        </w:rPr>
        <w:lastRenderedPageBreak/>
        <w:t>（10）党政机关厉行节约反对浪费条例</w:t>
      </w:r>
    </w:p>
    <w:p w:rsidR="00905E64" w:rsidRDefault="005C789D">
      <w:pPr>
        <w:jc w:val="center"/>
        <w:rPr>
          <w:rFonts w:ascii="仿宋_GB2312" w:eastAsia="仿宋_GB2312"/>
          <w:sz w:val="30"/>
          <w:szCs w:val="30"/>
        </w:rPr>
      </w:pPr>
      <w:r>
        <w:rPr>
          <w:rFonts w:ascii="仿宋_GB2312" w:eastAsia="仿宋_GB2312" w:hint="eastAsia"/>
          <w:sz w:val="30"/>
          <w:szCs w:val="30"/>
        </w:rPr>
        <w:t>党政机关厉行节约反对浪费条例</w:t>
      </w:r>
    </w:p>
    <w:p w:rsidR="00905E64" w:rsidRDefault="005C789D">
      <w:pPr>
        <w:pStyle w:val="a6"/>
        <w:shd w:val="clear" w:color="auto" w:fill="FFFFFF"/>
        <w:spacing w:before="0" w:beforeAutospacing="0" w:after="0" w:afterAutospacing="0" w:line="480" w:lineRule="auto"/>
        <w:jc w:val="center"/>
        <w:rPr>
          <w:color w:val="000000"/>
        </w:rPr>
      </w:pPr>
      <w:r>
        <w:rPr>
          <w:rFonts w:ascii="楷体" w:eastAsia="楷体" w:hAnsi="楷体" w:hint="eastAsia"/>
          <w:color w:val="000000"/>
        </w:rPr>
        <w:t>（2013年10月29日）</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第一章　总　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第一条　为了进一步弘扬艰苦奋斗、勤俭节约的优良作风，推进党政机关厉行节约反对浪费，建设节约型机关，根据国家有关法律法规和中央有关规定，制定本条例。</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第二条　本条例适用于党的机关、人大机关、行政机关、政协机关、审判机关、检察机关，以及工会、共青团、妇联等人民团体和参照公务员法管理的事业单位。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第三条　本条例所称浪费，是指党政机关及其工作人员违反规定进行不必要的公务活动，或者在履行公务中超出规定范围、标准和要求，不当使用公共资金、资产和资源，给国家和社会造成损失的行为。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第四条　党政机关厉行节约反对浪费，应当遵循下列原则：坚持从严从简，勤俭办一切事业，降低公务活动成本；坚持依法依规，遵守国家法律法规和党内法规制度的相关规定，严格按程序办事；坚持总量控制，科学设定相关标准，严格控制经费支出总额，加强厉行节约绩效考评；坚持实事求是，从实际出发安排公务活动，取消不必要的公务活动，保证正常公务活动；坚持公开透明，除涉及国家秘密事项外，公务活动中的资金、资产、资源使用等情况应予公开，接受各方面监督；坚持深化改革，通过改革创新破解体制机制障碍，建立健全厉行节约反对浪费工作长效机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第五条　中共中央办公厅、国务院办公厅负责统筹协调、指导检查全国党政机关厉行节约反对浪费工作，建立协调联络机制承办具体事务。地方各级党委办公厅（室）、政府办公厅（室）负责指导检查本地区党政机关厉行节约反对浪费工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纪检监察机关和组织人事、宣传、外事、发展改革、财政、审计、机关事务管理等部门根据职责分工，依法依规履行对厉行节约反对浪费相关工作的管理、监督等职责。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第六条　各级党委和政府应当加强对厉行节约反对浪费工作的组织领导。党政机关领导班子主要负责人对本地区、本部门、</w:t>
      </w:r>
      <w:r>
        <w:rPr>
          <w:rFonts w:ascii="仿宋_GB2312" w:eastAsia="仿宋_GB2312" w:hAnsiTheme="minorHAnsi" w:cstheme="minorBidi" w:hint="eastAsia"/>
          <w:kern w:val="2"/>
          <w:sz w:val="30"/>
          <w:szCs w:val="30"/>
        </w:rPr>
        <w:lastRenderedPageBreak/>
        <w:t>本单位的厉行节约反对浪费工作负总责，其他成员根据工作分工，对职责范围内的厉行节约反对浪费工作负主要领导责任。</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第二章　经费管理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第七条　党政机关应当加强预算编制管理，按照综合预算的要求，将各项收入和支出全部纳入部门预算。</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政机关依法取得的罚没收入、行政事业性收费、政府性基金、国有资产收益和处置等非税收入，必须按规定及时足额上缴国库，严禁以任何形式隐瞒、截留、挤占、挪用、坐支或者私分，严禁转移到机关所属工会、培训中心、服务中心等单位账户使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第八条　党政机关应当遵循先有预算、后有支出的原则，严格执行预算，严禁超预算或者无预算安排支出，严禁虚列支出、转移或者套取预算资金。</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严格控制国内差旅费、因公临时出国（境）费、公务接待费、公务用车购置及运行费、会议费、培训费等支出。年度预算执行中不予追加，因特殊需要确需追加的，由财政部门审核后按程序报批。</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建立预算执行全过程动态监控机制，完善预算执行管理办法，建立健全预算绩效管理体系，增强预算执行的严肃性，提高预算执行的准确率，防止年底突击花钱等现象发生。</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第九条　推进政府会计改革，进一步健全会计制度，准确核算机关运行经费，全面反映行政成本。</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第十条　财政部门应当会同有关部门，根据国内差旅、因公临时出国（境）、公务接待、会议、培训等工作特点，综合考虑经济发展水平、有关货物和服务的市场价格水平，制定分地区的公务活动经费开支范围和开支标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加强相关开支标准之间的衔接，建立开支标准调整机制，定期根据有关货物和服务的市场价格变动情况调整相关开支标准，增强开支标准的协调性、规范性、科学性。</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严格开支范围和标准，严格支出报销审核，不得报销任何超范围、超标</w:t>
      </w:r>
      <w:proofErr w:type="gramStart"/>
      <w:r>
        <w:rPr>
          <w:rFonts w:ascii="仿宋_GB2312" w:eastAsia="仿宋_GB2312" w:hAnsiTheme="minorHAnsi" w:cstheme="minorBidi" w:hint="eastAsia"/>
          <w:kern w:val="2"/>
          <w:sz w:val="30"/>
          <w:szCs w:val="30"/>
        </w:rPr>
        <w:t>准以及</w:t>
      </w:r>
      <w:proofErr w:type="gramEnd"/>
      <w:r>
        <w:rPr>
          <w:rFonts w:ascii="仿宋_GB2312" w:eastAsia="仿宋_GB2312" w:hAnsiTheme="minorHAnsi" w:cstheme="minorBidi" w:hint="eastAsia"/>
          <w:kern w:val="2"/>
          <w:sz w:val="30"/>
          <w:szCs w:val="30"/>
        </w:rPr>
        <w:t>与相关公务活动无关的费用。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第十一条　全面实行公务卡制度。健全公务卡强制结算目录，党政机关国内发生的公务差旅费、公务接待费、公务用车购置及运行费、会议费、培训费等经费支出，除按规定实行财政直接支付或者银行转账外，应当使用公务卡结算。</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第十二条　党政机关采购货物、工程和服务，应当遵循公开透明、公平竞争、诚实信用原则。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政府采购应当依法完整编制采购预算，严格执行经费预算和资产配置标准，合理确定采购需求，不得超标准采购，不得超出办公需要采购服务。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严格执行政府采购程序，不得违反规定以任何方式和理由指定或者变相指定品牌、型号、产地。采购公开招标数额标准以上的货物、工程和服务，应当进行公开招标，确需改变采购方式的，应当严格执行有关公示和审批程序。列入政府集中采购目录范围的，应当委托集中采购机构代理采购，并逐步实行批量集中采购。严格控制协议供货采购的数量和规模，不得以协议供货拆分项目的方式规避公开招标。</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党政机关应当按照政府采购合同规定的采购需求组织验收。政府采购监督管理部门应当逐步建立政府采购结果评价制度，对政府采购的资金节约、政策效能、透明程度以及专业化水平进行综合、客观评价。</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加快政府采购管理交易平台建设，推进电子化政府采购。</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第三章　国内差旅和因公临时出国（境）</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第十三条　党政机关应当建立健全并严格执行国内差旅内部审批制度，从严控制国内差旅人数和天数，严禁无明确公务目的的差旅活动，严禁以公务差旅为名变相旅游，严禁异地部门间无实质内容的学习交流和考察调研。</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第十四条　国内差旅人员应当严格按规定乘坐交通工具、住宿、就餐，费用由所在单位承担。</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差旅人员住宿、就餐由接待单位协助安排的，必须按标准交纳住宿费、餐费。差旅人员不得向接待单位提出正常公务活动以外的要求，不得接受礼金、礼品和土特产品等。</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第十五条　统筹安排年度因公临时出国计划，严格控制团组数量和规模，不得安排照顾性、无实质内容的一般性出访，不得安排考察性出访，严禁集中安排赴热门国家和地区出访，严禁以各种名义变相公款出国旅游。严格执行因公临时出国限量管理规定，不得把出国作为个人待遇、安排轮流出国。严格控制跨地区、跨部门团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组织、外专等有关部门应当加强出国培训总体规划和监督管理，严格控制出国培训规模，科学设置培训项目，择优选派培训对象，提高出国培训的质量和实效。</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第十六条　外事管理部门应当加强因公临时出国审核审批管理，对违反规定、不适合成行的团组予以调整或者取消。</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加强因公临时出国经费预算总额控制，严格执行经费先行审核制度。无出国经费预算安排的不予批准，确有特殊需要的，按规定程序报批。严禁违反规定使用出国经费预算以外资金作为出国经费，严禁向所属单位、企业、我国驻外机构等摊派或者转嫁出国费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第十七条　出国团组应当按规定标准安排交通工具和食宿，不得违反规定乘坐民航包机，不得乘坐私人、企业和外国航空公司包机，不得安排超标准住房和用车，不得擅自增加出访国家或者地区，不得擅自绕道旅行，不得擅自延长在国外停留时间。</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出国期间，不得与我国驻外机构和其他中资机构、企业之间用公款互赠礼</w:t>
      </w:r>
      <w:proofErr w:type="gramStart"/>
      <w:r>
        <w:rPr>
          <w:rFonts w:ascii="仿宋_GB2312" w:eastAsia="仿宋_GB2312" w:hAnsiTheme="minorHAnsi" w:cstheme="minorBidi" w:hint="eastAsia"/>
          <w:kern w:val="2"/>
          <w:sz w:val="30"/>
          <w:szCs w:val="30"/>
        </w:rPr>
        <w:t>品或者</w:t>
      </w:r>
      <w:proofErr w:type="gramEnd"/>
      <w:r>
        <w:rPr>
          <w:rFonts w:ascii="仿宋_GB2312" w:eastAsia="仿宋_GB2312" w:hAnsiTheme="minorHAnsi" w:cstheme="minorBidi" w:hint="eastAsia"/>
          <w:kern w:val="2"/>
          <w:sz w:val="30"/>
          <w:szCs w:val="30"/>
        </w:rPr>
        <w:t>纪念品，</w:t>
      </w:r>
      <w:proofErr w:type="gramStart"/>
      <w:r>
        <w:rPr>
          <w:rFonts w:ascii="仿宋_GB2312" w:eastAsia="仿宋_GB2312" w:hAnsiTheme="minorHAnsi" w:cstheme="minorBidi" w:hint="eastAsia"/>
          <w:kern w:val="2"/>
          <w:sz w:val="30"/>
          <w:szCs w:val="30"/>
        </w:rPr>
        <w:t>不</w:t>
      </w:r>
      <w:proofErr w:type="gramEnd"/>
      <w:r>
        <w:rPr>
          <w:rFonts w:ascii="仿宋_GB2312" w:eastAsia="仿宋_GB2312" w:hAnsiTheme="minorHAnsi" w:cstheme="minorBidi" w:hint="eastAsia"/>
          <w:kern w:val="2"/>
          <w:sz w:val="30"/>
          <w:szCs w:val="30"/>
        </w:rPr>
        <w:t>得用公款相互宴请。</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第十八条　严格根据工作需要编制出境计划，加强因公出境审批和管理，不得安排出境考察，不得组织无实质内容的调研、会议、培训等活动。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严格遵守因公出境经费预算、支出、使用、核算等财务制度，不得接受超标准接待和高消费娱乐，不得接受礼金、贵重礼品、有价证券、支付凭证等。</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第四章　公务接待</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第十九条　建立健全国内公务接待集中管理制度。党政机关公务接待管理部门应当加强对国内公务接待工作的管理和指导。</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第二十条　党政机关应当建立公务接待审批控制制度，对无公函的公务活动不予接待，严禁将非公务活动纳入接待范围。</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第二十一条　党政机关应当严格执行国内公务接待标准，实行接待费支出总额控制制度。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接待单位应当严格按标准安排接待对象的住宿用房，协助安排用餐的按标准收取餐费，不得在接待费中列支应当由接待对象承担的费用，不得以举办会议、培训等名义列支、转移、隐匿接待费开支。</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建立国内公务接待清单制度，如实反映接待对象、公务活动、接待费用等情况。接待清单作为财务报销的凭证之一并接受审计。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第二十二条　外宾接待工作应当遵循服务外交、友好对等、务实节俭的原则。外宾邀请单位应当严格按照有关规定安排接待活动，从严从紧控制外宾团组和接待费用。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第二十三条　有关部门和地方应当参照国内公务接待标准，制定招商引资等活动的接待办法，严格审批，强化管理，严禁超规格、超标准接待，严禁扩大接待范围、增加接待项目，严禁以招商引资等名义变相安排公务接待。</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第二十四条　党政机关不得以任何名义新建、改建、扩建所属宾馆、招待所等具有接待功能的设施或者场所。</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建立接待资源共享机制，推进机关所属接待、培训场所的集中统一管理和利用。健全服务经营机制，推行机关所属接待、培训场所企业化管理，降低服务经营成本。</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积极推进国内公务接待服务社会化改革，有效利用社会资源为国内公务接待提供住宿、餐饮、用车等服务。</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第五章　公务用车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第二十五条　坚持社会化、市场化方向，改革公务用车制度，合理有效配置公务用车资源，创新公务交通分类提供方式，保障公务出行，降低行政成本，建立符合国情的新型公务用车制度。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改革公务用车实物配给方式，取消一般公务用车，保留必要的执法执勤、机要通信、应急和特种专业技术用车及按规定配备的其他车辆。普通公务出行由公务人员自主选择，实行社会化提供。取消的一般公务用车，采取公开招标、拍卖等方式公开处置。</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适度发放公务交通补贴，不得以车改补贴的名义变相发放福利。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第二十六条　党政机关应当从严配备实行定向化保障的公务用车，不得以特殊用途等理由变相超编制、超标准配备公务用车，不得以任何方式换用、借用、占用下属单位或者其他单位和个人的车辆，不得接受企事业单位和个人赠送的车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严格按规定配备专车，不得擅自扩大专车配备范围或者变相配备专车。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从严控制执法执勤用车的配备范围、编制和标准。执法执勤用车配备应当严格限制在一线执法执勤岗位，机关内部管理和后勤岗位以及机关所属事业单位一律不得配备。</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第二十七条　公务用车实行政府集中采购，应当选用国产汽车，优先选用新能源汽车。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公务用车严格按照规定年限更新，已到更新年限尚能继续使用的应当继续使用，不得因领导干部职务晋升、调任等原因提前更新。</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公务用车保险、维修、加油等实行政府采购，降低运行成本。</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第二十八条　除涉及国家安全、侦查办案等有保密要求的特殊工作用车外，执法执勤用车应当喷涂明显的统一标识。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第二十九条　根据公务活动需要，严格按规定使用公务用车，严禁以任何理由挪用或者固定给个人使用执法执勤、机要通信等公务用车，领导干部亲属和身边工作人员不得因私使用配备给领导干部的公务用车。</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第六章　会议活动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第三十条　党政机关应当精简会议，严格执行会议费开支范围和标准。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政机关会议实行分类管理、分级审批。财政部门应当会同机关事务管理等部门制定本级党政机关会议费管理办法，从严控制会议数量、会期和参会人员规模。完善并严格执行严禁党政机关到风景名胜区开会制度规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第三十一条　会议召开场所实行政府采购定点管理。会议住宿用房以标准间为主，用餐安排自助餐或者工作餐。</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会议期间，不得安排宴请，不得组织旅游以及与会议无关的参观活动，不得以任何名义发放纪念品。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完善会议费报销制度。未经批准以及超范围、超标准开支的会议费用，一律不予报销。严禁违规使用会议费购置办公设备，严禁列支公务接待费等与会议无关的任何费用，严禁套取会议资金。</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第三十二条　建立健全培训审批制度，严格控制培训数量、时间、规模，严禁以培训名义召开会议。</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严格执行分类培训经费开支标准，严格控制培训经费支出范围，严禁在培训经费中列支公务接待费、会议费等与培训无关的任何费用。严禁以培训名义进行公款宴请、公款旅游活动。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第三十三条　未经批准，党政机关不得以公祭、历史文化、特色物产、单位成立、行政区划变更、工程奠基或者竣工等名义举办或者委托、指派其他单位举办各类节会、庆典活动，不得举办论坛、博览会、展会活动。严禁使用财政性资金举办营业性文艺晚会。从严控制举办大型综合性运动会和各类赛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经批准的节会、庆典、论坛、博览会、展会、运动会、赛会等活动，应当严格控制规模和经费支出，不得向下属单位摊派费用，不得借举办活动发放各类纪念品，不得超出规定标准支付费用邀请名人、明星参与活动。为举办活动专门配备的设备在活动结束后应当及时收回。</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第三十四条　严格控制和规范各类评比达标表彰活动，实行中央和省（自治区、直辖市）两级审批制度。评比达标表彰项目费用由举办单位承担，不得以任何方式向相关单位和个人收取费用。</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第七章　办公用房</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第三十五条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政机关办公用房应当严格管理，推进办公用房资源的公平配置和集约使用。凡是超过规定面积标准占有、使用办公用房以及未经批准租用办公用房的，必须腾退；凡是未经批准改变办公用房使用功能的，原则上应当恢复原使用功能。严禁出租出借办公用房，已经出租出借的，到期必须收回；租赁合同未到期的，租金收入应当按照收支两条线管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第三十六条　党政机关新建、改建、扩建、购置、置换、维修改造、租赁办公用房，必须严格按规定履行审批程序。采取置换方式配给办公用房的，应当执行新建办公用房各项标准，不得以未使用政府预算建设资金、资产整合等名义规避审批。</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第三十七条　党政机关办公用房建设项目应当按照朴素、实用、安全、节能原则，严格执行办公用房建设标准、单位综合造价标准和公共建筑节能设计标准，符合土地利用和城市规划要求。党政机关办公楼不得追求成为城市地标建筑，严禁配套建设大型广场、公园等设施。</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第三十八条　党政机关办公用房建设项目投资，统一由政府预算建设资金安排。土地收益和资产转让收益应当按照有关规定实行收支两条线管理，不得直接用于办公用房建设。</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党政机关办公用房维修改造项目所需投资，统一列入预算由财政资金安排解决，未经审批的项目不得安排预算。</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第三十九条　办公用房建设应当严格执行工程招投标和政府采购有关规定，加强对工程项目的全过程监理和审计监督。加快推行办公用房建设项目代建制。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办公用房因使用时间较长、设施设备老化、功能不全，不能满足办公需求的，可以进行维修改造。维修改造项目应当以消除安全隐患、恢复和完善使用功能、降低能源资源消耗为重点，严格履行审批程序，严格执行维修改造标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第四十条　建立健全办公用房集中统一管理制度，对办公用房实行统一调配、统一权属登记。</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党政机关应当严格按照有关标准和本单位“三定”方案，从严核定、使用办公用房。超标部分应当移交同级机关事务管理部门用于统一调剂。</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新建、调整办公用房的单位，应当按照“建新交旧”、“调新交旧”的原则，在搬入新建或者新调整办公用房的同时，将原办公用房腾退移交机关事务管理部门统一调剂使用。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因机构增设、职能调整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第四十一条　党政机关领导干部应当按照标准配置使用一处办公用房，确因工作需要另行配置办公用房的，应当严格履行审批程序。领导干部不得长期租用宾馆、酒店房间作为办公用房。配置使用的办公用房，在退休或者调离时应当及时腾退并由原单位收回。</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第八章　资源节约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第四十二条　党政机关应当节约集约利用资源，加强全过程节约管理，提高能源、水、粮食、办公家具、办公设备、办公用品等的利用效率和效益，统筹利用土地，杜绝浪费行为。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第四十三条　对能源、水的使用实行分类定额和目标责任管理。推广应用节能技术产品，淘汰高耗能设施设备，重点推广应用新能源和可再生能源。积极使用节水型器具，建设节水型单位。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健全节能产品政府采购政策，严格执行节能产品政府强制采购和优先采购制度。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第四十四条　优化办公家具、办公设备等资产的配置和使用，通过调剂方式盘活存量资产，节约购置资金。已到更新年限尚能继续使用的，不得报废处置。</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对产生的非涉密废纸、废弃电器电子产品等废旧物品进行集中回收处理，促进循环利用；涉及国家秘密的，按照有关保密规定进行销毁。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第四十五条　党政机关政务信息系统建设应当统筹规划，统一组织实施，防止重复建设和频繁升级。</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建立共享共用机制，加强资源整合，推动重要政务信息系统互联互通、信息共享和业务协同，降低软件开发、系统维护和升级等方面费用，防止资源浪费。</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积极利用信息化手段，推行无纸化办公，减少一次性办公用品消耗。</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第九章　宣传教育</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第四十六条　宣传部门应当把厉行节约反对浪费作为重要宣传内容，充分发挥各级各类媒体作用，重视运用互联网等新兴媒体，通过新闻报道、文化作品、公益广告等形式，广泛宣传中华民族勤俭节约的优秀品德，宣传阐释相关制度规定，宣传推广厉行节约的经验做法和先进典型，倡导绿色低碳消费理念和健康文明生活方式。</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第四十七条　党政机关应当把加强厉行节约反对浪费教育作为作风建设的重要内容，融入干部队伍建设和机关日常管理之中，建立健全常态化工作机制。对各种铺张浪费现象和行为，应当严肃批评、督促改正。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纪检监察机关应当不定期曝光铺张浪费的典型案例，发挥警示教育作用。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组织人事部门和党校、行政学院、干部学院应当把厉行节约反对浪费作为干部教育培训的重要内容，创新教育方法，切实增强教育培训的针对性和实效性。</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第四十八条　党政机关应当围绕建设节约型机关，组织开展形式多样、便于参与的活动，引导干部职工增强节约意识、珍惜物力财力，积极培育和形成崇尚节约、厉行节约、反对浪费的机关文化，为在全社会形成节俭之</w:t>
      </w:r>
      <w:proofErr w:type="gramStart"/>
      <w:r>
        <w:rPr>
          <w:rFonts w:ascii="仿宋_GB2312" w:eastAsia="仿宋_GB2312" w:hAnsiTheme="minorHAnsi" w:cstheme="minorBidi" w:hint="eastAsia"/>
          <w:kern w:val="2"/>
          <w:sz w:val="30"/>
          <w:szCs w:val="30"/>
        </w:rPr>
        <w:t>风发挥</w:t>
      </w:r>
      <w:proofErr w:type="gramEnd"/>
      <w:r>
        <w:rPr>
          <w:rFonts w:ascii="仿宋_GB2312" w:eastAsia="仿宋_GB2312" w:hAnsiTheme="minorHAnsi" w:cstheme="minorBidi" w:hint="eastAsia"/>
          <w:kern w:val="2"/>
          <w:sz w:val="30"/>
          <w:szCs w:val="30"/>
        </w:rPr>
        <w:t>示范表率作用。</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第十章　监督检查</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第四十九条　各级党委和政府应当建立厉行节约反对浪费监督检查机制，明确监督检查的主体、职责、内容、方法、程序等，加强经常性督促检查，针对突出问题开展重点检查、暗访等专项活动。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下级党委和政府应当每年向上级党委和政府报告本地区厉行节约反对浪费工作情况，党委和政府所属部门、单位应当每年向本级党委和政府报告本部门、本单位厉行节约反对浪费工作情况。报告可结合领导班子年度考核和工作报告一并进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第五十条　领导干部厉行节约反对浪费工作情况，应当列为领导班子民主生活会和领导干部述职述廉的重要内容并接受评议。</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第五十一条　党委办公厅（室）、政府办公厅（室）负责统筹协调相关部门开展对厉行节约反对浪费工作的督促检查。每年至少组织开展一次专项督查，并将督查情况在适当范围内通报。专项督查可以与党风廉政建设责任制检查考核、年终党建工作考核等相结合，督查考核结果应当按照干部管理权限送纪检监察机关和组织人事部门，作为干部管理监督、选拔任用的依据。</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第五十二条　纪检监察机关应当加强对厉行节约反对浪费工作的监督检查，受理群众举报和有关部门移送的案件线索，及时查处违纪违法问题。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中央和省、自治区、直辖市党委巡视组应当按照有关规定，加强对有关党组织领导班子及其成员厉行节约反对浪费工作情况的巡视监督。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第五十三条　财政部门应当加强对党政机关预算编制、执行等财政、财务、政府采购和会计事项的监督检查，依法处理发现的违规问题，并及时向本级党委和政府汇报监督检查结果。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审计部门应当加大对党政机关公务支出和公款消费的审计力度，依法处理、督促整改违规问题，并将涉嫌违纪违法问题移送有关部门查处。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第五十四条　党政机关应当建立健全厉行节约反对浪费信息公开制度。除依照法律法规和有关要求须保密的内容和事项外，下列内容应当按照及时、方便、多样的原则，以适当方式进行公开：</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（一）预算和决算信息；</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（二）政府采购文件、采购预算、中标成交结果、采购合同等情况；</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（三）国内公务接待的批次、人数、经费总额等情况；</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（四）会议的名称、主要内容、支出金额等情况；</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（五）培训的项目、内容、人数、经费等情况；</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（六）节会、庆典、论坛、博览会、展会、运动会、赛会等活动举办信息；</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（七）办公用房建设、维修改造、使用、运行费用支出等情况；</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（八）公务支出和公款消费的审计结果；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（九）其他需要公开的内容。</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第五十五条　推动和支持人民代表大会及其常务委员会依法严格审查批准党政机关公务支出预算，加强对预算执行情况的监督。发挥人大代表的监督作用，通过提出意见、建议、批评以及询问、质询等方式加强对党政机关厉行节约反对浪费工作的监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支持人民政协对党政机关厉行节约反对浪费工作的监督，自觉接受并积极支持政协委员通过调研、视察、提案等方式加强对党政机关厉行节约反对浪费工作的监督。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第五十六条　重视各级各类媒体在厉行节约反对浪费方面的舆论监督作用。建立舆情反馈机制，及时调查处理媒体曝光的违规违纪违法问题。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发挥群众对党政机关及其工作人员铺张浪费行为的监督作用，认真调查处理群众反映的问题。</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第十一章　责任追究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第五十七条　建立党政机关厉行节约反对浪费工作责任追究制度。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对违反本条例规定造成浪费的，应当依纪依法追究相关人员的责任，对负有领导责任的主要负责人或者有关领导干部</w:t>
      </w:r>
      <w:proofErr w:type="gramStart"/>
      <w:r>
        <w:rPr>
          <w:rFonts w:ascii="仿宋_GB2312" w:eastAsia="仿宋_GB2312" w:hAnsiTheme="minorHAnsi" w:cstheme="minorBidi" w:hint="eastAsia"/>
          <w:kern w:val="2"/>
          <w:sz w:val="30"/>
          <w:szCs w:val="30"/>
        </w:rPr>
        <w:t>实行问</w:t>
      </w:r>
      <w:proofErr w:type="gramEnd"/>
      <w:r>
        <w:rPr>
          <w:rFonts w:ascii="仿宋_GB2312" w:eastAsia="仿宋_GB2312" w:hAnsiTheme="minorHAnsi" w:cstheme="minorBidi" w:hint="eastAsia"/>
          <w:kern w:val="2"/>
          <w:sz w:val="30"/>
          <w:szCs w:val="30"/>
        </w:rPr>
        <w:t>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第五十八条　有下列情形之一的，追究相关人员的责任：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（一）未经审批列支财政性资金的；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（二）采取弄虚作假等手段违规取得审批的；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（三）违反审批要求擅自变通执行的；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（四）违反管理规定超标</w:t>
      </w:r>
      <w:proofErr w:type="gramStart"/>
      <w:r>
        <w:rPr>
          <w:rFonts w:ascii="仿宋_GB2312" w:eastAsia="仿宋_GB2312" w:hAnsiTheme="minorHAnsi" w:cstheme="minorBidi" w:hint="eastAsia"/>
          <w:kern w:val="2"/>
          <w:sz w:val="30"/>
          <w:szCs w:val="30"/>
        </w:rPr>
        <w:t>准或者</w:t>
      </w:r>
      <w:proofErr w:type="gramEnd"/>
      <w:r>
        <w:rPr>
          <w:rFonts w:ascii="仿宋_GB2312" w:eastAsia="仿宋_GB2312" w:hAnsiTheme="minorHAnsi" w:cstheme="minorBidi" w:hint="eastAsia"/>
          <w:kern w:val="2"/>
          <w:sz w:val="30"/>
          <w:szCs w:val="30"/>
        </w:rPr>
        <w:t>以虚假事项开支的；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（五）利用职务便利假公济私的；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（六）有其他违反审批、管理、监督规定行为的。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第五十九条　有下列情形之一的，追究主要负责人或者有关领导干部的责任：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（一）本地区、本部门、本单位铺张浪费、奢侈奢华问题严重，对发现的问题查处不力，干部群众反映强烈的；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（二）指使、纵容下属单位或者人员违反本条例规定造成浪费的；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（三）不履行内部审批、管理、监督职责造成浪费的；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（四）不按规定及时公开本地区、本部门、本单位有关厉行节约反对浪费工作信息的；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（五）其他对铺张浪费问题负有领导责任的。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第六十条　违反本条例规定造成浪费的，根据情节轻重，由有关部门依照职责权限给予批评教育、责令</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检查、诫勉谈话、通报批评或者调离岗位、责令辞职、免职、降职等处理。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应当追究党纪政纪责任的，依照《中国共产党纪律处分条例》、《行政机关公务员处分条例》等有关规定给予相应的党纪政纪处分。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涉嫌违法犯罪的，依法追究法律责任。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第六十一条　违反本条例规定获得的经济利益，应当予以收缴或者纠正。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违反本条例规定，用公款支付、报销应由个人支付的费用，应当责令退赔。</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第六十二条　受到责任追究的人员对处理决定不服的，可以按照相关规定向有关机关提出申诉。受理申诉机关应当依据有关规定认真受理并</w:t>
      </w:r>
      <w:proofErr w:type="gramStart"/>
      <w:r>
        <w:rPr>
          <w:rFonts w:ascii="仿宋_GB2312" w:eastAsia="仿宋_GB2312" w:hAnsiTheme="minorHAnsi" w:cstheme="minorBidi" w:hint="eastAsia"/>
          <w:kern w:val="2"/>
          <w:sz w:val="30"/>
          <w:szCs w:val="30"/>
        </w:rPr>
        <w:t>作出</w:t>
      </w:r>
      <w:proofErr w:type="gramEnd"/>
      <w:r>
        <w:rPr>
          <w:rFonts w:ascii="仿宋_GB2312" w:eastAsia="仿宋_GB2312" w:hAnsiTheme="minorHAnsi" w:cstheme="minorBidi" w:hint="eastAsia"/>
          <w:kern w:val="2"/>
          <w:sz w:val="30"/>
          <w:szCs w:val="30"/>
        </w:rPr>
        <w:t>结论。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申诉期间，不停止处理决定的执行。</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第十二章　附　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 xml:space="preserve">　　第六十三条　各省、自治区、直辖市党委和政府，中央和国家机关各部委，可以根据本条例，结合实际制定实施细则。有关职能部门应当根据各自职责，制定完善相关配套制度。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国有企业、国有金融企业、不参照公务员法管理的事业单位，参照本条例执行。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中国人民解放军和中国人民武装警察部队按照军队有关规定执行。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第六十四条　本条例由中共中央办公厅、国务院办公厅会同有关部门负责解释。</w:t>
      </w:r>
    </w:p>
    <w:p w:rsidR="00905E64" w:rsidRDefault="005C789D">
      <w:pPr>
        <w:pStyle w:val="a6"/>
        <w:shd w:val="clear" w:color="auto" w:fill="FFFFFF"/>
        <w:spacing w:before="0" w:beforeAutospacing="0" w:after="0" w:afterAutospacing="0" w:line="0" w:lineRule="atLeast"/>
        <w:rPr>
          <w:color w:val="000000"/>
        </w:rPr>
      </w:pPr>
      <w:r>
        <w:rPr>
          <w:rFonts w:ascii="仿宋_GB2312" w:eastAsia="仿宋_GB2312" w:hAnsiTheme="minorHAnsi" w:cstheme="minorBidi" w:hint="eastAsia"/>
          <w:kern w:val="2"/>
          <w:sz w:val="30"/>
          <w:szCs w:val="30"/>
        </w:rPr>
        <w:t xml:space="preserve">　　第六十五条　本条例自发布之日起施行。1997年5月25日发布的《中共中央、国务院关于党政机关厉行节约制止奢侈浪费行为的若干规定》同时废止。其他有关党政机关厉行节约反对浪费的规定，凡与本条例不一致的，按照本条例执行。</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（11）党政机关公文处理工作条例</w:t>
      </w:r>
    </w:p>
    <w:p w:rsidR="00905E64" w:rsidRDefault="005C789D">
      <w:pPr>
        <w:jc w:val="center"/>
        <w:rPr>
          <w:rFonts w:ascii="仿宋_GB2312" w:eastAsia="仿宋_GB2312"/>
          <w:sz w:val="30"/>
          <w:szCs w:val="30"/>
        </w:rPr>
      </w:pPr>
      <w:r>
        <w:rPr>
          <w:rFonts w:ascii="仿宋_GB2312" w:eastAsia="仿宋_GB2312" w:hint="eastAsia"/>
          <w:sz w:val="30"/>
          <w:szCs w:val="30"/>
        </w:rPr>
        <w:t>党政机关公文处理工作条例</w:t>
      </w:r>
    </w:p>
    <w:p w:rsidR="00905E64" w:rsidRDefault="005C789D">
      <w:pPr>
        <w:pStyle w:val="a6"/>
        <w:shd w:val="clear" w:color="auto" w:fill="FFFFFF"/>
        <w:spacing w:before="0" w:beforeAutospacing="0" w:after="0" w:afterAutospacing="0" w:line="480" w:lineRule="auto"/>
        <w:jc w:val="center"/>
        <w:rPr>
          <w:color w:val="000000"/>
        </w:rPr>
      </w:pPr>
      <w:r>
        <w:rPr>
          <w:rFonts w:ascii="楷体" w:eastAsia="楷体" w:hAnsi="楷体" w:hint="eastAsia"/>
          <w:color w:val="000000"/>
        </w:rPr>
        <w:t>（2012年4月16日）</w:t>
      </w:r>
    </w:p>
    <w:p w:rsidR="00905E64" w:rsidRDefault="005C789D">
      <w:pPr>
        <w:pStyle w:val="a6"/>
        <w:shd w:val="clear" w:color="auto" w:fill="FFFFFF"/>
        <w:spacing w:before="0" w:beforeAutospacing="0" w:after="0" w:afterAutospacing="0" w:line="480" w:lineRule="auto"/>
        <w:jc w:val="center"/>
        <w:rPr>
          <w:color w:val="000000"/>
        </w:rPr>
      </w:pPr>
      <w:r>
        <w:rPr>
          <w:rFonts w:ascii="黑体" w:eastAsia="黑体" w:hAnsi="黑体" w:hint="eastAsia"/>
          <w:color w:val="000000"/>
          <w:sz w:val="28"/>
          <w:szCs w:val="28"/>
        </w:rPr>
        <w:t>第一章　总　则</w:t>
      </w:r>
    </w:p>
    <w:p w:rsidR="00905E64" w:rsidRDefault="005C789D">
      <w:pPr>
        <w:spacing w:line="0" w:lineRule="atLeast"/>
        <w:jc w:val="left"/>
        <w:rPr>
          <w:rFonts w:ascii="仿宋_GB2312" w:eastAsia="仿宋_GB2312"/>
          <w:sz w:val="30"/>
          <w:szCs w:val="30"/>
        </w:rPr>
      </w:pPr>
      <w:r>
        <w:rPr>
          <w:rFonts w:hint="eastAsia"/>
          <w:color w:val="000000"/>
        </w:rPr>
        <w:t xml:space="preserve">　</w:t>
      </w:r>
      <w:r>
        <w:rPr>
          <w:rFonts w:ascii="仿宋_GB2312" w:eastAsia="仿宋_GB2312" w:hint="eastAsia"/>
          <w:sz w:val="30"/>
          <w:szCs w:val="30"/>
        </w:rPr>
        <w:t xml:space="preserve">　第一条　为了适应中国共产党机关和国家行政机关（以下简称党政机关）工作需要，推进党政机关公文处理工作科学化、制度化、规范化，制定本条例。</w:t>
      </w:r>
    </w:p>
    <w:p w:rsidR="00905E64" w:rsidRDefault="005C789D">
      <w:pPr>
        <w:spacing w:line="0" w:lineRule="atLeast"/>
        <w:ind w:firstLineChars="200" w:firstLine="600"/>
        <w:jc w:val="left"/>
        <w:rPr>
          <w:rFonts w:ascii="仿宋_GB2312" w:eastAsia="仿宋_GB2312"/>
          <w:sz w:val="30"/>
          <w:szCs w:val="30"/>
        </w:rPr>
      </w:pPr>
      <w:r>
        <w:rPr>
          <w:rFonts w:ascii="仿宋_GB2312" w:eastAsia="仿宋_GB2312" w:hint="eastAsia"/>
          <w:sz w:val="30"/>
          <w:szCs w:val="30"/>
        </w:rPr>
        <w:t>第二条　本条例适用于各级党政机关公文处理工作。</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第三条　党政机关公文是党政机关实施领导、履行职能、处理公务的具有特定效力和规范体式的文书，是传达贯彻党和国家的方针政策，公布法规和规章，指导、布置和商洽工作，请示和答复问题，报告、通报和交流情况等的重要工具。</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第四条　公文处理工作是指公文拟制、办理、管理等一系列相互关联、衔接有序的工作。</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第五条　公文处理工作应当坚持实事求是、准确规范、精简高效、安全保密的原则。</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第六条　各级党政机关应当高度重视公文处理工作，加强组织领导，强化队伍建设，设立文秘部门或者由专人负责公文处理工作。</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lastRenderedPageBreak/>
        <w:t xml:space="preserve">　　第七条　各级党政机关办公厅（室）主管本机关的公文处理工作，并对下级机关的公文处理工作进行业务指导和督促检查。</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第二章　公文种类</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第八条　公文种类主要有：</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（一）决议。适用于会议讨论通过的重大决策事项。</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（二）决定。适用于对重要事项</w:t>
      </w:r>
      <w:proofErr w:type="gramStart"/>
      <w:r>
        <w:rPr>
          <w:rFonts w:ascii="仿宋_GB2312" w:eastAsia="仿宋_GB2312" w:hint="eastAsia"/>
          <w:sz w:val="30"/>
          <w:szCs w:val="30"/>
        </w:rPr>
        <w:t>作出</w:t>
      </w:r>
      <w:proofErr w:type="gramEnd"/>
      <w:r>
        <w:rPr>
          <w:rFonts w:ascii="仿宋_GB2312" w:eastAsia="仿宋_GB2312" w:hint="eastAsia"/>
          <w:sz w:val="30"/>
          <w:szCs w:val="30"/>
        </w:rPr>
        <w:t>决策和部署、奖惩有关单位和人员、变更或者撤销下级机关不适当的决定事项。</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（三）命令（令）。适用于公布行政法规和规章、宣布施行重大强制性措施、批准授予和晋升衔级、嘉奖有关单位和人员。</w:t>
      </w:r>
    </w:p>
    <w:p w:rsidR="00905E64" w:rsidRDefault="005C789D">
      <w:pPr>
        <w:spacing w:line="0" w:lineRule="atLeast"/>
        <w:ind w:firstLineChars="200" w:firstLine="600"/>
        <w:jc w:val="left"/>
        <w:rPr>
          <w:rFonts w:ascii="仿宋_GB2312" w:eastAsia="仿宋_GB2312"/>
          <w:sz w:val="30"/>
          <w:szCs w:val="30"/>
        </w:rPr>
      </w:pPr>
      <w:r>
        <w:rPr>
          <w:rFonts w:ascii="仿宋_GB2312" w:eastAsia="仿宋_GB2312" w:hint="eastAsia"/>
          <w:sz w:val="30"/>
          <w:szCs w:val="30"/>
        </w:rPr>
        <w:t>（四）公报。适用于公布重要决定或者重大事项。</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（五）公告。适用于向国内外宣布重要事项或者法定事项。</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（六）通告。适用于在一定范围内公布应当遵守或者周知的事项。</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（七）意见。适用于对重要问题提出见解和处理办法。</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（八）通知。适用于发布、传达要求下级机关执行和有关单位周知或者执行的事项，批转、转发公文。</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（九）通报。适用于表彰先进、批评错误、传达重要精神和告知重要情况。</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（十）报告。适用于向上级机关汇报工作、反映情况，回复上级机关的询问。</w:t>
      </w:r>
    </w:p>
    <w:p w:rsidR="00905E64" w:rsidRDefault="005C789D">
      <w:pPr>
        <w:spacing w:line="0" w:lineRule="atLeast"/>
        <w:ind w:leftChars="286" w:left="601"/>
        <w:jc w:val="left"/>
        <w:rPr>
          <w:rFonts w:ascii="仿宋_GB2312" w:eastAsia="仿宋_GB2312"/>
          <w:sz w:val="30"/>
          <w:szCs w:val="30"/>
        </w:rPr>
      </w:pPr>
      <w:r>
        <w:rPr>
          <w:rFonts w:ascii="仿宋_GB2312" w:eastAsia="仿宋_GB2312" w:hint="eastAsia"/>
          <w:sz w:val="30"/>
          <w:szCs w:val="30"/>
        </w:rPr>
        <w:t>（十一）请示。适用于向上级机关请求指示、批准。       （十二）批复。适用于答复下级机关请示事项。</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（十三）议案。适用于各级人民政府按照法律程序向同级人民代表大会或者人民代表大会常务委员会提请审议事项。</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（十四）函。适用于不相隶属机关之间商洽工作、询问和答复问题、请求批准和答复审批事项。</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（十五）纪要。适用于记载会议主要情况和议定事项。</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第三章　公文格式</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第九条　公文一般</w:t>
      </w:r>
      <w:proofErr w:type="gramStart"/>
      <w:r>
        <w:rPr>
          <w:rFonts w:ascii="仿宋_GB2312" w:eastAsia="仿宋_GB2312" w:hint="eastAsia"/>
          <w:sz w:val="30"/>
          <w:szCs w:val="30"/>
        </w:rPr>
        <w:t>由份号</w:t>
      </w:r>
      <w:proofErr w:type="gramEnd"/>
      <w:r>
        <w:rPr>
          <w:rFonts w:ascii="仿宋_GB2312" w:eastAsia="仿宋_GB2312" w:hint="eastAsia"/>
          <w:sz w:val="30"/>
          <w:szCs w:val="30"/>
        </w:rPr>
        <w:t>、密级和保密期限、紧急程度、发文机关标志、发文字号、签发人、标题、主送机关、正文、附件说明、发文机关署名、成文日期、印章、附注、附件、抄送机关、印发机关和印发日期、页码等组成。</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（一）份号。公文印制份数的顺序号。涉密公文应当标注份号。</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（二）密级和保密期限。公文的秘密等级和保密的期限。涉</w:t>
      </w:r>
      <w:r>
        <w:rPr>
          <w:rFonts w:ascii="仿宋_GB2312" w:eastAsia="仿宋_GB2312" w:hint="eastAsia"/>
          <w:sz w:val="30"/>
          <w:szCs w:val="30"/>
        </w:rPr>
        <w:lastRenderedPageBreak/>
        <w:t>密公文应当根据涉密程度分别标注“绝密”“机密”“秘密”和保密期限。</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（三）紧急程度。公文送达和办理的时限要求。根据紧急程度，紧急公文应当分别标注“特急”“加急”，电报应当分别标注“特提”“特急”“加急”“平急”。</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（四）发文机关标志。由发文机关全称或者规范化简称加“文件”二字组成，也可以使用发文机关全称或者规范化简称。联合行文时，发文机关标志可以并用联合发文机关名称，也可以单独</w:t>
      </w:r>
      <w:proofErr w:type="gramStart"/>
      <w:r>
        <w:rPr>
          <w:rFonts w:ascii="仿宋_GB2312" w:eastAsia="仿宋_GB2312" w:hint="eastAsia"/>
          <w:sz w:val="30"/>
          <w:szCs w:val="30"/>
        </w:rPr>
        <w:t>用主办</w:t>
      </w:r>
      <w:proofErr w:type="gramEnd"/>
      <w:r>
        <w:rPr>
          <w:rFonts w:ascii="仿宋_GB2312" w:eastAsia="仿宋_GB2312" w:hint="eastAsia"/>
          <w:sz w:val="30"/>
          <w:szCs w:val="30"/>
        </w:rPr>
        <w:t>机关名称。</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（五）发文字号。由发文机关代字、年份、发文顺序号组成。联合行文时，使用主办机关的发文字号。</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（六）签发人。上行文应当标注签发人姓名。</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（七）标题。由发文机关名称、事由和文种组成。</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（八）主送机关。公文的主要受理机关，应当使用机关全称、规范化简称或者同类型机关统称。</w:t>
      </w:r>
    </w:p>
    <w:p w:rsidR="00905E64" w:rsidRDefault="005C789D">
      <w:pPr>
        <w:spacing w:line="0" w:lineRule="atLeast"/>
        <w:ind w:firstLineChars="200" w:firstLine="600"/>
        <w:jc w:val="left"/>
        <w:rPr>
          <w:rFonts w:ascii="仿宋_GB2312" w:eastAsia="仿宋_GB2312"/>
          <w:sz w:val="30"/>
          <w:szCs w:val="30"/>
        </w:rPr>
      </w:pPr>
      <w:r>
        <w:rPr>
          <w:rFonts w:ascii="仿宋_GB2312" w:eastAsia="仿宋_GB2312" w:hint="eastAsia"/>
          <w:sz w:val="30"/>
          <w:szCs w:val="30"/>
        </w:rPr>
        <w:t>（九）正文。公文的主体，用来表述公文的内容。</w:t>
      </w:r>
    </w:p>
    <w:p w:rsidR="00905E64" w:rsidRDefault="005C789D">
      <w:pPr>
        <w:spacing w:line="0" w:lineRule="atLeast"/>
        <w:ind w:firstLineChars="200" w:firstLine="600"/>
        <w:jc w:val="left"/>
        <w:rPr>
          <w:rFonts w:ascii="仿宋_GB2312" w:eastAsia="仿宋_GB2312"/>
          <w:sz w:val="30"/>
          <w:szCs w:val="30"/>
        </w:rPr>
      </w:pPr>
      <w:r>
        <w:rPr>
          <w:rFonts w:ascii="仿宋_GB2312" w:eastAsia="仿宋_GB2312" w:hint="eastAsia"/>
          <w:sz w:val="30"/>
          <w:szCs w:val="30"/>
        </w:rPr>
        <w:t>（十）附件说明。公文附件的顺序号和名称。</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（十一）发文机关署名。署发文机关全称或者规范化简称。</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（十二）成文日期。署会议通过或者发文机关负责人签发的日期。联合行文时，</w:t>
      </w:r>
      <w:proofErr w:type="gramStart"/>
      <w:r>
        <w:rPr>
          <w:rFonts w:ascii="仿宋_GB2312" w:eastAsia="仿宋_GB2312" w:hint="eastAsia"/>
          <w:sz w:val="30"/>
          <w:szCs w:val="30"/>
        </w:rPr>
        <w:t>署最后</w:t>
      </w:r>
      <w:proofErr w:type="gramEnd"/>
      <w:r>
        <w:rPr>
          <w:rFonts w:ascii="仿宋_GB2312" w:eastAsia="仿宋_GB2312" w:hint="eastAsia"/>
          <w:sz w:val="30"/>
          <w:szCs w:val="30"/>
        </w:rPr>
        <w:t>签发机关负责人签发的日期。</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（十三）印章。公文中有发文机关署名的，应当加盖发文机关印章，并与署名机关相符。有特定发文机关标志的普发性公文和电报可以</w:t>
      </w:r>
      <w:proofErr w:type="gramStart"/>
      <w:r>
        <w:rPr>
          <w:rFonts w:ascii="仿宋_GB2312" w:eastAsia="仿宋_GB2312" w:hint="eastAsia"/>
          <w:sz w:val="30"/>
          <w:szCs w:val="30"/>
        </w:rPr>
        <w:t>不</w:t>
      </w:r>
      <w:proofErr w:type="gramEnd"/>
      <w:r>
        <w:rPr>
          <w:rFonts w:ascii="仿宋_GB2312" w:eastAsia="仿宋_GB2312" w:hint="eastAsia"/>
          <w:sz w:val="30"/>
          <w:szCs w:val="30"/>
        </w:rPr>
        <w:t>加盖印章。</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（十四）附注。公文印发传达范围等需要说明的事项。</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（十五）附件。公文正文的说明、补充或者参考资料。</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（十六）抄送机关。除主送机关</w:t>
      </w:r>
      <w:proofErr w:type="gramStart"/>
      <w:r>
        <w:rPr>
          <w:rFonts w:ascii="仿宋_GB2312" w:eastAsia="仿宋_GB2312" w:hint="eastAsia"/>
          <w:sz w:val="30"/>
          <w:szCs w:val="30"/>
        </w:rPr>
        <w:t>外需要</w:t>
      </w:r>
      <w:proofErr w:type="gramEnd"/>
      <w:r>
        <w:rPr>
          <w:rFonts w:ascii="仿宋_GB2312" w:eastAsia="仿宋_GB2312" w:hint="eastAsia"/>
          <w:sz w:val="30"/>
          <w:szCs w:val="30"/>
        </w:rPr>
        <w:t>执行或者知晓公文内容的其他机关，应当使用机关全称、规范化简称或者同类型机关统称。</w:t>
      </w:r>
    </w:p>
    <w:p w:rsidR="00905E64" w:rsidRDefault="005C789D">
      <w:pPr>
        <w:spacing w:line="0" w:lineRule="atLeast"/>
        <w:ind w:left="600" w:hangingChars="200" w:hanging="600"/>
        <w:jc w:val="left"/>
        <w:rPr>
          <w:rFonts w:ascii="仿宋_GB2312" w:eastAsia="仿宋_GB2312"/>
          <w:sz w:val="30"/>
          <w:szCs w:val="30"/>
        </w:rPr>
      </w:pPr>
      <w:r>
        <w:rPr>
          <w:rFonts w:ascii="仿宋_GB2312" w:eastAsia="仿宋_GB2312" w:hint="eastAsia"/>
          <w:sz w:val="30"/>
          <w:szCs w:val="30"/>
        </w:rPr>
        <w:t xml:space="preserve">　　（十七）印发机关和印发日期。公文的送</w:t>
      </w:r>
      <w:proofErr w:type="gramStart"/>
      <w:r>
        <w:rPr>
          <w:rFonts w:ascii="仿宋_GB2312" w:eastAsia="仿宋_GB2312" w:hint="eastAsia"/>
          <w:sz w:val="30"/>
          <w:szCs w:val="30"/>
        </w:rPr>
        <w:t>印机关</w:t>
      </w:r>
      <w:proofErr w:type="gramEnd"/>
      <w:r>
        <w:rPr>
          <w:rFonts w:ascii="仿宋_GB2312" w:eastAsia="仿宋_GB2312" w:hint="eastAsia"/>
          <w:sz w:val="30"/>
          <w:szCs w:val="30"/>
        </w:rPr>
        <w:t>和</w:t>
      </w:r>
      <w:proofErr w:type="gramStart"/>
      <w:r>
        <w:rPr>
          <w:rFonts w:ascii="仿宋_GB2312" w:eastAsia="仿宋_GB2312" w:hint="eastAsia"/>
          <w:sz w:val="30"/>
          <w:szCs w:val="30"/>
        </w:rPr>
        <w:t>送印日</w:t>
      </w:r>
      <w:proofErr w:type="gramEnd"/>
      <w:r>
        <w:rPr>
          <w:rFonts w:ascii="仿宋_GB2312" w:eastAsia="仿宋_GB2312" w:hint="eastAsia"/>
          <w:sz w:val="30"/>
          <w:szCs w:val="30"/>
        </w:rPr>
        <w:t xml:space="preserve">       （十八）页码。公文页数顺序号。</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第十条　公文的版式按照《党政机关公文格式》国家标准执行。</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第十一条　公文使用的汉字、数字、外文字符、计量单位和标点符号等，按照有关国家标准和规定执行。民族自治地方的公文，可以并用汉字和当地通用的少数民族文字。</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lastRenderedPageBreak/>
        <w:t xml:space="preserve">　　第十二条　公文用纸幅面采用国际标准A4型。特殊形式的公文用纸幅面，根据实际需要确定。</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第四章　行文规则</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第十三条　行文应当确有必要，讲求实效，注重针对性和可操作性。</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第十四条　行文关系根据隶属关系和职权范围确定。一般不得越级行文，特殊情况需要越级行文的，应当同时抄送被越过的机关。</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第十五条　向上级机关行文，应当遵循以下规则：</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（一）原则上主送一个上级机关，根据需要同时抄送相关上级机关和同级机关，不抄送下级机关。</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（二）党委、政府的部门向上级主管部门请示、报告重大事项，应当经本级党委、政府同意或者授权；属于部门职权范围内的事项应当直接报送上级主管部门。</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（三）下级机关的请示事项，如需以本机关名义向上级机关请示，应当提出倾向性意见后上报，不得原文转报上级机关。</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（四）请示应当一文一事。不得在报告等非请示性公文中夹带请示事项。</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（五）除上级机关负责人直接交办事项外，不得以本机关名义向上级机关负责人报送公文，不得以本机关负责人名义向上级机关报送公文。</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（六）受双重领导的机关向一个上级机关行文，必要时抄送另一个上级机关。</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第十六条　向下级机关行文，应当遵循以下规则：</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（一）主送受理机关，根据需要抄送相关机关。重要行文应当同时抄送发文机关的直接上级机关。</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二）党委、政府的办公厅（室）根据本级党委、政府授权，可以向下级党委、政府行文，其他部门和单位不得向下级党委、政府发布指令性公文或者在公文中向下级党委、政府提出指令性要求。需经政府审批的具体事项，经政府同意后可以由政府职能部门行文，文中须注明已经政府同意。</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（三）党委、政府的部门在各自职权范围内可以向下级党委、政府的相关部门行文。</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（四）涉及多个部门职权范围内的事务，部门之间未协商一致的，不得向下行文；擅自行文的，上级机关应当责令其纠正或</w:t>
      </w:r>
      <w:r>
        <w:rPr>
          <w:rFonts w:ascii="仿宋_GB2312" w:eastAsia="仿宋_GB2312" w:hint="eastAsia"/>
          <w:sz w:val="30"/>
          <w:szCs w:val="30"/>
        </w:rPr>
        <w:lastRenderedPageBreak/>
        <w:t>者撤销。</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（五）上级机关向受双重领导的下级机关行文，必要时抄送该下级机关的另一个上级机关。</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第十七条　同级党政机关、党政机关与其他同级机关必要时可以联合行文。属于党委、政府各自职权范围内的工作，不得联合行文。</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党委、政府的部门依据职权可以相互行文。</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部门内设机构除办公厅（室）外不得对外正式行文。</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第五章　公文拟制</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第十八条　公文拟制包括公文的起草、审核、签发等程序。</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第十九条　公文起草应当做到：</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（一）符合党的理论路线方针政策和国家法律法规，完整准确体现发文机关意图，并同现行有关公文相衔接。</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（二）一切从实际出发，分析问题实事求是，所提政策措施和办法切实可行。</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（三）内容简洁，主题突出，观点鲜明，结构严谨，表述准确，文字精练。</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（四）文种正确，格式规范。</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（五）深入调查研究，充分进行论证，广泛听取意见。</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（六）公文涉及其他地区或者部门职权范围内的事项，起草单位必须征求相关地区或者部门意见，力求达成一致。</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（七）机关负责人应当主持、指导重要公文起草工作。</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第二十条　公文文稿签发前，应当由发文机关办公厅（室）进行审核。审核的重点是：</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（一）行文理由是否充分，行文依据是否准确。</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（二）内容是否符合党的理论路线方针政策和国家法律法规；是否完整准确体现发文机关意图；是否同现行有关公文相衔接；所提政策措施和办法是否切实可行。</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（三）涉及有关地区或者部门职权范围内的事项是否经过充分协商并达成一致意见。</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（四）文种是否正确，格式是否规范；人名、地名、时间、数字、段落顺序、引文等是否准确；文字、数字、计量单位和标点符号等用法是否规范。</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（五）其他内容是否符合公文起草的有关要求。</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需要发文机关审议的重要公文文稿，审议前由发文机关办公</w:t>
      </w:r>
      <w:r>
        <w:rPr>
          <w:rFonts w:ascii="仿宋_GB2312" w:eastAsia="仿宋_GB2312" w:hint="eastAsia"/>
          <w:sz w:val="30"/>
          <w:szCs w:val="30"/>
        </w:rPr>
        <w:lastRenderedPageBreak/>
        <w:t>厅（室）进行初核。</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第二十一条　经审核不宜发文的公文文稿，应当退回起草单位并说明理由；符合发文条件但内容需作进一步研究和修改的，由起草单位修改后重新报送。</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第二十二条　公文应当经本机关负责人审批签发。重要公文和上行文由机关主要负责人签发。党委、政府的办公厅（室）根据党委、政府授权制发的公文，由受权机关主要负责人签发或者按照有关规定签发。签发人签发公文，应当签署意见、姓名和完整日期；圈阅或者签名的，视为同意。联合发文由所有联署机关的负责人会签。</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第六章　公文办理</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第二十三条　公文办理包括收文办理、发文办理和整理归档。</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第二十四条　收文办理主要程序是：</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（一）签收。对收到的公文应当逐件清点，核对无误后签字或者盖章，并注明签收时间。</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（二）登记。对公文的主要信息和办理情况应当详细记载。</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三）初审。对收到的公文应当进行初审。初审的重点是：是否应当由本机关办理，是否符合行文规则，文种、格式是否符合要求，涉及其他地区或者部门职权范围内的事项是否已经协商、会签，是否符合公文起草的其他要求。经初审不符合规定的公文，应当及时退回来文单位并说明理由。</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（四）承办。阅知性公文应当根据公文内容、要求和工作需要确定范围后分送。</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批办性公文应当提出拟办意见报本机关负责人批示或者转有关部门办理；需要两个以上部门办理的，应当明确主办部门。紧急公文应当明确办理时限。承办部门对交办的公文应当及时办理，有明确办理时限要求的应当在规定时限内办理完毕。</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（五）传阅。根据领导批示和工作需要将公文及时送传阅对象阅知或者批示。办理公文传阅应当随时掌握公文去向，不得漏传、误传、延误。</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（六）催办。及时了解掌握公文的办理进展情况，督促承办部门按期办结。紧急公文或者重要公文应当由专人负责催办。</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（七）答复。公文的办理结果应当及时答复来文单位，并根据需要告知相关单位。</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lastRenderedPageBreak/>
        <w:t xml:space="preserve">　　第二十五条　发文办理主要程序是：</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（一）复核。已经发文机关负责人签批的公文，印发前应当对公文的审批手续、内容、文种、格式等进行复核；需作实质性修改的，应当报原签批人复审。</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（二）登记。对复核后的公文，应当确定发文字号、分送范围和印制份数并详细记载。</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（三）印制。公文印制必须确保质量和时效。涉密公文应当在符合保密要求的场所印制。</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（四）核发。公文印制完毕，应当对公文的文字、格式和印刷质量进行检查后分发。</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第二十六条　涉密公文应当通过机要交通、邮政机要通信、城市机要文件交换站或者收发</w:t>
      </w:r>
      <w:proofErr w:type="gramStart"/>
      <w:r>
        <w:rPr>
          <w:rFonts w:ascii="仿宋_GB2312" w:eastAsia="仿宋_GB2312" w:hint="eastAsia"/>
          <w:sz w:val="30"/>
          <w:szCs w:val="30"/>
        </w:rPr>
        <w:t>件机关</w:t>
      </w:r>
      <w:proofErr w:type="gramEnd"/>
      <w:r>
        <w:rPr>
          <w:rFonts w:ascii="仿宋_GB2312" w:eastAsia="仿宋_GB2312" w:hint="eastAsia"/>
          <w:sz w:val="30"/>
          <w:szCs w:val="30"/>
        </w:rPr>
        <w:t>机要收发人员进行传递，通过密码电报或者符合国家保密规定的计算机信息系统进行传输。</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第二十七条　需要归档的公文及有关材料，应当根据有关档案法律法规以及机关档案管理规定，及时收集齐全、整理归档。两个以上机关联合办理的公文，原件由主办机关归档，相关机关保存复制件。机关负责人兼任其他机关职务的，在履行所兼职</w:t>
      </w:r>
      <w:proofErr w:type="gramStart"/>
      <w:r>
        <w:rPr>
          <w:rFonts w:ascii="仿宋_GB2312" w:eastAsia="仿宋_GB2312" w:hint="eastAsia"/>
          <w:sz w:val="30"/>
          <w:szCs w:val="30"/>
        </w:rPr>
        <w:t>务</w:t>
      </w:r>
      <w:proofErr w:type="gramEnd"/>
      <w:r>
        <w:rPr>
          <w:rFonts w:ascii="仿宋_GB2312" w:eastAsia="仿宋_GB2312" w:hint="eastAsia"/>
          <w:sz w:val="30"/>
          <w:szCs w:val="30"/>
        </w:rPr>
        <w:t>过程中形成的公文，由其兼职机关归档。</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第七章　公文管理</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第二十八条　各级党政机关应当建立健全本机关公文管理制度，确保管理严格规范，充分发挥公文效用。</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第二十九条　党政机关公文由文秘部门或者专人统一管理。设立党委（党组）的县级以上单位应当建立机要保密室和机要阅文室，并按照有关保密规定配备工作人员和必要的安全保密设施设备。</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第三十条　公文确定密级前，应当按照拟定的密级先行采取保密措施。确定密级后，应当按照所定密级严格管理。绝密级公文应当由专人管理。</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公文的密级需要变更或者解除的，由原确定密级的机关或者其上级机关决定。</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第三十一条　公文的印发传达范围应当按照发文机关的要求执行；需要变更的，应当经发文机关批准。</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涉密公文公开发布前应当履行解密程序。公开发布的时间、形式和渠道，由发文机关确定。</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经批准公开发布的公文，同发文机关正式印发的公文具有同</w:t>
      </w:r>
      <w:r>
        <w:rPr>
          <w:rFonts w:ascii="仿宋_GB2312" w:eastAsia="仿宋_GB2312" w:hint="eastAsia"/>
          <w:sz w:val="30"/>
          <w:szCs w:val="30"/>
        </w:rPr>
        <w:lastRenderedPageBreak/>
        <w:t>等效力。</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第三十二条　复制、</w:t>
      </w:r>
      <w:proofErr w:type="gramStart"/>
      <w:r>
        <w:rPr>
          <w:rFonts w:ascii="仿宋_GB2312" w:eastAsia="仿宋_GB2312" w:hint="eastAsia"/>
          <w:sz w:val="30"/>
          <w:szCs w:val="30"/>
        </w:rPr>
        <w:t>汇编机</w:t>
      </w:r>
      <w:proofErr w:type="gramEnd"/>
      <w:r>
        <w:rPr>
          <w:rFonts w:ascii="仿宋_GB2312" w:eastAsia="仿宋_GB2312" w:hint="eastAsia"/>
          <w:sz w:val="30"/>
          <w:szCs w:val="30"/>
        </w:rPr>
        <w:t>密级、秘密级公文，应当符合有关规定并经本机关负责人批准。绝密级公文一般不得复制、汇编，确有工作需要的，应当经发文机关或者其上级机关批准。复制、汇编的公文视同原件管理。</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复制件应当加盖复制机关戳记。翻印件应当注明翻印的机关名称、日期。汇编本的密级按照编入公文的最高密级标注。</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第三十三条　公文的撤销和废止，由发文机关、上级机关或者权力机关根据职权范围和有关法律法规决定。公文被撤销的，视为自始无效；公文被废止的，视为自废止之日起失效。</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第三十四条　涉密公文应当按照发文机关的要求和有关规定进行清退或者销毁。</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第三十五条　不具备归档和保存价值的公文，经批准后可以销毁。销毁涉密公文必须严格按照有关规定履行审批登记手续，确保不丢失、不漏销。个人不得私自销毁、留存涉密公文。</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第三十六条　机关合并时，全部公文应当随之合并管理；机关撤销时，需要归档的公文经整理后按照有关规定移交档案管理部门。</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工作人员离岗离职时，所在机关应当督促其将暂存、借用的公文按照有关规定移交、清退。</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第三十七条　新设立的机关应当向本级党委、政府的办公厅（室）提出发文立户申请。经审查符合条件的，列为发文单位，机关合并或者撤销时，相应进行调整。</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第八章　附　则</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第三十八条　党政机关公文含电子公文。电子公文处理工作的具体办法另行制定。</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第三十九条　法规、规章方面的公文，依照有关规定处理。外事方面的公文，依照外事主管部门的有关规定处理。</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第四十条　其他机关和单位的公文处理工作，可以参照本条例执行。</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第四十一条　本条例由中共中央办公厅、国务院办公厅负责解释。</w:t>
      </w:r>
    </w:p>
    <w:p w:rsidR="00905E64" w:rsidRDefault="005C789D">
      <w:pPr>
        <w:spacing w:line="0" w:lineRule="atLeast"/>
        <w:jc w:val="left"/>
        <w:rPr>
          <w:rFonts w:ascii="仿宋_GB2312" w:eastAsia="仿宋_GB2312"/>
          <w:sz w:val="30"/>
          <w:szCs w:val="30"/>
        </w:rPr>
      </w:pPr>
      <w:r>
        <w:rPr>
          <w:rFonts w:ascii="仿宋_GB2312" w:eastAsia="仿宋_GB2312" w:hint="eastAsia"/>
          <w:sz w:val="30"/>
          <w:szCs w:val="30"/>
        </w:rPr>
        <w:t xml:space="preserve">　　第四十二条　本条例自2012年7月1日起施行。1996年5月3日中共中央办公厅发布的《中国共产党机关公文处理条例》和2000年8月24日国务院发布的《国家行政机关公文处理办法》</w:t>
      </w:r>
      <w:r>
        <w:rPr>
          <w:rFonts w:ascii="仿宋_GB2312" w:eastAsia="仿宋_GB2312" w:hint="eastAsia"/>
          <w:sz w:val="30"/>
          <w:szCs w:val="30"/>
        </w:rPr>
        <w:lastRenderedPageBreak/>
        <w:t>停止执行。</w:t>
      </w:r>
    </w:p>
    <w:p w:rsidR="00905E64" w:rsidRDefault="00905E64">
      <w:pPr>
        <w:rPr>
          <w:rFonts w:ascii="仿宋_GB2312" w:eastAsia="仿宋_GB2312"/>
          <w:sz w:val="32"/>
          <w:szCs w:val="32"/>
        </w:rPr>
      </w:pPr>
    </w:p>
    <w:p w:rsidR="00905E64" w:rsidRDefault="00905E64">
      <w:pPr>
        <w:rPr>
          <w:rFonts w:ascii="仿宋_GB2312" w:eastAsia="仿宋_GB2312"/>
          <w:sz w:val="32"/>
          <w:szCs w:val="32"/>
        </w:rPr>
      </w:pPr>
    </w:p>
    <w:p w:rsidR="00905E64" w:rsidRPr="00B75042" w:rsidRDefault="005C789D">
      <w:pPr>
        <w:pStyle w:val="3"/>
        <w:rPr>
          <w:rFonts w:ascii="仿宋_GB2312" w:eastAsia="仿宋_GB2312"/>
          <w:bCs w:val="0"/>
          <w:sz w:val="30"/>
          <w:szCs w:val="30"/>
        </w:rPr>
      </w:pPr>
      <w:r w:rsidRPr="00B75042">
        <w:rPr>
          <w:rFonts w:ascii="仿宋_GB2312" w:eastAsia="仿宋_GB2312" w:hint="eastAsia"/>
          <w:bCs w:val="0"/>
          <w:sz w:val="30"/>
          <w:szCs w:val="30"/>
        </w:rPr>
        <w:t>（12）中国共产党重大事项请示报告条例（来源：甘肃省纪委监委网站）</w:t>
      </w:r>
    </w:p>
    <w:p w:rsidR="00905E64" w:rsidRDefault="005C789D">
      <w:pPr>
        <w:jc w:val="center"/>
        <w:rPr>
          <w:rFonts w:ascii="仿宋_GB2312" w:eastAsia="仿宋_GB2312"/>
          <w:sz w:val="30"/>
          <w:szCs w:val="30"/>
        </w:rPr>
      </w:pPr>
      <w:r>
        <w:rPr>
          <w:rFonts w:ascii="仿宋_GB2312" w:eastAsia="仿宋_GB2312"/>
          <w:sz w:val="30"/>
          <w:szCs w:val="30"/>
        </w:rPr>
        <w:t>中国共产党重大事项请示报告条例</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第一章　总则</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第一条　为了加强和规范重大事项请示报告工作，严明党的政治纪律、组织纪律和工作纪律，保证全党全国服从党中央、政令畅通，根据《中国共产党章程》、《关于新形势下党内政治生活的若干准则》等党内法规，制定本条例。</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第三条　本条例适用于下级党组织向上级党组织，以及党员、领导干部向党组织请示报告重大事项相关活动。</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本条例所称重大事项，是指超出党组织和党员、领导干部自身职权范围，或者虽在自身职权</w:t>
      </w:r>
      <w:proofErr w:type="gramStart"/>
      <w:r>
        <w:rPr>
          <w:rFonts w:ascii="仿宋_GB2312" w:eastAsia="仿宋_GB2312" w:hAnsiTheme="minorHAnsi" w:cstheme="minorBidi"/>
          <w:kern w:val="2"/>
          <w:sz w:val="30"/>
          <w:szCs w:val="30"/>
        </w:rPr>
        <w:t>范围内但关乎</w:t>
      </w:r>
      <w:proofErr w:type="gramEnd"/>
      <w:r>
        <w:rPr>
          <w:rFonts w:ascii="仿宋_GB2312" w:eastAsia="仿宋_GB2312" w:hAnsiTheme="minorHAnsi" w:cstheme="minorBidi"/>
          <w:kern w:val="2"/>
          <w:sz w:val="30"/>
          <w:szCs w:val="30"/>
        </w:rPr>
        <w:t>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本条例所称请示，是指下级党组织向上级党组织，党员、领导干部向党组织就重大事项请求指示或者批准；所称报告，是指下级党组织向上级党组织，党员、领导干部向党组织呈报重要事情和重要情况。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第四条　开展重大事项请示报告工作应当遵循以下原则：</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（一）坚持政治导向。树牢</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四个意识</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，落实</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四个服从</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，把请示报告作为重要政治纪律和政治规矩，把讲政治要求贯彻到请示报告工作全过程和各方面。</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（二）坚持权责明晰。既牢记授权有限，该请示的必须请示，该报告的必须报告；又牢记守土有责，该负责的必须负责，该担当的必须担当。</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（三）坚持客观真实。全面如实请示报告工作、反映情况、分析问题、提出建议，既报喜又报忧、既报功又报过、既报结果又报过程。</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（四）坚持规范有序。落实依规治党要求，严格按照党章党规规定的主体、范围、程序和方式开展重大事项请示报告工作。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第五条　各地区各部门党组织承担重大事项请示报告工作主体责任，党组织主要负责同志为第一责任人，对请示报告工作负总责。</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第二章　党组织请示报告主体</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第六条　党组织请示报告工作一般应当以组织名义进行，向负有领导或者监督指导职责的上级党组织请示报告。特殊情况下，可以根据工作需要以党组织负责同志名义代表党组织请示报告。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请示报告应当逐级进行，一般不得越级请示报告。特殊情况下，可以按照有关规定直接向更高层级党组织请示报告。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第七条　接受双重领导的单位党组织，应当根据事项性质和内容向负有主要领导职责的上级党组织请示报告，同时抄送另一个上级党组织。特殊情况下，可以不抄送另一个上级党组织。</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第八条　接受归口领导、管理的单位党组织，必须服从批准其设立的党组织的领导，向其请示报告工作，并按照有关规定向归口领导、管理单位党组织请示报告。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第九条　接受归口指导、协调或者监督的单位党组织，向上级党组织请示报告一般应当抄送负有指导、协调或者监督职责的单位党组织。</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负有指导、协调或者监督职责的单位党组织应当统筹所负责区域、领域、行业、系统内各单位党组织的请示报告工作，归口统一向上级党组织请示报告总体情况、牵头事项完成情况等。</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第十条　涉及跨区域、跨领域、跨行业、跨系统的重大事项，应当由有关党组织向共同上级党组织联合请示报告。联合请示报告应当明确牵头党组织。</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党政机关联合请示报告的，一般应当将上级党政机关同时列为请示报告对象。</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第十一条　根据党内法规制度规定，党的决策议事协调机构和党的工作机关可以在其职权范围内接受下级党组织的请示报告并</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处理。</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第三章　党组织请示报告事项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第十二条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第十三条　党组织应当向上级党组织请示下列事项：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（一）贯彻落实党中央决策部署和上级党组织决定中的重要情况和问题，需要</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调整的政策措施，需要支持解决的特殊困难；</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（二）重大改革措施、重大立法事项、重大体制变动、重大项目推进、重大突发事件、重大机构调整、重要干部任免、重要表彰奖励、重大违纪违法和复杂敏感案件处理等；</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（三）明确规定需要请示的重要会议、重要活动、重要文件等；</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（四）重大活动、重要政策的宣传报道口径，新闻宣传和意识形态工作中的全局性问题和不易把握的问题；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（五）出台重大创新举措，特别是遇到新情况新问题且无明文规定、需要先行先试，或者创新举措可能与现行规定相冲突、需经授权才能实施的情况；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（六）属于自身职权</w:t>
      </w:r>
      <w:proofErr w:type="gramStart"/>
      <w:r>
        <w:rPr>
          <w:rFonts w:ascii="仿宋_GB2312" w:eastAsia="仿宋_GB2312" w:hAnsiTheme="minorHAnsi" w:cstheme="minorBidi"/>
          <w:kern w:val="2"/>
          <w:sz w:val="30"/>
          <w:szCs w:val="30"/>
        </w:rPr>
        <w:t>范围内但事关重大</w:t>
      </w:r>
      <w:proofErr w:type="gramEnd"/>
      <w:r>
        <w:rPr>
          <w:rFonts w:ascii="仿宋_GB2312" w:eastAsia="仿宋_GB2312" w:hAnsiTheme="minorHAnsi" w:cstheme="minorBidi"/>
          <w:kern w:val="2"/>
          <w:sz w:val="30"/>
          <w:szCs w:val="30"/>
        </w:rPr>
        <w:t>或者特殊敏感的事项；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（七）重大决策时存在较大意见分歧的情况；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（八）跨区域、跨领域、跨行业、跨系统工作中需要上级党组织统筹推进的重大事项；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（九）调整上级党组织文件、会议精神的传达知悉范围，使用上级党组织负责同志未公开的讲话、音像资料等；</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（十）其他应当请示的重大事项。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下列事项不必向上级党组织请示：属于自身职权范围内的日常工作；上级党组织就有关问题已经</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明确批复的；事后报告即可的事项等。</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第十四条　党组织应当向上级党组织报告下列事项：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（一）学习贯彻习近平新时代中国特色社会主义思想，统筹推进</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五位一体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总体布局和协调推进</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四个全面</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战略布局的重要情况；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（二）党中央以及上级党组织重要会议、重要文件、重大决策部署贯彻落实情况，习近平总书记重要指示批示贯彻落实情况，上级党组织负责同志交办事项的研究办理情况；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（四）全面工作总结和计划；</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（五）重大专项工作开展情况；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（六）重大敏感事件、突发事件和群体性事件应对处置情况；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（七）经济社会发展中出现的重要情况和重大舆情；</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（八）本地区、本部门、本单位工作中具有在更大范围推广价值的经验做法和意见建议；</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（九）其他应当报告的重大事项。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下列事项不必向上级党组织报告：具体事务性工作；没有实质性内容的表态和情况反映等。</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第十五条　党组织应当按照有关规定向上级党组织报备下列事项：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（一）党内法规和规范性文件；</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（二）领导班子成员分工；</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（三）有关干部任免；</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（四）党委委员、候补委员职务的辞去、免去或者自动终止；</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（五）其他应当报备的重大事项。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第十六条　中央各决策议事协调机构、中央各部门、有关中央国家机关党组（党委）应当对本领域、行业、系统内请示报告的具体事项提出明确要求、加强工作指导。</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上级党组织应当从实际出发，对下级党组织请示报告中主题相近、内容关联的同类事项归并整合提出要求，促使请示报告精简务实。</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第十七条　党组织应当根据本条例规定的请示报告事项范围和内容，结合上级要求和自身实际，制定请示报告事项清单。</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第四章　党组织请示报告程序</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第十八条　重大事项请示报告一般应当经党组织领导班子集体研究</w:t>
      </w:r>
      <w:proofErr w:type="gramStart"/>
      <w:r>
        <w:rPr>
          <w:rFonts w:ascii="仿宋_GB2312" w:eastAsia="仿宋_GB2312" w:hAnsiTheme="minorHAnsi" w:cstheme="minorBidi"/>
          <w:kern w:val="2"/>
          <w:sz w:val="30"/>
          <w:szCs w:val="30"/>
        </w:rPr>
        <w:t>或者传批审定</w:t>
      </w:r>
      <w:proofErr w:type="gramEnd"/>
      <w:r>
        <w:rPr>
          <w:rFonts w:ascii="仿宋_GB2312" w:eastAsia="仿宋_GB2312" w:hAnsiTheme="minorHAnsi" w:cstheme="minorBidi"/>
          <w:kern w:val="2"/>
          <w:sz w:val="30"/>
          <w:szCs w:val="30"/>
        </w:rPr>
        <w:t>，由主要负责同志签发或者</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。必要时应当事先报上级党组织分管负责同志同意。</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两个以上党组织联合请示报告的，应当协商一致后呈报。未取得一致意见的，应当对有关情况</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说明。</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第十九条　向上级党组织请示重大事项，必须事前请示，给上级党组织以充足</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判和决策时间。情况紧急来不及请示必须临机处置的，应当按照规定履职尽责，并及时进行后续请示报告。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第二十条　提出请示应当阐明请求事项及相关理由。报送请示应当一文一事，不得在报告等非请示性公文中夹带请示事项。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对下级党组织请示的重大事项，受理党组织如需以其名义再向上级党组织请示的，应当认真研究并负责任地提出处理建议，不得只将原文转请示上级党组织。</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第二十一条　上级党组织收到请示后，一般由综合部门提出拟办意见报党组织负责同志按照规定批办。</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党政机关联合提出的请示，由上级党组织牵头办理。</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第二十二条　上级党组织对受理的紧急请示事项应当尽快办理。有明确办理时限要求的应当在规定期限内办理完毕，确有特</w:t>
      </w:r>
      <w:r>
        <w:rPr>
          <w:rFonts w:ascii="仿宋_GB2312" w:eastAsia="仿宋_GB2312" w:hAnsiTheme="minorHAnsi" w:cstheme="minorBidi"/>
          <w:kern w:val="2"/>
          <w:sz w:val="30"/>
          <w:szCs w:val="30"/>
        </w:rPr>
        <w:lastRenderedPageBreak/>
        <w:t>殊情况无法在规定期限内办理完毕的，应当主动向下级党组织说明情况。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第二十三条　请示的答复一般应当坚持向谁请示由谁答复，特殊情况下受理请示的党组织可以授权党组织有关部门代为答复。</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第二十四条　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第二十五条　上级党组织收到报告后，应当由综合部门根据工作需要报送党组织负责同志阅示。综合部门可以将主题相同、内容相近的报告统一集中报送，或者摘要形成综合材料后报送。</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党组织负责同志对报告</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批示指示的，综合部门应当及时按照要求办理。</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第二十六条　上级党组织应当加强对报告的综合分析利用。对于有推广价值的典型经验做法，可以通过适当形式进行宣传；对于共性问题，应当予以重视并研究解决；对于有价值的意见建议，应当认真研究吸收、推动改进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第二十七条　重大事项请示报告工作存在可能影响公正办理情形的，有关人员应当回避。</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第五章　党组织请示报告方式</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第二十八条　党组织应当根据重大事项类型和缓急程度采用口头、书面方式进行请示报告。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第二十九条　重大事项请示报告适宜简便进行的，可以采用口头方式。对于情况紧急或者重大事项处理尚处于初步酝酿阶段的，可以采用口头方式先行请示报告，后续再以书面方式补充请示报告。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第三十条　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口头请示报告应当做好记录和资料留存，确保有据可查。</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第三十一条　非紧急情况、重大事项处理处于相对成熟阶段或者不适宜简便进行的请示报告，应当采用书面方式。</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第三十二条　书面报告视情采用正式报告、信息、简报等方式。信息侧重于报告重大突发事件，需要注意的问题、现象和情况等，应当做到及时高效、权威准确。简报侧重于报告某方面工作简要情况。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党组织应当统筹用好书面报告方式，坚持</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一事</w:t>
      </w:r>
      <w:proofErr w:type="gramStart"/>
      <w:r>
        <w:rPr>
          <w:rFonts w:ascii="仿宋_GB2312" w:eastAsia="仿宋_GB2312" w:hAnsiTheme="minorHAnsi" w:cstheme="minorBidi"/>
          <w:kern w:val="2"/>
          <w:sz w:val="30"/>
          <w:szCs w:val="30"/>
        </w:rPr>
        <w:t>不</w:t>
      </w:r>
      <w:proofErr w:type="gramEnd"/>
      <w:r>
        <w:rPr>
          <w:rFonts w:ascii="仿宋_GB2312" w:eastAsia="仿宋_GB2312" w:hAnsiTheme="minorHAnsi" w:cstheme="minorBidi"/>
          <w:kern w:val="2"/>
          <w:sz w:val="30"/>
          <w:szCs w:val="30"/>
        </w:rPr>
        <w:t>二报</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，一般不得就同一内容使用多种方式重复报告。上级党组织明确要求正式报告的，不得以其他方式代替。</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第三十三条　党组织可以利用电话、文件、传真、电报、网络等载体开展请示报告工作。涉密事项应当按照有关保密规定执行。</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基层党组织开展请示报告工作可以更加灵活便捷、突出实效。</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第六章　党员、领导干部请示报告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第三十四条　党员一般应当向所在党组织请示报告重大事项。领导干部一般应当向所属党组织请示报告重要工作。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党员、领导干部向党组织请示报告个人有关事项，按照有关规定执行。</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第三十五条　党员应当向党组织请示下列事项：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（一）从事党组织所分配的工作中的重要问题；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（二）代表党组织发表主张或者</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决定；</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（三）按照规定需要请示的涉外工作交往活动；</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w:t>
      </w:r>
      <w:proofErr w:type="gramStart"/>
      <w:r>
        <w:rPr>
          <w:rFonts w:ascii="仿宋_GB2312" w:eastAsia="仿宋_GB2312" w:hAnsiTheme="minorHAnsi" w:cstheme="minorBidi"/>
          <w:kern w:val="2"/>
          <w:sz w:val="30"/>
          <w:szCs w:val="30"/>
        </w:rPr>
        <w:t>转移党</w:t>
      </w:r>
      <w:proofErr w:type="gramEnd"/>
      <w:r>
        <w:rPr>
          <w:rFonts w:ascii="仿宋_GB2312" w:eastAsia="仿宋_GB2312" w:hAnsiTheme="minorHAnsi" w:cstheme="minorBidi"/>
          <w:kern w:val="2"/>
          <w:sz w:val="30"/>
          <w:szCs w:val="30"/>
        </w:rPr>
        <w:t>的组织关系；</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（五）其他应当向党组织请示的事项。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第三十六条　党员应当向党组织报告下列事项：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（一）贯彻执行党组织决议以及完成党组织交办工作任务情况；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（二）对党的工作和领导干部的意见建议；</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（三）发现党员、领导干部违纪违法线索情况；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（四）流动外出情况；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（五）其他应当向党组织报告的事项。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第三十七条　领导干部应当向党组织请示下列事项：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（一）超出自身职权范围，应当由所在党组织或者上级党组织</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决定的重大事项；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（二）属于自身职权范围但事关重大的问题和情况；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（三）代表党组织对外发表重要意见；</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（四）因故无法履职或者离开工作所在地；</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（五）其他应当向党组织请示的事项。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第三十八条　领导干部应当向党组织报告下列事项：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（一）学习贯彻习近平新时代中国特色社会主义思想，贯彻落实党中央决策部署和党组织决定中的重要情况和问题；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（二）遵守政治纪律和政治规矩，坚决维护习近平总书记党中央的核心、全党的核心地位，坚决维护党中央权威和集中统一领导情况；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（三）坚持民主集中制，发扬党内民主，正确行使权力，参与集体领导情况；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（四）参加领导班子民主生活会和所在党支部（党小组）组织生活会情况；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（五）履行管党治党责任，加强党风廉政建设和反腐败工作以及遵守廉洁纪律情况；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（六）重大决策失误或者应对突发事件处置失当，纪检监察、巡视巡察和审计中发现重要问题，以及违纪违法情况；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（七）可能影响正常履职的重大疾病等情况；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（八）其他应当向党组织报告的事项。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第三十九条　党员、领导干部按照规定采用口头、书面方式进行请示报告。党组织应当及时办理党员、领导干部的请示事项，必要时可以对报告事项</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研究处理。</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第七章　监督与追责</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第四十条　党组织应当将重大事项请示报告工作开展情况纳入向上一级党组织报告工作的重要内容。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第四十一条　党组织应当建立健全重大事项请示报告工作督查机制，并将执行请示报告制度情况纳入日常监督和巡视巡察范围。</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第四十二条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第四十三条　建立健全纠错机制，对于重大事项请示报告工作中出现的主体不适当、内容不准确、程序不规范、方式不合理等问题，上级党组织应当及时提醒纠正，并将有关情况体现到考评通报中。</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第四十四条　实行重大事项请示报告责任追究制度，有下列情形之一的，应当依规依纪追究有关党组织和党员、领导干部以及工作人员的责任，涉嫌违法犯罪的，按照有关法律规定处理：</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（一）违反政治纪律和政治规矩，擅自决定应当由党中央决定的重大事项，损害党中央权威和集中统一领导的；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（二）履行领导责任不到位，对重大事项请示报告不重视不部署，工作开展不力的；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（三）违反组织原则，该请示不请示，该报告不报告的；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（四）缺乏责任担当，推诿塞责、上交矛盾、消极作为的；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（五）搞形式主义、官僚主义，请示报告内容不实、信息不准，造成严重后果的；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（六）违反工作要求，不按规定程序和方式请示报告，造成严重后果的；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（七）其他应当追究责任的情形。</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第八章　附则</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第四十五条　各省、自治区、直辖市党委，中央各决策议事协调机构，中央各部门，中央国家机关各部委党组（党委），应当紧密结合工作实际制定具体落实措施。</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第四十六条　中央军事委员会可以根据本条例，结合中国人民解放军和中国人民武装警察部队的实际情况，制定相关规定。</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第四十七条　本条例由中央办公厅负责解释。</w:t>
      </w:r>
    </w:p>
    <w:p w:rsidR="00905E64" w:rsidRDefault="005C789D" w:rsidP="00AD2237">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第四十八条　本条例自2019年1月31日起施行。</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（13）</w:t>
      </w:r>
      <w:r>
        <w:rPr>
          <w:rFonts w:ascii="仿宋_GB2312" w:eastAsia="仿宋_GB2312"/>
          <w:bCs w:val="0"/>
          <w:sz w:val="30"/>
          <w:szCs w:val="30"/>
        </w:rPr>
        <w:t>中共中央关于改进工作作风、密切联系群众的八项规定、六项禁令</w:t>
      </w:r>
    </w:p>
    <w:p w:rsidR="00905E64" w:rsidRDefault="005C789D">
      <w:pPr>
        <w:jc w:val="center"/>
        <w:rPr>
          <w:rFonts w:ascii="仿宋_GB2312" w:eastAsia="仿宋_GB2312"/>
          <w:sz w:val="30"/>
          <w:szCs w:val="30"/>
        </w:rPr>
      </w:pPr>
      <w:r>
        <w:rPr>
          <w:rFonts w:ascii="仿宋_GB2312" w:eastAsia="仿宋_GB2312"/>
          <w:sz w:val="30"/>
          <w:szCs w:val="30"/>
        </w:rPr>
        <w:t>中共中央关于改进工作作风、密切联系群众的</w:t>
      </w:r>
    </w:p>
    <w:p w:rsidR="00905E64" w:rsidRDefault="005C789D">
      <w:pPr>
        <w:jc w:val="center"/>
        <w:rPr>
          <w:rFonts w:ascii="仿宋_GB2312" w:eastAsia="仿宋_GB2312"/>
          <w:sz w:val="30"/>
          <w:szCs w:val="30"/>
        </w:rPr>
      </w:pPr>
      <w:r>
        <w:rPr>
          <w:rFonts w:ascii="仿宋_GB2312" w:eastAsia="仿宋_GB2312"/>
          <w:sz w:val="30"/>
          <w:szCs w:val="30"/>
        </w:rPr>
        <w:t>八项规定、六项禁令</w:t>
      </w:r>
    </w:p>
    <w:p w:rsidR="00905E64" w:rsidRDefault="005C789D">
      <w:pPr>
        <w:pStyle w:val="a6"/>
        <w:spacing w:before="0" w:beforeAutospacing="0" w:after="0" w:afterAutospacing="0"/>
        <w:ind w:firstLine="375"/>
        <w:jc w:val="both"/>
        <w:rPr>
          <w:rFonts w:ascii="Arial" w:hAnsi="Arial" w:cs="Arial"/>
          <w:color w:val="333333"/>
        </w:rPr>
      </w:pPr>
      <w:r>
        <w:rPr>
          <w:rFonts w:ascii="Arial" w:hAnsi="Arial" w:cs="Arial"/>
          <w:color w:val="333333"/>
        </w:rPr>
        <w:t xml:space="preserve">　　</w:t>
      </w:r>
    </w:p>
    <w:p w:rsidR="00905E64" w:rsidRDefault="005C789D">
      <w:pPr>
        <w:pStyle w:val="a6"/>
        <w:spacing w:before="0" w:beforeAutospacing="0" w:after="0" w:afterAutospacing="0" w:line="0" w:lineRule="atLeast"/>
        <w:ind w:firstLine="375"/>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八项规定</w:t>
      </w:r>
      <w:r>
        <w:rPr>
          <w:rFonts w:ascii="仿宋_GB2312" w:eastAsia="仿宋_GB2312" w:hAnsiTheme="minorHAnsi" w:cstheme="minorBidi"/>
          <w:kern w:val="2"/>
          <w:sz w:val="30"/>
          <w:szCs w:val="30"/>
        </w:rPr>
        <w:t> </w:t>
      </w:r>
    </w:p>
    <w:p w:rsidR="00905E64" w:rsidRDefault="005C789D">
      <w:pPr>
        <w:spacing w:line="0" w:lineRule="atLeast"/>
        <w:rPr>
          <w:rFonts w:ascii="仿宋_GB2312" w:eastAsia="仿宋_GB2312"/>
          <w:sz w:val="30"/>
          <w:szCs w:val="30"/>
        </w:rPr>
      </w:pPr>
      <w:r>
        <w:rPr>
          <w:rFonts w:ascii="仿宋_GB2312" w:eastAsia="仿宋_GB2312"/>
          <w:sz w:val="30"/>
          <w:szCs w:val="30"/>
        </w:rPr>
        <w:t xml:space="preserve">　　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w:t>
      </w:r>
      <w:r>
        <w:rPr>
          <w:rFonts w:ascii="仿宋_GB2312" w:eastAsia="仿宋_GB2312"/>
          <w:sz w:val="30"/>
          <w:szCs w:val="30"/>
        </w:rPr>
        <w:lastRenderedPageBreak/>
        <w:t>式主义；要轻车简从、减少陪同、简化接待，不张贴悬挂标语横幅，不安排群众迎送，不铺设迎宾地毯，不摆放花草，不安排宴请。</w:t>
      </w:r>
    </w:p>
    <w:p w:rsidR="00905E64" w:rsidRDefault="005C789D">
      <w:pPr>
        <w:spacing w:line="0" w:lineRule="atLeast"/>
        <w:rPr>
          <w:rFonts w:ascii="仿宋_GB2312" w:eastAsia="仿宋_GB2312"/>
          <w:sz w:val="30"/>
          <w:szCs w:val="30"/>
        </w:rPr>
      </w:pPr>
      <w:r>
        <w:rPr>
          <w:rFonts w:ascii="仿宋_GB2312" w:eastAsia="仿宋_GB2312"/>
          <w:sz w:val="30"/>
          <w:szCs w:val="30"/>
        </w:rPr>
        <w:t xml:space="preserve">　　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rsidR="00905E64" w:rsidRDefault="005C789D">
      <w:pPr>
        <w:spacing w:line="0" w:lineRule="atLeast"/>
        <w:rPr>
          <w:rFonts w:ascii="仿宋_GB2312" w:eastAsia="仿宋_GB2312"/>
          <w:sz w:val="30"/>
          <w:szCs w:val="30"/>
        </w:rPr>
      </w:pPr>
      <w:r>
        <w:rPr>
          <w:rFonts w:ascii="仿宋_GB2312" w:eastAsia="仿宋_GB2312"/>
          <w:sz w:val="30"/>
          <w:szCs w:val="30"/>
        </w:rPr>
        <w:t xml:space="preserve">　　三、要精简文件简报，切实改进文风，没有实质内容、可发可不发的文件、简报一律不发。</w:t>
      </w:r>
    </w:p>
    <w:p w:rsidR="00905E64" w:rsidRDefault="005C789D">
      <w:pPr>
        <w:spacing w:line="0" w:lineRule="atLeast"/>
        <w:rPr>
          <w:rFonts w:ascii="仿宋_GB2312" w:eastAsia="仿宋_GB2312"/>
          <w:sz w:val="30"/>
          <w:szCs w:val="30"/>
        </w:rPr>
      </w:pPr>
      <w:r>
        <w:rPr>
          <w:rFonts w:ascii="仿宋_GB2312" w:eastAsia="仿宋_GB2312"/>
          <w:sz w:val="30"/>
          <w:szCs w:val="30"/>
        </w:rPr>
        <w:t xml:space="preserve">　　四、要规范出访活动，从外交工作大局需要出发合理安排出访活动，严格控制出访随行人员，严格按照规定乘坐交通工具，一般不安排中资机构、华侨华人、留学生代表等到机场迎送。</w:t>
      </w:r>
    </w:p>
    <w:p w:rsidR="00905E64" w:rsidRDefault="005C789D">
      <w:pPr>
        <w:spacing w:line="0" w:lineRule="atLeast"/>
        <w:rPr>
          <w:rFonts w:ascii="仿宋_GB2312" w:eastAsia="仿宋_GB2312"/>
          <w:sz w:val="30"/>
          <w:szCs w:val="30"/>
        </w:rPr>
      </w:pPr>
      <w:r>
        <w:rPr>
          <w:rFonts w:ascii="仿宋_GB2312" w:eastAsia="仿宋_GB2312"/>
          <w:sz w:val="30"/>
          <w:szCs w:val="30"/>
        </w:rPr>
        <w:t xml:space="preserve">　　五、要改进警卫工作，坚持有利于联系群众的原则，减少交通管制，一般情况下不得封路、</w:t>
      </w:r>
      <w:proofErr w:type="gramStart"/>
      <w:r>
        <w:rPr>
          <w:rFonts w:ascii="仿宋_GB2312" w:eastAsia="仿宋_GB2312"/>
          <w:sz w:val="30"/>
          <w:szCs w:val="30"/>
        </w:rPr>
        <w:t>不</w:t>
      </w:r>
      <w:proofErr w:type="gramEnd"/>
      <w:r>
        <w:rPr>
          <w:rFonts w:ascii="仿宋_GB2312" w:eastAsia="仿宋_GB2312"/>
          <w:sz w:val="30"/>
          <w:szCs w:val="30"/>
        </w:rPr>
        <w:t>清场闭馆。</w:t>
      </w:r>
    </w:p>
    <w:p w:rsidR="00905E64" w:rsidRDefault="005C789D">
      <w:pPr>
        <w:spacing w:line="0" w:lineRule="atLeast"/>
        <w:rPr>
          <w:rFonts w:ascii="仿宋_GB2312" w:eastAsia="仿宋_GB2312"/>
          <w:sz w:val="30"/>
          <w:szCs w:val="30"/>
        </w:rPr>
      </w:pPr>
      <w:r>
        <w:rPr>
          <w:rFonts w:ascii="仿宋_GB2312" w:eastAsia="仿宋_GB2312"/>
          <w:sz w:val="30"/>
          <w:szCs w:val="30"/>
        </w:rPr>
        <w:t xml:space="preserve">　　六、要改进新闻报道，中央政治局同志出席会议和活动应根据工作需要、新闻价值、社会效果决定是否报道，进一步压缩报道的数量、字数、时长。</w:t>
      </w:r>
    </w:p>
    <w:p w:rsidR="00905E64" w:rsidRDefault="005C789D">
      <w:pPr>
        <w:spacing w:line="0" w:lineRule="atLeast"/>
        <w:rPr>
          <w:rFonts w:ascii="仿宋_GB2312" w:eastAsia="仿宋_GB2312"/>
          <w:sz w:val="30"/>
          <w:szCs w:val="30"/>
        </w:rPr>
      </w:pPr>
      <w:r>
        <w:rPr>
          <w:rFonts w:ascii="仿宋_GB2312" w:eastAsia="仿宋_GB2312"/>
          <w:sz w:val="30"/>
          <w:szCs w:val="30"/>
        </w:rPr>
        <w:t xml:space="preserve">　　七、要严格文稿发表，除中央统一安排外，个人不公开出版著作、讲话单行本，不发贺信、贺电，不题词、题字。</w:t>
      </w:r>
    </w:p>
    <w:p w:rsidR="00905E64" w:rsidRDefault="005C789D">
      <w:pPr>
        <w:spacing w:line="0" w:lineRule="atLeast"/>
        <w:ind w:firstLine="570"/>
        <w:rPr>
          <w:rFonts w:ascii="仿宋_GB2312" w:eastAsia="仿宋_GB2312"/>
          <w:sz w:val="30"/>
          <w:szCs w:val="30"/>
        </w:rPr>
      </w:pPr>
      <w:r>
        <w:rPr>
          <w:rFonts w:ascii="仿宋_GB2312" w:eastAsia="仿宋_GB2312"/>
          <w:sz w:val="30"/>
          <w:szCs w:val="30"/>
        </w:rPr>
        <w:t>八、要厉行勤俭节约，严格遵守廉洁从政有关规定，严格执行住房、车辆配备等有关工作和生活待遇的规定。</w:t>
      </w:r>
    </w:p>
    <w:p w:rsidR="00905E64" w:rsidRDefault="005C789D">
      <w:pPr>
        <w:spacing w:line="0" w:lineRule="atLeast"/>
        <w:ind w:firstLine="570"/>
        <w:rPr>
          <w:rFonts w:ascii="仿宋_GB2312" w:eastAsia="仿宋_GB2312"/>
          <w:sz w:val="30"/>
          <w:szCs w:val="30"/>
        </w:rPr>
      </w:pPr>
      <w:r>
        <w:rPr>
          <w:rFonts w:ascii="仿宋_GB2312" w:eastAsia="仿宋_GB2312"/>
          <w:sz w:val="30"/>
          <w:szCs w:val="30"/>
        </w:rPr>
        <w:t> </w:t>
      </w:r>
    </w:p>
    <w:p w:rsidR="00905E64" w:rsidRDefault="005C789D">
      <w:pPr>
        <w:spacing w:line="0" w:lineRule="atLeast"/>
        <w:jc w:val="center"/>
        <w:rPr>
          <w:rFonts w:ascii="仿宋_GB2312" w:eastAsia="仿宋_GB2312"/>
          <w:sz w:val="30"/>
          <w:szCs w:val="30"/>
        </w:rPr>
      </w:pPr>
      <w:r>
        <w:rPr>
          <w:rFonts w:ascii="仿宋_GB2312" w:eastAsia="仿宋_GB2312"/>
          <w:sz w:val="30"/>
          <w:szCs w:val="30"/>
        </w:rPr>
        <w:t>六项禁令</w:t>
      </w:r>
    </w:p>
    <w:p w:rsidR="00905E64" w:rsidRDefault="005C789D">
      <w:pPr>
        <w:spacing w:line="0" w:lineRule="atLeast"/>
        <w:jc w:val="center"/>
        <w:rPr>
          <w:rFonts w:ascii="仿宋_GB2312" w:eastAsia="仿宋_GB2312"/>
          <w:sz w:val="30"/>
          <w:szCs w:val="30"/>
        </w:rPr>
      </w:pPr>
      <w:r>
        <w:rPr>
          <w:rFonts w:ascii="仿宋_GB2312" w:eastAsia="仿宋_GB2312"/>
          <w:sz w:val="30"/>
          <w:szCs w:val="30"/>
        </w:rPr>
        <w:t> </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w:t>
      </w:r>
      <w:r>
        <w:rPr>
          <w:rFonts w:ascii="仿宋_GB2312" w:eastAsia="仿宋_GB2312"/>
          <w:sz w:val="30"/>
          <w:szCs w:val="30"/>
        </w:rPr>
        <w:t>一、严禁用公款</w:t>
      </w:r>
      <w:proofErr w:type="gramStart"/>
      <w:r>
        <w:rPr>
          <w:rFonts w:ascii="仿宋_GB2312" w:eastAsia="仿宋_GB2312"/>
          <w:sz w:val="30"/>
          <w:szCs w:val="30"/>
        </w:rPr>
        <w:t>搞相互</w:t>
      </w:r>
      <w:proofErr w:type="gramEnd"/>
      <w:r>
        <w:rPr>
          <w:rFonts w:ascii="仿宋_GB2312" w:eastAsia="仿宋_GB2312"/>
          <w:sz w:val="30"/>
          <w:szCs w:val="30"/>
        </w:rPr>
        <w:t>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rsidR="00905E64" w:rsidRDefault="005C789D">
      <w:pPr>
        <w:spacing w:line="0" w:lineRule="atLeast"/>
        <w:ind w:firstLine="560"/>
        <w:rPr>
          <w:rFonts w:ascii="仿宋_GB2312" w:eastAsia="仿宋_GB2312"/>
          <w:sz w:val="30"/>
          <w:szCs w:val="30"/>
        </w:rPr>
      </w:pPr>
      <w:r>
        <w:rPr>
          <w:rFonts w:ascii="仿宋_GB2312" w:eastAsia="仿宋_GB2312"/>
          <w:sz w:val="30"/>
          <w:szCs w:val="30"/>
        </w:rPr>
        <w:t>二、严禁向上级部门赠送土特产。各地各部门各单位一律不准以任何理由和形式向上级部门赠送土特产，包括各种提货</w:t>
      </w:r>
      <w:proofErr w:type="gramStart"/>
      <w:r>
        <w:rPr>
          <w:rFonts w:ascii="仿宋_GB2312" w:eastAsia="仿宋_GB2312"/>
          <w:sz w:val="30"/>
          <w:szCs w:val="30"/>
        </w:rPr>
        <w:t>券</w:t>
      </w:r>
      <w:proofErr w:type="gramEnd"/>
      <w:r>
        <w:rPr>
          <w:rFonts w:ascii="仿宋_GB2312" w:eastAsia="仿宋_GB2312"/>
          <w:sz w:val="30"/>
          <w:szCs w:val="30"/>
        </w:rPr>
        <w:t>。</w:t>
      </w:r>
      <w:r>
        <w:rPr>
          <w:rFonts w:ascii="仿宋_GB2312" w:eastAsia="仿宋_GB2312"/>
          <w:sz w:val="30"/>
          <w:szCs w:val="30"/>
        </w:rPr>
        <w:lastRenderedPageBreak/>
        <w:t>各级党政干部不得以任何理由，包括下基层调研等收受下属单位赠送的土特产和提货</w:t>
      </w:r>
      <w:proofErr w:type="gramStart"/>
      <w:r>
        <w:rPr>
          <w:rFonts w:ascii="仿宋_GB2312" w:eastAsia="仿宋_GB2312"/>
          <w:sz w:val="30"/>
          <w:szCs w:val="30"/>
        </w:rPr>
        <w:t>券</w:t>
      </w:r>
      <w:proofErr w:type="gramEnd"/>
      <w:r>
        <w:rPr>
          <w:rFonts w:ascii="仿宋_GB2312" w:eastAsia="仿宋_GB2312"/>
          <w:sz w:val="30"/>
          <w:szCs w:val="30"/>
        </w:rPr>
        <w:t>。各级党政机关要严格纪律要求，加强管理，杜绝在机关收受和分发土特产的情况发生。</w:t>
      </w:r>
    </w:p>
    <w:p w:rsidR="00905E64" w:rsidRDefault="005C789D">
      <w:pPr>
        <w:spacing w:line="0" w:lineRule="atLeast"/>
        <w:ind w:firstLine="560"/>
        <w:rPr>
          <w:rFonts w:ascii="仿宋_GB2312" w:eastAsia="仿宋_GB2312"/>
          <w:sz w:val="30"/>
          <w:szCs w:val="30"/>
        </w:rPr>
      </w:pPr>
      <w:r>
        <w:rPr>
          <w:rFonts w:ascii="仿宋_GB2312" w:eastAsia="仿宋_GB2312"/>
          <w:sz w:val="30"/>
          <w:szCs w:val="30"/>
        </w:rPr>
        <w:t>三、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rsidR="00905E64" w:rsidRDefault="005C789D">
      <w:pPr>
        <w:spacing w:line="0" w:lineRule="atLeast"/>
        <w:ind w:firstLine="560"/>
        <w:rPr>
          <w:rFonts w:ascii="仿宋_GB2312" w:eastAsia="仿宋_GB2312"/>
          <w:sz w:val="30"/>
          <w:szCs w:val="30"/>
        </w:rPr>
      </w:pPr>
      <w:r>
        <w:rPr>
          <w:rFonts w:ascii="仿宋_GB2312" w:eastAsia="仿宋_GB2312"/>
          <w:sz w:val="30"/>
          <w:szCs w:val="30"/>
        </w:rPr>
        <w:t>四、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rsidR="00905E64" w:rsidRDefault="005C789D">
      <w:pPr>
        <w:spacing w:line="0" w:lineRule="atLeast"/>
        <w:ind w:firstLine="560"/>
        <w:rPr>
          <w:rFonts w:ascii="仿宋_GB2312" w:eastAsia="仿宋_GB2312"/>
          <w:sz w:val="30"/>
          <w:szCs w:val="30"/>
        </w:rPr>
      </w:pPr>
      <w:r>
        <w:rPr>
          <w:rFonts w:ascii="仿宋_GB2312" w:eastAsia="仿宋_GB2312"/>
          <w:sz w:val="30"/>
          <w:szCs w:val="30"/>
        </w:rPr>
        <w:t>五、严禁超标准接待。领导干部下基层调研、参加会议、检查工作等，要严格按照中央和省委的有关要求执行。</w:t>
      </w:r>
    </w:p>
    <w:p w:rsidR="00905E64" w:rsidRDefault="005C789D">
      <w:pPr>
        <w:spacing w:line="0" w:lineRule="atLeast"/>
        <w:ind w:firstLine="560"/>
        <w:rPr>
          <w:rFonts w:ascii="仿宋_GB2312" w:eastAsia="仿宋_GB2312"/>
          <w:sz w:val="30"/>
          <w:szCs w:val="30"/>
        </w:rPr>
      </w:pPr>
      <w:r>
        <w:rPr>
          <w:rFonts w:ascii="仿宋_GB2312" w:eastAsia="仿宋_GB2312"/>
          <w:sz w:val="30"/>
          <w:szCs w:val="30"/>
        </w:rPr>
        <w:t>六、严禁组织和参与赌博活动。各级党员干部一定要充分认识赌博的严重危害性，决不组织和参与任何形式的赌博活动。</w:t>
      </w:r>
    </w:p>
    <w:p w:rsidR="00905E64" w:rsidRDefault="005C789D">
      <w:pPr>
        <w:pStyle w:val="a6"/>
        <w:spacing w:before="0" w:beforeAutospacing="0" w:after="150" w:afterAutospacing="0"/>
        <w:ind w:firstLine="375"/>
        <w:jc w:val="both"/>
        <w:rPr>
          <w:rFonts w:ascii="Arial" w:hAnsi="Arial" w:cs="Arial"/>
          <w:color w:val="333333"/>
        </w:rPr>
      </w:pPr>
      <w:r>
        <w:rPr>
          <w:rFonts w:ascii="Arial" w:hAnsi="Arial" w:cs="Arial"/>
          <w:color w:val="333333"/>
        </w:rPr>
        <w:t> </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（14）</w:t>
      </w:r>
      <w:r>
        <w:rPr>
          <w:rFonts w:ascii="仿宋_GB2312" w:eastAsia="仿宋_GB2312"/>
          <w:bCs w:val="0"/>
          <w:sz w:val="30"/>
          <w:szCs w:val="30"/>
        </w:rPr>
        <w:t>党政领导干部选拔任用工作条例</w:t>
      </w:r>
    </w:p>
    <w:p w:rsidR="00905E64" w:rsidRDefault="005C789D">
      <w:pPr>
        <w:jc w:val="center"/>
        <w:rPr>
          <w:rFonts w:ascii="仿宋_GB2312" w:eastAsia="仿宋_GB2312"/>
          <w:sz w:val="30"/>
          <w:szCs w:val="30"/>
        </w:rPr>
      </w:pPr>
      <w:r>
        <w:rPr>
          <w:rFonts w:ascii="仿宋_GB2312" w:eastAsia="仿宋_GB2312"/>
          <w:sz w:val="30"/>
          <w:szCs w:val="30"/>
        </w:rPr>
        <w:t>党政领导干部选拔任用工作条例</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第一章　总则</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第一条　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三个代表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第二条　选拔任用党政领导干部，必须坚持下列原则：</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（一）党管干部；</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（二）德才兼备、以德为先，五湖四海、任人唯贤；</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（三）事业为上、</w:t>
      </w:r>
      <w:proofErr w:type="gramStart"/>
      <w:r>
        <w:rPr>
          <w:rFonts w:ascii="仿宋_GB2312" w:eastAsia="仿宋_GB2312" w:hAnsiTheme="minorHAnsi" w:cstheme="minorBidi"/>
          <w:kern w:val="2"/>
          <w:sz w:val="30"/>
          <w:szCs w:val="30"/>
        </w:rPr>
        <w:t>人岗相适</w:t>
      </w:r>
      <w:proofErr w:type="gramEnd"/>
      <w:r>
        <w:rPr>
          <w:rFonts w:ascii="仿宋_GB2312" w:eastAsia="仿宋_GB2312" w:hAnsiTheme="minorHAnsi" w:cstheme="minorBidi"/>
          <w:kern w:val="2"/>
          <w:sz w:val="30"/>
          <w:szCs w:val="30"/>
        </w:rPr>
        <w:t>、人事相宜；</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（四）公道正派、注重实绩、群众公认；</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（五）民主集中制；</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（六）依法依规办事。</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第三条　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树立注重基层和实践的导向，大力选拔敢于负责、勇于担当、善于作为、实绩突出的干部。</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注重发现和培养选拔优秀年轻干部，用好各年龄段干部。</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统筹做好培养选拔女干部、少数民族干部和党外干部工作。</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对不适宜担任现职的领导干部应当进行调整，推进领导干部能上能下。</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第四条　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选拔任用参照公务员法管理的群团机关和县级以上党委、政府直属事业单位的领导成员及其内设机构担任领导职务的人员，参照本条例执行。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上列机关、单位选拔</w:t>
      </w:r>
      <w:proofErr w:type="gramStart"/>
      <w:r>
        <w:rPr>
          <w:rFonts w:ascii="仿宋_GB2312" w:eastAsia="仿宋_GB2312" w:hAnsiTheme="minorHAnsi" w:cstheme="minorBidi"/>
          <w:kern w:val="2"/>
          <w:sz w:val="30"/>
          <w:szCs w:val="30"/>
        </w:rPr>
        <w:t>任用非</w:t>
      </w:r>
      <w:proofErr w:type="gramEnd"/>
      <w:r>
        <w:rPr>
          <w:rFonts w:ascii="仿宋_GB2312" w:eastAsia="仿宋_GB2312" w:hAnsiTheme="minorHAnsi" w:cstheme="minorBidi"/>
          <w:kern w:val="2"/>
          <w:sz w:val="30"/>
          <w:szCs w:val="30"/>
        </w:rPr>
        <w:t>中共党员领导干部，参照本条例执行。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选拔任用民族区域自治地方党政领导干部，法律法规和政策另有规定的，从其规定。</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第五条　本条例第四条所列范围中选举和依法任免的党政领导职务，党组织推荐、提名人选的产生，适用本条例的规定，其选举和依法任免按照有关法律、章程和规定进行。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第六条　党委（党组）及其组织（人事）部门按照干部管理权限履行选拔任用党政领导干部职责，切实发挥把关作用，负责本条例的组织实施。</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第二章　选拔任用条件</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第七条　党政领导干部必须信念坚定、为民服务、勤政务实、敢于担当、清正廉洁，具备下列基本条件：</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（一）自觉坚持以马克思列宁主义、毛泽东思想、邓小平理论、</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三个代表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（三）坚持解放思想，实事求是，与时俱进，求真务实，认真调查研究，能够把党的方针政策同本地区本部门实际相结合，卓有成效地开展工作，落实</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三严三实</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要求，主动担当作为，真抓实干，讲实话，办实事，求实效；</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（四）有强烈的革命事业心、政治责任感和历史使命感，有斗争精神和斗争本领，有实践经验，有胜任领导工作的组织能力、文化水平和专业素养；</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正确行使人民赋予的权力，坚持原则，敢抓敢管，依法办事，以身作则，艰苦朴素，勤俭节约，坚持党的群众路线，密切联系群众，自觉接受党和群众的批评、监督，加强道德修养，讲党性、重品行、作表率，带头</w:t>
      </w:r>
      <w:proofErr w:type="gramStart"/>
      <w:r>
        <w:rPr>
          <w:rFonts w:ascii="仿宋_GB2312" w:eastAsia="仿宋_GB2312" w:hAnsiTheme="minorHAnsi" w:cstheme="minorBidi"/>
          <w:kern w:val="2"/>
          <w:sz w:val="30"/>
          <w:szCs w:val="30"/>
        </w:rPr>
        <w:t>践行</w:t>
      </w:r>
      <w:proofErr w:type="gramEnd"/>
      <w:r>
        <w:rPr>
          <w:rFonts w:ascii="仿宋_GB2312" w:eastAsia="仿宋_GB2312" w:hAnsiTheme="minorHAnsi" w:cstheme="minorBidi"/>
          <w:kern w:val="2"/>
          <w:sz w:val="30"/>
          <w:szCs w:val="30"/>
        </w:rPr>
        <w:t>社会主义核心价值观，廉洁从政、廉洁用权、廉洁修身、廉洁齐家，做到自重自省自警自励，反对形式主义、官僚主义、享乐主义和奢靡之风，反对任何滥用职权、谋求私利的行为；</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（六）坚持和维护党的民主集中制，有民主作风，有全局观念，善于团结同志，包括团结同自己有不同意见的同志一道工作。</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第八条　提拔担任党政领导职务的，应当具备下列基本资格：</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（一）提任县处级领导职务的，应当具有五年以上工龄和两年以上基层工作经历。</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（二）提任县处级以上领导职务的，一般应当具有在下一级两个以上职位任职的经历。</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（三）提任县处级以上领导职务，由副职提任正职的，应当在副职岗位工作两年以上；由下级正职提任上级副职的，应当在下级正职岗位工作三年以上。</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（四）一般应当具有大学专科以上文化程度，其中厅局级以上领导干部一般应当具有大学本科以上文化程度。</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应当经过党校（行政学院）、干部学院或者组织（人事）部门认可的其他培训机构的培训，培训时间应当达到干部教育培训的有关规定要求。确因特殊情况在提任前未达到培训要求的，应当在提任后一年内完成培训。</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（六）具有正常履行职责的身体条件。</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（七）符合有关法律规定的资格要求。提任党的领导职务的，还应当符合《中国共产党章程》等规定的党龄要求。</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职级公务员担任领导职务，按照有关规定执行。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第九条　党政领导干部应当逐级提拔。特别优秀或者工作特殊需要的干部，可以突破任职资格规定或者越级提拔担任领导职务。</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破格提拔的特别优秀干部，应当政治过硬、德才素质突出、群众公认度高，且符合下列条件之一：在关键时刻或者承担急难险重任务中经受住考验、表现突出、</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重大贡献；在条件艰苦、环境复杂、基础差的地区或者单位工作实绩突出；在其他岗位上尽职尽责，工作实绩特别显著。</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因工作特殊需要破格提拔的干部，应当符合下列情形之一：领导班子结构需要或者领导职位有特殊要求的；专业性较强的岗位或者重要专项工作急需的；艰苦边远地区、贫困地区急需引进的。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第十条　拓宽选人视野和渠道，党政领导干部可以从党政机关选拔任用，也可以从党政机关以外选拔任用，注意从企业、高</w:t>
      </w:r>
      <w:r>
        <w:rPr>
          <w:rFonts w:ascii="仿宋_GB2312" w:eastAsia="仿宋_GB2312" w:hAnsiTheme="minorHAnsi" w:cstheme="minorBidi"/>
          <w:kern w:val="2"/>
          <w:sz w:val="30"/>
          <w:szCs w:val="30"/>
        </w:rPr>
        <w:lastRenderedPageBreak/>
        <w:t>等学校、科研院所等单位以及社会组织中发现选拔。地方党政领导班子成员应当注意从担任过县（市、区、旗）、乡（镇、街道）党政领导职务的干部和国有企事业单位领导人员中选拔。</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第三章　分析</w:t>
      </w:r>
      <w:proofErr w:type="gramStart"/>
      <w:r>
        <w:rPr>
          <w:rFonts w:ascii="仿宋_GB2312" w:eastAsia="仿宋_GB2312" w:hAnsiTheme="minorHAnsi" w:cstheme="minorBidi"/>
          <w:b/>
          <w:bCs/>
          <w:kern w:val="2"/>
          <w:sz w:val="30"/>
          <w:szCs w:val="30"/>
        </w:rPr>
        <w:t>研</w:t>
      </w:r>
      <w:proofErr w:type="gramEnd"/>
      <w:r>
        <w:rPr>
          <w:rFonts w:ascii="仿宋_GB2312" w:eastAsia="仿宋_GB2312" w:hAnsiTheme="minorHAnsi" w:cstheme="minorBidi"/>
          <w:b/>
          <w:bCs/>
          <w:kern w:val="2"/>
          <w:sz w:val="30"/>
          <w:szCs w:val="30"/>
        </w:rPr>
        <w:t>判和动议</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第十一条　组织（人事）部门应当深化对干部的日常了解，坚持知事识人，把功夫下在平时，全方位、多角度、近距离了解干部。根据日常了解情况，对领导班子和领导干部进行综合分析</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判，为党委（党组）选人用人提供依据和参考。</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第十二条　党委（党组）或者组织（人事）部门根据工作需要和领导班子建设实际，结合综合分析</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判情况，提出启动干部选拔任用工作意见。</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第十三条　组织（人事）部门综合有关方面建议和平时了解掌握的情况，对领导班子和领导干部进行动议分析，就选拔任用的职位、条件、范围、方式、程序和人选意向等提出初步建议。</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个人向党组织推荐领导干部人选，必须负责地写出推荐材料并署名。</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第十四条　组织（人事）部门将初步建议向党委（党组）主要领导成员汇报，对初步建议进行完善，在一定范围内进行沟通酝酿，形成工作方案。</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对动议的人选严格把关，根据工作需要，可以提前核查有关事项。</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第十五条　</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公开选拔、竞争上岗应当结合岗位特点，坚持组织把关，突出政治素质、专业素养、工作实绩和一贯表现，防止简单以分数、票数取人。</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公开选拔、竞争上岗设置的资格条件突破规定的，应当事先报上级组织（人事）部门审核同意。</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第四章　民主推荐</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第十六条　选拔任用党政领导干部，应当经过民主推荐。民主推荐包括谈话调研推荐和会议推荐，推荐结果作为选拔任用的重要参考，在一年内有效。</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第十七条　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第十八条　地方领导班子换届，民主推荐应当经过下列程序：</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（一）进行谈话调研推荐，提前向谈话对象提供谈话提纲、换届政策说明、干部名册等相关材料，提出有关要求，提高谈话质量；</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（二）综合考虑谈话调研推荐情况以及人选条件、岗位要求、班子结构等，经与本级党委沟通协商后，由上级党委或者组织部门研究提出会议推荐参考人选，参考人选应当差额提出；</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（三）召开推荐会议，由本级党委主持，考察</w:t>
      </w:r>
      <w:proofErr w:type="gramStart"/>
      <w:r>
        <w:rPr>
          <w:rFonts w:ascii="仿宋_GB2312" w:eastAsia="仿宋_GB2312" w:hAnsiTheme="minorHAnsi" w:cstheme="minorBidi"/>
          <w:kern w:val="2"/>
          <w:sz w:val="30"/>
          <w:szCs w:val="30"/>
        </w:rPr>
        <w:t>组说明</w:t>
      </w:r>
      <w:proofErr w:type="gramEnd"/>
      <w:r>
        <w:rPr>
          <w:rFonts w:ascii="仿宋_GB2312" w:eastAsia="仿宋_GB2312" w:hAnsiTheme="minorHAnsi" w:cstheme="minorBidi"/>
          <w:kern w:val="2"/>
          <w:sz w:val="30"/>
          <w:szCs w:val="30"/>
        </w:rPr>
        <w:t>换届有关政策，介绍参考人选产生情况，提出有关要求，组织填写推荐表；</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（四）对民主推荐情况进行综合分析；</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（五）向上级党委或者组织部门汇报民主推荐情况。</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第十九条　地方领导班子换届，谈话调研推荐一般由下列人员参加：</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（一）党委成员；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（二）人大常委会、政府、政协领导成员；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（三）纪委监委领导成员；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（四）法院、检察院主要领导成员；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（五）党委工作部门、政府工作部门、群团组织主要领导成员；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（六）下一级党委和政府主要领导成员；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（七）其他需要参加的人员，可以根据知情度、关联度和代表性原则确定。</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推荐人大常委会、政府、政协领导成员人选，应当有民主党派、工商联主要领导成员和无党派代表人士参加。</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参加会议推荐的人员参照上列范围确定，可以适当调整。</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第二十条　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根据工作需要，可以在民主推荐前对推荐职位、条件、范围以及符合职位要求和任职条件的人选，在人选所在地区或者单位领导班子范围内进行沟通。</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第二十一条　个别提拔任职，或者进一步使用需要进行民主推荐的，参加民主推荐人员一般按照下列范围执行：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（一）民主推荐地方党政领导班子成员人选，参照本条例第十九条规定执行，可以适当调整。</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（三）民主推荐内设机构领导职务拟任人选，参照前项所列范围确定，也可以在内设机构范围内进行。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第二十二条　党委和政府及其工作部门个别特殊需要的领导成员人选，可以由党委（党组）或者组织（人事）部门推荐，报上级组织（人事）部门同意后作为考察对象。</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第五章　考察</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第二十三条　确定考察对象，应当根据工作需要和干部德才条件，将民主推荐与日常了解、综合分析</w:t>
      </w:r>
      <w:proofErr w:type="gramStart"/>
      <w:r>
        <w:rPr>
          <w:rFonts w:ascii="仿宋_GB2312" w:eastAsia="仿宋_GB2312" w:hAnsiTheme="minorHAnsi" w:cstheme="minorBidi"/>
          <w:kern w:val="2"/>
          <w:sz w:val="30"/>
          <w:szCs w:val="30"/>
        </w:rPr>
        <w:t>研判以及</w:t>
      </w:r>
      <w:proofErr w:type="gramEnd"/>
      <w:r>
        <w:rPr>
          <w:rFonts w:ascii="仿宋_GB2312" w:eastAsia="仿宋_GB2312" w:hAnsiTheme="minorHAnsi" w:cstheme="minorBidi"/>
          <w:kern w:val="2"/>
          <w:sz w:val="30"/>
          <w:szCs w:val="30"/>
        </w:rPr>
        <w:t>岗位匹配度等情况综合考虑，深入分析、比较择优，防止把推荐票等同于选举票、简单以推荐票取人。</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第二十四条　有下列情形之一的，不得列为考察对象：</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（一）违反政治纪律和政治规矩的；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（二）群众公认度不高的；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（三）上一年年度考核结果为基本称职以下等次的；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（四）有跑官、拉票等非组织行为的；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（五）除特殊岗位需要外，配偶已移居国（境）外，或者没有配偶但子女均已移居国（境）外的；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（六）受到诫勉、组织处理或者党纪政务处分等影响期未满或者期满影响使用的；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（七）其他原因不宜提拔或者进一步使用的。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第二十五条　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个别提拔任职或者进一步使用，按照干部管理权限，由党委（党组）或者上级组织（人事）部门研究确定考察对象。</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考察对象一般应当多于拟任职务人数，个别提拔任职或者进一步使用时意见比较集中的，也可以等额确定考察对象。</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第二十六条　对确定的考察对象，由组织（人事）部门进行严格考察。</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双重管理干部的考察工作，由主管方负责组织实施，根据工作需要会同协管方进行。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第二十七条　考察党政领导职务拟任人选，必须依据干部选拔任用条件和不同领导职务的职责要求，全面考察其德、能、勤、绩、廉，严把政治关、品行关、能力关、作风关、廉洁关。</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突出政治标准，注重了解政治理论学习情况，深入考察政治忠诚、政治定力、政治担当、政治能力、政治自律等方面的情况。</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深入考察道德品行，加强对工作时间之外表现的考察，注重了解社会公德、职业道德、家庭美德、个人品德等方面的情况。</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强化专业素养考察，深入了解专业知识、专业能力、专业作风、专业精神等方面的情况。</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注重考察工作实绩，围绕贯彻落实党中央重大决策部署，统筹推进</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五位一体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总体布局和协调推进</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四个全面</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w:t>
      </w:r>
      <w:r>
        <w:rPr>
          <w:rFonts w:ascii="仿宋_GB2312" w:eastAsia="仿宋_GB2312" w:hAnsiTheme="minorHAnsi" w:cstheme="minorBidi"/>
          <w:kern w:val="2"/>
          <w:sz w:val="30"/>
          <w:szCs w:val="30"/>
        </w:rPr>
        <w:lastRenderedPageBreak/>
        <w:t>定和执行政策、推动改革创新、营造良好发展环境、提供优质公共服务、维护社会公平正义等作为考察评价的重要内容。</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加强作风考察，深入了解为民服务、求真务实、勤勉敬业、敢于担当、奋发有为，遵守中央八项规定精神，反对形式主义、官僚主义、享乐主义和奢靡之风等情况。</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强化廉政情况考察，深入了解遵守廉洁自律有关规定，保持高尚情操和健康情趣，慎独慎微，</w:t>
      </w:r>
      <w:proofErr w:type="gramStart"/>
      <w:r>
        <w:rPr>
          <w:rFonts w:ascii="仿宋_GB2312" w:eastAsia="仿宋_GB2312" w:hAnsiTheme="minorHAnsi" w:cstheme="minorBidi"/>
          <w:kern w:val="2"/>
          <w:sz w:val="30"/>
          <w:szCs w:val="30"/>
        </w:rPr>
        <w:t>秉</w:t>
      </w:r>
      <w:proofErr w:type="gramEnd"/>
      <w:r>
        <w:rPr>
          <w:rFonts w:ascii="仿宋_GB2312" w:eastAsia="仿宋_GB2312" w:hAnsiTheme="minorHAnsi" w:cstheme="minorBidi"/>
          <w:kern w:val="2"/>
          <w:sz w:val="30"/>
          <w:szCs w:val="30"/>
        </w:rPr>
        <w:t>公用权，清正廉洁，不谋私利，严格要求亲属和身边工作人员等情况。</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根据实际需要，针对不同层级、不同岗位考察对象，实行差异化考察，对党政正职人选，坚持更高标准、更严要求，突出把握政治方向、驾驭全局、抓班子带队伍等方面情况的考察。</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第二十八条　考察党政领导职务拟任人选，应当保证充足的考察时间，经过下列程序：</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（一）制定考察工作方案；</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w:t>
      </w:r>
      <w:proofErr w:type="gramStart"/>
      <w:r>
        <w:rPr>
          <w:rFonts w:ascii="仿宋_GB2312" w:eastAsia="仿宋_GB2312" w:hAnsiTheme="minorHAnsi" w:cstheme="minorBidi"/>
          <w:kern w:val="2"/>
          <w:sz w:val="30"/>
          <w:szCs w:val="30"/>
        </w:rPr>
        <w:t>同考察</w:t>
      </w:r>
      <w:proofErr w:type="gramEnd"/>
      <w:r>
        <w:rPr>
          <w:rFonts w:ascii="仿宋_GB2312" w:eastAsia="仿宋_GB2312" w:hAnsiTheme="minorHAnsi" w:cstheme="minorBidi"/>
          <w:kern w:val="2"/>
          <w:sz w:val="30"/>
          <w:szCs w:val="30"/>
        </w:rPr>
        <w:t>对象呈报单位或者所在单位党委（党组）主要领导成员就考察工作方案沟通情况，征求意见；</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（三）根据考察对象的不同情况，通过适当方式在一定范围内发布干部考察预告；</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（四）采取个别谈话、发放征求意见表、民主测评、实地走访、查阅干部人事档案和工作资料等方法，广泛深入地了解情况，根据需要进行专项调查、延伸考察等，注意了解考察对象生活圈、社交圈情况；</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w:t>
      </w:r>
      <w:proofErr w:type="gramStart"/>
      <w:r>
        <w:rPr>
          <w:rFonts w:ascii="仿宋_GB2312" w:eastAsia="仿宋_GB2312" w:hAnsiTheme="minorHAnsi" w:cstheme="minorBidi"/>
          <w:kern w:val="2"/>
          <w:sz w:val="30"/>
          <w:szCs w:val="30"/>
        </w:rPr>
        <w:t>同考察</w:t>
      </w:r>
      <w:proofErr w:type="gramEnd"/>
      <w:r>
        <w:rPr>
          <w:rFonts w:ascii="仿宋_GB2312" w:eastAsia="仿宋_GB2312" w:hAnsiTheme="minorHAnsi" w:cstheme="minorBidi"/>
          <w:kern w:val="2"/>
          <w:sz w:val="30"/>
          <w:szCs w:val="30"/>
        </w:rPr>
        <w:t>对象面谈，进一步了解其政治立场、思想品质、价值取向、见识见解、适应能力、性格特点、心理素质等方面情况，以及缺点和不足，鉴别印证有关问题，深化对考察对象的</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（六）综合分析考察情况，与考察对象的一贯表现进行比较、相互印证，全面准确地对考察对象</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评价；</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（七）向考察对象呈报单位或者所在单位党委（党组）主要领导成员反馈考察情况，并交换意见；</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（八）考察组研究提出人选任用建议，向派出考察组的组织（人事）部门汇报，经组织（人事）部门集体研究提出任用建议方案，向本级党委（党组）报告。</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考察内设机构领导职务拟任人选程序，可以根据实际情况适当简化。</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第二十九条　考察地方党政领导班子成员拟任人选，个别谈话和征求意见的范围一般为：</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（一）党委和政府领导成员，人大常委会、政协、纪委监委、法院、检察院主要领导成员；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（二）考察对象所在单位领导成员；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（三）考察对象所在单位有关工作部门主要领导成员或者内设机构担任主要领导职务的人员和直属单位主要领导成员；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（四）其他有关人员。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第三十条　考察工作部门领导班子成员拟任人选，个别谈话和征求意见的范围一般为：</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（一）考察对象上级领导机关有关领导成员；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（二）考察对象所在单位领导成员；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（三）考察对象所在单位内设机构担任主要领导职务的人员和直属单位主要领导成员；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（四）其他有关人员。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考察内设机构领导职务拟任人选，个别谈话和征求意见的范围参照上列规定执行。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第三十一条　考察党政领导职务拟任人选，应当听取考察对象所在单位组织（人事）部门、纪检监察机关、机关党组织的意见，根据需要可以听取巡视巡察机构、审计机关和其他相关部门意见。</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第三十二条　考察党政领导职务拟任人选，必须形成书面考察材料，建立考察文书档案。已经任职的，考察材料归入本人干部人事档案。考察材料必须写实，评判应当全面、准确、客观，用具体事例反映考察对象的情况，包括下列内容：</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（一）德、能、勤、绩、廉方面的主要表现以及主要特长、行为特征；</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（二）主要缺点和不足；</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（三）民主推荐、民主测评、考察谈话情况；</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（四）审核干部人事档案、查核个人有关事项报告、听取纪检监察机关意见、核查信访举报等情况的结论。</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第三十三条　党委（党组）或者组织（人事）部门选派具有较高素质的人员组建考察组，考察组由两名以上成员组成。考察组负责人应当由思想政治素质好、具有较丰富工作经验并熟悉干部工作的人员担任。</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实行干部考察工作责任制。考察组必须坚持原则，公道正派，深入细致，如实反映考察情况和意见，对考察材料负责，履行干部选拔任用风气监督职责。</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第六章　讨论决定</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第三十四条　党政领导职务拟任人选，在讨论决定或者决定呈报前，应当根据职位和人选的不同情况，分别在党委（党组）、人大常委会、政府、政协等有关领导成员中进行酝酿。</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工作部门领导成员拟任人选，应当征求上级分管领导成员的意见。</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非中共党员拟任人选，应当征求党委统战部门和民主党派、工商联主要领导成员、无党派代表人士的意见。</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双重管理干部的任免，主管方应当事先征求协管方意见，进行酝酿。征求意见一般采用书面形式进行。协管方自收到主管</w:t>
      </w:r>
      <w:proofErr w:type="gramStart"/>
      <w:r>
        <w:rPr>
          <w:rFonts w:ascii="仿宋_GB2312" w:eastAsia="仿宋_GB2312" w:hAnsiTheme="minorHAnsi" w:cstheme="minorBidi"/>
          <w:kern w:val="2"/>
          <w:sz w:val="30"/>
          <w:szCs w:val="30"/>
        </w:rPr>
        <w:t>方意见</w:t>
      </w:r>
      <w:proofErr w:type="gramEnd"/>
      <w:r>
        <w:rPr>
          <w:rFonts w:ascii="仿宋_GB2312" w:eastAsia="仿宋_GB2312" w:hAnsiTheme="minorHAnsi" w:cstheme="minorBidi"/>
          <w:kern w:val="2"/>
          <w:sz w:val="30"/>
          <w:szCs w:val="30"/>
        </w:rPr>
        <w:t>之日起一个月内未予答复的，视为同意。双方意见不一致时，正职的任免报上级党委组织部门协调，副职的任免由主管方决定。</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第三十五条　选拔任用党政领导干部，应当按照干部管理权限由党委（党组）集体讨论</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任免决定，或者决定提出推荐、提名的意见。属于上级党委（党组）管理的，本级党委（党组）可以提出选拔任用建议。</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对拟破格提拔的人选在讨论决定前，必须报经上级组织（人事）部门同意。越级提拔或者不经过民主推荐列为破格提拔人选的，应当在考察前报告，经批复同意后方可进行。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第三十六条　市（地、州、盟）、县（市、区、旗）党委和政府领导班子正职的拟任人选和推荐人选，一般应当由上级党委</w:t>
      </w:r>
      <w:r>
        <w:rPr>
          <w:rFonts w:ascii="仿宋_GB2312" w:eastAsia="仿宋_GB2312" w:hAnsiTheme="minorHAnsi" w:cstheme="minorBidi"/>
          <w:kern w:val="2"/>
          <w:sz w:val="30"/>
          <w:szCs w:val="30"/>
        </w:rPr>
        <w:lastRenderedPageBreak/>
        <w:t>常委会提名并提交全会无记名投票表决；全会闭会期间，由党委常委会</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决定，决定前应当征求党委委员的意见。</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第三十七条　有下列情形之一的，不得提交会议讨论：</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（一）没有按照规定进行民主推荐、考察的；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（二）拟任人选所在单位党委（党组）对廉洁自律情况没有</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结论性意见的，或者纪检监察机关未反馈意见的，或者纪检监察机关有不同意见的；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（三）个人有关事项报告未查核或者经查核存疑尚未查清的；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（四）线索具体、有可查性的信访举报尚未调查清楚的；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（五）干部人事档案中身份、年龄、工龄、党龄、学历、经历等存疑尚未查清的；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（六）巡视巡察、审计等工作中发现重大问题尚未</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结论的；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（七）没有按照规定向上级报告或者报告后未经批复同意的干部任免事项；</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（八）其他原因不宜提交会议讨论的。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第三十八条　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党委（党组）有关干部任免的决定，需要复议的，应当经党委（党组）超过半数成员同意后方可进行。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第三十九条　党委（党组）讨论决定干部任免事项，应当按照下列程序进行：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（二）参加会议人员进行充分讨论；</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（三）进行表决，以党委（党组）应到会成员超过半数同意形成决定。</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第四十条　需要报上级党委（党组）审批的拟提拔任职的干部，必须呈报党委（党组）请示并</w:t>
      </w:r>
      <w:proofErr w:type="gramStart"/>
      <w:r>
        <w:rPr>
          <w:rFonts w:ascii="仿宋_GB2312" w:eastAsia="仿宋_GB2312" w:hAnsiTheme="minorHAnsi" w:cstheme="minorBidi"/>
          <w:kern w:val="2"/>
          <w:sz w:val="30"/>
          <w:szCs w:val="30"/>
        </w:rPr>
        <w:t>附干部</w:t>
      </w:r>
      <w:proofErr w:type="gramEnd"/>
      <w:r>
        <w:rPr>
          <w:rFonts w:ascii="仿宋_GB2312" w:eastAsia="仿宋_GB2312" w:hAnsiTheme="minorHAnsi" w:cstheme="minorBidi"/>
          <w:kern w:val="2"/>
          <w:sz w:val="30"/>
          <w:szCs w:val="30"/>
        </w:rPr>
        <w:t>任免审批表、干部考察材料、本人干部人事档案和党委（党组）会议纪要、讨论记录、民主推荐情况等材料。上级组织（人事）部门对呈报的材料应当严格审查。</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需要报上级备案的干部，应当按照规定及时向上级组织（人事）部门备案。</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第七章　任职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第四十一条　党政领导职务实行选任制、委任制，部分专业性较强的领导职务可以实行聘任制。</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第四十二条　实行党政领导干部任职前公示制度。</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第四十三条　实行党政领导干部任职试用期制度。</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提拔担任下列</w:t>
      </w:r>
      <w:proofErr w:type="gramStart"/>
      <w:r>
        <w:rPr>
          <w:rFonts w:ascii="仿宋_GB2312" w:eastAsia="仿宋_GB2312" w:hAnsiTheme="minorHAnsi" w:cstheme="minorBidi"/>
          <w:kern w:val="2"/>
          <w:sz w:val="30"/>
          <w:szCs w:val="30"/>
        </w:rPr>
        <w:t>非选举</w:t>
      </w:r>
      <w:proofErr w:type="gramEnd"/>
      <w:r>
        <w:rPr>
          <w:rFonts w:ascii="仿宋_GB2312" w:eastAsia="仿宋_GB2312" w:hAnsiTheme="minorHAnsi" w:cstheme="minorBidi"/>
          <w:kern w:val="2"/>
          <w:sz w:val="30"/>
          <w:szCs w:val="30"/>
        </w:rPr>
        <w:t>产生的厅局级以下领导职务的，试用期为一年：</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（一）党委、人大常委会、政府、政协工作部门副职和内设机构领导职务；</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（二）纪委监委机关内设机构、派出机构领导职务；</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（三）法院、检察院内设机构的非国家权力机关依法任命的领导职务。</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试用期满后，经考核胜任现职的，正式任职；不胜任的，</w:t>
      </w:r>
      <w:proofErr w:type="gramStart"/>
      <w:r>
        <w:rPr>
          <w:rFonts w:ascii="仿宋_GB2312" w:eastAsia="仿宋_GB2312" w:hAnsiTheme="minorHAnsi" w:cstheme="minorBidi"/>
          <w:kern w:val="2"/>
          <w:sz w:val="30"/>
          <w:szCs w:val="30"/>
        </w:rPr>
        <w:t>免去试任职务</w:t>
      </w:r>
      <w:proofErr w:type="gramEnd"/>
      <w:r>
        <w:rPr>
          <w:rFonts w:ascii="仿宋_GB2312" w:eastAsia="仿宋_GB2312" w:hAnsiTheme="minorHAnsi" w:cstheme="minorBidi"/>
          <w:kern w:val="2"/>
          <w:sz w:val="30"/>
          <w:szCs w:val="30"/>
        </w:rPr>
        <w:t>，一般</w:t>
      </w:r>
      <w:proofErr w:type="gramStart"/>
      <w:r>
        <w:rPr>
          <w:rFonts w:ascii="仿宋_GB2312" w:eastAsia="仿宋_GB2312" w:hAnsiTheme="minorHAnsi" w:cstheme="minorBidi"/>
          <w:kern w:val="2"/>
          <w:sz w:val="30"/>
          <w:szCs w:val="30"/>
        </w:rPr>
        <w:t>按照试任前</w:t>
      </w:r>
      <w:proofErr w:type="gramEnd"/>
      <w:r>
        <w:rPr>
          <w:rFonts w:ascii="仿宋_GB2312" w:eastAsia="仿宋_GB2312" w:hAnsiTheme="minorHAnsi" w:cstheme="minorBidi"/>
          <w:kern w:val="2"/>
          <w:sz w:val="30"/>
          <w:szCs w:val="30"/>
        </w:rPr>
        <w:t>职级或者职务层次安排工作。</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第四十四条　实行任职谈话制度。对决定任用的干部，由党委（党组）指定专人同本人谈话，肯定成绩，指出不足，提出要求和需要注意的问题。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对破格提拔以及通过公开选拔、竞争上岗任职的干部，试用期满正式任职时，党委（党组）还应当指定专人进行谈话。</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第四十五条　党政领导职务的任职时间，按照下列时间计算：</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（一）由党委（党组）决定任职的，自党委（党组）决定之日起计算；</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（二）由党的代表大会、党的委员会全体会议、党的纪律检查委员会全体会议、人民代表大会、政协全体会议选举、决定任命的，自当选、决定任命之日起计算；</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（三）由人大常委会或者政协常委会任命或者决定任命的，自人大常委会、政协常委会任命或者决定任命之日起计算；</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（四）由党委向政府提名由政府任命的，自政府任命之日起计算。</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第八章　依法推荐、提名和民主协商</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第四十六条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第四十七条　党委向人民代表大会推荐由人民代表大会选举、决定任命的领导干部人选，应当以本级党委名义向人民代表大会主席团提交推荐书，介绍所推荐人选的有关情况，说明推荐理由。</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党委向人大常委会推荐由人大常委会任命、决定任命的领导干部人选，应当在人大常委会审议前，按照规定程序提出，介绍所推荐人选的有关情况。</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第四十八条　党委向政府提名由政府任命的政府工作部门和机构领导成员人选，在党委讨论决定后，由政府任命。</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第四十九条　领导班子换届，党委推荐人大常委会、政府、政协领导成员人选和监察委员会主任、法院院长、检察院检察长人选，应当事先向民主党派、工商联主要领导成员和无党派代表人士通报有关情况，进行民主协商。</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第五十条　党委推荐的领导干部人选，在人民代表大会选举、决定任命或者人大常委会任命、决定任命前，如果人大代表或者人大常委会组成人员对所推荐人选提出不同意见，党委应当认真研究，并</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必要的解释或者说明。如果发现有事实依据、足以影响选举或者任命的问题，党委可以建议人民代表大会或者人大常委会按照规定程序暂缓选举、任命、决定任命，也可以重新推荐人选。</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政协领导成员候选人的推荐和协商提名，按照政协章程和有关规定办理。</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第九章　交流、回避</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第五十一条　实行党政领导干部交流制度。</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（三）党政机关内设机构处级以上领导干部在同一职位上任职时间较长的，应当进行交流。</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（四）经历单一或者缺少基层工作经历的年轻干部，应当有计划地派到基层、艰苦边远地区和复杂环境工作，坚决防止</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镀金</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思想和短期行为。</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（六）干部交流由党委（党组）及其组织（人事）部门按照干部管理权限组织实施，严格把握人选的资格条件。干部个人不得自行联系交流事宜，领导干部不得指定交流人选。同一干部不宜频繁交流。</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（七）交流的干部接到任职通知后，应当在党委（党组）或者组织（人事）部门限定的时间内到任。跨地区跨部门交流的，应当同时转移行政关系、工资关系和党的组织关系。</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第五十二条　实行党政领导干部任职回避制度。</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第五十三条　实行党政领导干部选拔任用工作回避制度。</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党委（党组）及其组织（人事）部门讨论干部任免，涉及与会人员本人及其亲属的，本人必须回避。</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干部考察组成员在干部考察工作中涉及其亲属的，本人必须回避。</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第十章　免职、辞职、降职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第五十四条　党政领导干部有下列情形之一的，一般应当免去现职：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（一）达到任职年龄界限或者退休年龄界限的；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（二）受到责任追究应当免职的；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（三）不适宜担任现职应当免职的；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（四）因违纪违法应当免职的；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（五）辞职或者调出的；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（六）非组织选派，个人申请离职学习期限超过一年的；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（七）因健康原因，无法正常履行工作职责一年以上的；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（八）因工作需要或者其他原因应当免去现职的。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第五十五条　实行党政领导干部辞职制度。辞职包括因公辞职、自愿辞职、引咎辞职和责令辞职。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辞职应当符合有关规定，手续依照法律或者有关规定程序办理。</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第五十六条　引咎辞职、责令辞职和因</w:t>
      </w:r>
      <w:proofErr w:type="gramStart"/>
      <w:r>
        <w:rPr>
          <w:rFonts w:ascii="仿宋_GB2312" w:eastAsia="仿宋_GB2312" w:hAnsiTheme="minorHAnsi" w:cstheme="minorBidi"/>
          <w:kern w:val="2"/>
          <w:sz w:val="30"/>
          <w:szCs w:val="30"/>
        </w:rPr>
        <w:t>问责被免职</w:t>
      </w:r>
      <w:proofErr w:type="gramEnd"/>
      <w:r>
        <w:rPr>
          <w:rFonts w:ascii="仿宋_GB2312" w:eastAsia="仿宋_GB2312" w:hAnsiTheme="minorHAnsi" w:cstheme="minorBidi"/>
          <w:kern w:val="2"/>
          <w:sz w:val="30"/>
          <w:szCs w:val="30"/>
        </w:rPr>
        <w:t>的党政领导干部，一年内不安排领导职务，两年内不得担任高于原任职务层次的领导职务。同时受到党纪政务处分的，按照影响期长的规定执行。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第五十七条　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第五十八条　因不适宜担任现职调离岗位、免职的，一年内不得提拔。降职使用的干部重新提拔，按照有关规定执行。</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重新任职或者提拔任职，应当根据具体情形、工作需要和个人情况综合考虑，合理安排使用。</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对符合有关规定给予容错的干部，应当客观公正对待。</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第十一章　纪律和监督</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第五十九条　选拔任用党政领导干部，必须严格执行本条例的各项规定，并遵守下列纪律：</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（一）不准超职数配备、</w:t>
      </w:r>
      <w:proofErr w:type="gramStart"/>
      <w:r>
        <w:rPr>
          <w:rFonts w:ascii="仿宋_GB2312" w:eastAsia="仿宋_GB2312" w:hAnsiTheme="minorHAnsi" w:cstheme="minorBidi"/>
          <w:kern w:val="2"/>
          <w:sz w:val="30"/>
          <w:szCs w:val="30"/>
        </w:rPr>
        <w:t>超机构</w:t>
      </w:r>
      <w:proofErr w:type="gramEnd"/>
      <w:r>
        <w:rPr>
          <w:rFonts w:ascii="仿宋_GB2312" w:eastAsia="仿宋_GB2312" w:hAnsiTheme="minorHAnsi" w:cstheme="minorBidi"/>
          <w:kern w:val="2"/>
          <w:sz w:val="30"/>
          <w:szCs w:val="30"/>
        </w:rPr>
        <w:t>规格提拔领导干部、超审批权限设置机构配备干部，或者违反规定擅自设置职务名称、提高干部职务职级待遇；</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（二）不准采取不正当手段为本人或者他人谋取职务、提高职级待遇；</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（三）不准违反规定程序动议、推荐、考察、讨论决定任免干部，或者由主要领导成员个人决定任免干部；</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（四）不准私自泄露</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判、动议、民主推荐、民主测评、考察、酝酿、讨论决定干部等有关情况；</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（五）不准在干部考察工作中隐瞒或者歪曲事实真相；</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（六）不准在民主推荐、民主测评、组织考察和选举中搞拉票、助选等非组织活动；</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（七）不准利用职务便利私自干预下级或者原任职地区、系统和单位干部选拔任用工作；</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（八）不准在机构变动，主要领导成员即将达到任职年龄界限、退休年龄界限或者已经明确即将离任时，突击提拔、调整干部；</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（九）不准在干部选拔任用工作中任人唯亲、排斥异己、封官许愿，拉帮结派、搞团</w:t>
      </w:r>
      <w:proofErr w:type="gramStart"/>
      <w:r>
        <w:rPr>
          <w:rFonts w:ascii="仿宋_GB2312" w:eastAsia="仿宋_GB2312" w:hAnsiTheme="minorHAnsi" w:cstheme="minorBidi"/>
          <w:kern w:val="2"/>
          <w:sz w:val="30"/>
          <w:szCs w:val="30"/>
        </w:rPr>
        <w:t>团伙</w:t>
      </w:r>
      <w:proofErr w:type="gramEnd"/>
      <w:r>
        <w:rPr>
          <w:rFonts w:ascii="仿宋_GB2312" w:eastAsia="仿宋_GB2312" w:hAnsiTheme="minorHAnsi" w:cstheme="minorBidi"/>
          <w:kern w:val="2"/>
          <w:sz w:val="30"/>
          <w:szCs w:val="30"/>
        </w:rPr>
        <w:t>伙，营私舞弊；</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（十）不准篡改、伪造干部人事档案，或者在干部身份、年龄、工龄、党龄、学历、经历等方面弄虚作假。</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第六十条　加强干部选拔任用工作全程监督，严格执行干部选拔任用全程纪实和任前事项报告、</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一报告两评议</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、专项检查、离任检查、立项督查、</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带病提拔</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问题倒查等制度。严肃查处违反组织（人事）纪律的行为。对违反本条例规定的事项，按照有关规定对党委（党组）主要领导成员和有关领导成员、组织（人事）部门有关领导成员以及其他直接责任人</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组织处理或者纪律处分；涉嫌违法犯罪的，移送有关国家机关依法处理。</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对无正当理由拒不服从组织调动或者交流决定的，依规依纪依法予以免职或者降职使用，并视情节轻重给予处分。</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第六十一条　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第六十二条　党委（党组）及其组织（人事）部门对干部选拔任用工作和贯彻执行本条例的情况进行监督检查，认真受理有关干部选拔任用工作的举报、申诉，制止、纠正违反本条例的行为，并对有关责任人提出处理意见或者处理建议。</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纪检监察机关、巡视巡察机构按照有关规定，加强对干部选拔任用工作的监督检查。</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第六十三条　实行地方党委组织部门和纪检监察、巡视巡察、机构编制、审计、信访等有关机构联席会议制度，就加强对干部选拔任用工作的监督，沟通信息、交流情况、研究问题，提出意见和建议。联席会议由组织部门召集。</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第六十四条　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第十二章　附则</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第六十五条　本条例对工作部门的规定，同时适用于办事机构、派出机构、特设机构以及其他直属机构。</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第六十六条　选拔任用乡（镇、街道）的党政领导干部，由省、自治区、直辖市党委根据本条例制定相应的实施办法。</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第六十七条　中国人民解放军和中国人民武装警察部队领导干部的选拔任用办法，由中央军事委员会根据本条例的原则</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规定。</w:t>
      </w:r>
    </w:p>
    <w:p w:rsidR="00905E64" w:rsidRDefault="005C789D">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第六十八条　本条例由中共中央组织部负责解释。</w:t>
      </w:r>
    </w:p>
    <w:p w:rsidR="00905E64" w:rsidRPr="00AD2237" w:rsidRDefault="005C789D" w:rsidP="00AD2237">
      <w:pPr>
        <w:pStyle w:val="a6"/>
        <w:spacing w:before="0" w:beforeAutospacing="0" w:after="0" w:afterAutospacing="0" w:line="0" w:lineRule="atLeast"/>
        <w:ind w:firstLine="480"/>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第六十九条　本条例自2019年3月3日起施行。2014年1月14日中共中央印发的《党政领导干部选拔任用工作条例》同时废止。</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（15）</w:t>
      </w:r>
      <w:r>
        <w:rPr>
          <w:rFonts w:ascii="仿宋_GB2312" w:eastAsia="仿宋_GB2312"/>
          <w:bCs w:val="0"/>
          <w:sz w:val="30"/>
          <w:szCs w:val="30"/>
        </w:rPr>
        <w:t>中国共产党巡视工作条例</w:t>
      </w:r>
    </w:p>
    <w:p w:rsidR="00905E64" w:rsidRDefault="005C789D">
      <w:pPr>
        <w:spacing w:line="0" w:lineRule="atLeast"/>
        <w:jc w:val="center"/>
        <w:rPr>
          <w:rFonts w:ascii="仿宋_GB2312" w:eastAsia="仿宋_GB2312"/>
          <w:sz w:val="30"/>
          <w:szCs w:val="30"/>
        </w:rPr>
      </w:pPr>
      <w:r>
        <w:rPr>
          <w:rFonts w:ascii="仿宋_GB2312" w:eastAsia="仿宋_GB2312"/>
          <w:sz w:val="30"/>
          <w:szCs w:val="30"/>
        </w:rPr>
        <w:t>中国共产党巡视工作条例</w:t>
      </w:r>
    </w:p>
    <w:p w:rsidR="00905E64" w:rsidRDefault="005C789D">
      <w:pPr>
        <w:spacing w:line="0" w:lineRule="atLeast"/>
        <w:ind w:firstLineChars="800" w:firstLine="2400"/>
        <w:rPr>
          <w:rFonts w:ascii="仿宋_GB2312" w:eastAsia="仿宋_GB2312"/>
          <w:sz w:val="30"/>
          <w:szCs w:val="30"/>
        </w:rPr>
      </w:pPr>
      <w:r>
        <w:rPr>
          <w:rFonts w:ascii="仿宋_GB2312" w:eastAsia="仿宋_GB2312" w:hint="eastAsia"/>
          <w:sz w:val="30"/>
          <w:szCs w:val="30"/>
        </w:rPr>
        <w:t>（2017年7月1日修改）</w:t>
      </w:r>
    </w:p>
    <w:p w:rsidR="00905E64" w:rsidRDefault="005C789D">
      <w:pPr>
        <w:pStyle w:val="a6"/>
        <w:shd w:val="clear" w:color="auto" w:fill="FFFFFF"/>
        <w:spacing w:before="0" w:beforeAutospacing="0" w:after="0" w:afterAutospacing="0" w:line="0" w:lineRule="atLeast"/>
        <w:ind w:firstLine="480"/>
        <w:jc w:val="center"/>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第一章　总则</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第一条</w:t>
      </w:r>
      <w:r>
        <w:rPr>
          <w:rFonts w:ascii="仿宋_GB2312" w:eastAsia="仿宋_GB2312" w:hAnsiTheme="minorHAnsi" w:cstheme="minorBidi"/>
          <w:kern w:val="2"/>
          <w:sz w:val="30"/>
          <w:szCs w:val="30"/>
        </w:rPr>
        <w:t xml:space="preserve">　为落实全面从严治党要求，严肃党内政治生活，净化党内政治生态，加强党内监督，规范巡视工作，根据《中国共产党章程》，制定本条例。</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第二条</w:t>
      </w:r>
      <w:r>
        <w:rPr>
          <w:rFonts w:ascii="仿宋_GB2312" w:eastAsia="仿宋_GB2312" w:hAnsiTheme="minorHAnsi" w:cstheme="minorBidi"/>
          <w:kern w:val="2"/>
          <w:sz w:val="30"/>
          <w:szCs w:val="30"/>
        </w:rPr>
        <w:t xml:space="preserve">　党的中央和省、自治区、直辖市委员会实行巡视制度，建立专职巡视机构，在一届任期内对所管理的地方、部门、企事业单位党组织全面巡视。</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中央有关部委、中央国家机关部门党组（党委）可以实行巡视制度，设立巡视机构，对所管理的党组织进行巡视监督。</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党的市（地、州、盟）和县（市、区、旗）委员会建立巡察制度，设立巡察机构，对所管理的党组织进行巡察监督。</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开展巡视巡察工作的党组织承担巡视巡察工作的主体责任。</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第三条</w:t>
      </w:r>
      <w:r>
        <w:rPr>
          <w:rFonts w:ascii="仿宋_GB2312" w:eastAsia="仿宋_GB2312" w:hAnsiTheme="minorHAnsi" w:cstheme="minorBidi"/>
          <w:kern w:val="2"/>
          <w:sz w:val="30"/>
          <w:szCs w:val="30"/>
        </w:rPr>
        <w:t xml:space="preserve">　巡视工作以马克思列宁主义、毛泽东思想、邓小平理论、</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三个代表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重要思想、科学发展观为指导，深入贯彻习近平总书记系列重要讲话精神和治国</w:t>
      </w:r>
      <w:proofErr w:type="gramStart"/>
      <w:r>
        <w:rPr>
          <w:rFonts w:ascii="仿宋_GB2312" w:eastAsia="仿宋_GB2312" w:hAnsiTheme="minorHAnsi" w:cstheme="minorBidi"/>
          <w:kern w:val="2"/>
          <w:sz w:val="30"/>
          <w:szCs w:val="30"/>
        </w:rPr>
        <w:t>理政新理念</w:t>
      </w:r>
      <w:proofErr w:type="gramEnd"/>
      <w:r>
        <w:rPr>
          <w:rFonts w:ascii="仿宋_GB2312" w:eastAsia="仿宋_GB2312" w:hAnsiTheme="minorHAnsi" w:cstheme="minorBidi"/>
          <w:kern w:val="2"/>
          <w:sz w:val="30"/>
          <w:szCs w:val="30"/>
        </w:rPr>
        <w:t>新思想新战略，牢固树立政治意识、大局意识、核心意识、看齐意识，坚定不移维护以习近平同志为核心的党中央权威和集中统一领导，统筹推进</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五位一体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总体布局和协调推进</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四个全面</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战略布局，贯彻新发展理念，坚定对中国特色社会主义的道路自信、理论自信、制度自信、文化自信，尊崇党章，依规治党，落实中央巡视工作方针，深化政治巡视，聚焦坚持党的领导、加强党的建设、全面从严治党，发现问题、形成震慑，推动改革、促进发展，确保党始终成为中国特色社会主义事业的坚强领导核心。</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第四条</w:t>
      </w:r>
      <w:r>
        <w:rPr>
          <w:rFonts w:ascii="仿宋_GB2312" w:eastAsia="仿宋_GB2312" w:hAnsiTheme="minorHAnsi" w:cstheme="minorBidi"/>
          <w:kern w:val="2"/>
          <w:sz w:val="30"/>
          <w:szCs w:val="30"/>
        </w:rPr>
        <w:t xml:space="preserve">　巡视工作坚持中央统一领导、分级负责；坚持实事求是、依法依规；坚持群众路线、发扬民主。</w:t>
      </w:r>
    </w:p>
    <w:p w:rsidR="00905E64" w:rsidRDefault="005C789D">
      <w:pPr>
        <w:pStyle w:val="a6"/>
        <w:shd w:val="clear" w:color="auto" w:fill="FFFFFF"/>
        <w:spacing w:before="0" w:beforeAutospacing="0" w:after="0" w:afterAutospacing="0" w:line="0" w:lineRule="atLeast"/>
        <w:ind w:firstLine="480"/>
        <w:jc w:val="center"/>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第二章　机构和人员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lastRenderedPageBreak/>
        <w:t>第五条</w:t>
      </w:r>
      <w:r>
        <w:rPr>
          <w:rFonts w:ascii="仿宋_GB2312" w:eastAsia="仿宋_GB2312" w:hAnsiTheme="minorHAnsi" w:cstheme="minorBidi"/>
          <w:kern w:val="2"/>
          <w:sz w:val="30"/>
          <w:szCs w:val="30"/>
        </w:rPr>
        <w:t xml:space="preserve">　党的中央和省、自治区、直辖市委员会成立巡视工作领导小组，分别向党中央和省、自治区、直辖市党委负责并报告工作。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巡视工作领导小组组长由同级党的纪律检查委员会书记担任，副组长一般由同级党委组织部部长担任。巡视工作领导小组组长为组织实施巡视工作的主要责任人。</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中央巡视工作领导小组应当加强对省、自治区、直辖市党委，中央有关部委，中央国家机关部门党组（党委）巡视工作的领导。</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第六条</w:t>
      </w:r>
      <w:r>
        <w:rPr>
          <w:rFonts w:ascii="仿宋_GB2312" w:eastAsia="仿宋_GB2312" w:hAnsiTheme="minorHAnsi" w:cstheme="minorBidi"/>
          <w:kern w:val="2"/>
          <w:sz w:val="30"/>
          <w:szCs w:val="30"/>
        </w:rPr>
        <w:t xml:space="preserve">　巡视工作领导小组的职责是：</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（一）贯彻党的中央委员会和同级党的委员会有关决议、决定；</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（二）研究提出巡视工作规划、年度计划和阶段任务安排；</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（三）听取巡视工作汇报；</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（四）研究巡视成果的运用，分类处置，提出相关意见和建议；</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（五）向同级党组织报告巡视工作情况；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（六）对巡视组进行管理和监督；</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（七）研究处理巡视工作中的其他重要事项。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第七条</w:t>
      </w:r>
      <w:r>
        <w:rPr>
          <w:rFonts w:ascii="仿宋_GB2312" w:eastAsia="仿宋_GB2312" w:hAnsiTheme="minorHAnsi" w:cstheme="minorBidi"/>
          <w:kern w:val="2"/>
          <w:sz w:val="30"/>
          <w:szCs w:val="30"/>
        </w:rPr>
        <w:t xml:space="preserve">　巡视工作领导小组下设办公室，为其日常办事机构。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中央巡视工作领导小组办公室设在中央纪律检查委员会。</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省、自治区、直辖市党委巡视工作领导小组办公室为党委工作部门，设在同级党的纪律检查委员会。</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第八条</w:t>
      </w:r>
      <w:r>
        <w:rPr>
          <w:rFonts w:ascii="仿宋_GB2312" w:eastAsia="仿宋_GB2312" w:hAnsiTheme="minorHAnsi" w:cstheme="minorBidi"/>
          <w:kern w:val="2"/>
          <w:sz w:val="30"/>
          <w:szCs w:val="30"/>
        </w:rPr>
        <w:t xml:space="preserve">　巡视工作领导小组办公室的职责是：</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（一）向巡视工作领导小组报告工作情况，传达贯彻巡视工作领导小组的决策和部署；</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（二）统筹、协调、指导巡视组开展工作；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（三）承担政策研究、制度建设等工作；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（四）对派出巡视组的党组织、巡视工作领导小组决定的事项进行督办；</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（五）配合有关部门对巡视工作人员进行培训、考核、监督和管理；</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（六）办理巡视工作领导小组交办的其他事项。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第九条</w:t>
      </w:r>
      <w:r>
        <w:rPr>
          <w:rFonts w:ascii="仿宋_GB2312" w:eastAsia="仿宋_GB2312" w:hAnsiTheme="minorHAnsi" w:cstheme="minorBidi"/>
          <w:kern w:val="2"/>
          <w:sz w:val="30"/>
          <w:szCs w:val="30"/>
        </w:rPr>
        <w:t xml:space="preserve">　党的中央和省、自治区、直辖市委员会设立巡视组，承担巡视任务。巡视组向巡视工作领导小组负责并报告工作。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lastRenderedPageBreak/>
        <w:t>第十条</w:t>
      </w:r>
      <w:r>
        <w:rPr>
          <w:rFonts w:ascii="仿宋_GB2312" w:eastAsia="仿宋_GB2312" w:hAnsiTheme="minorHAnsi" w:cstheme="minorBidi"/>
          <w:kern w:val="2"/>
          <w:sz w:val="30"/>
          <w:szCs w:val="30"/>
        </w:rPr>
        <w:t xml:space="preserve">　巡视组设组长、副组长、巡视专员和其他职位。巡视组实行组长负责制，副组长协助组长开展工作。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巡视组组长根据每次巡视任务确定并授权。</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第十一条</w:t>
      </w:r>
      <w:r>
        <w:rPr>
          <w:rFonts w:ascii="仿宋_GB2312" w:eastAsia="仿宋_GB2312" w:hAnsiTheme="minorHAnsi" w:cstheme="minorBidi"/>
          <w:kern w:val="2"/>
          <w:sz w:val="30"/>
          <w:szCs w:val="30"/>
        </w:rPr>
        <w:t xml:space="preserve">　巡视工作人员应当具备下列条件：</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（一）理想信念坚定，对党忠诚，在思想上政治上行动上同党中央保持高度一致；</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（二）坚持原则，敢于担当，依法办事，公道正派，清正廉洁；</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（三）遵守党的纪律，严守党的秘密；</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（四）熟悉党务工作和相关政策法规，具有较强的发现问题、沟通协调、文字综合等能力；</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（五）身体健康，能胜任工作要求。</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第十二条</w:t>
      </w:r>
      <w:r>
        <w:rPr>
          <w:rFonts w:ascii="仿宋_GB2312" w:eastAsia="仿宋_GB2312" w:hAnsiTheme="minorHAnsi" w:cstheme="minorBidi"/>
          <w:kern w:val="2"/>
          <w:sz w:val="30"/>
          <w:szCs w:val="30"/>
        </w:rPr>
        <w:t xml:space="preserve">　选配巡视工作人员应当严格标准条件，对不适合从事巡视工作的人员，应当及时予以调整。</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巡视工作人员应当按照规定进行轮岗交流。</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巡视工作人员实行任职回避、地域回避、公务回避。</w:t>
      </w:r>
    </w:p>
    <w:p w:rsidR="00905E64" w:rsidRDefault="005C789D">
      <w:pPr>
        <w:pStyle w:val="a6"/>
        <w:shd w:val="clear" w:color="auto" w:fill="FFFFFF"/>
        <w:spacing w:before="0" w:beforeAutospacing="0" w:after="0" w:afterAutospacing="0" w:line="0" w:lineRule="atLeast"/>
        <w:ind w:firstLine="480"/>
        <w:jc w:val="center"/>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第三章　巡视范围和内容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第十三条</w:t>
      </w:r>
      <w:r>
        <w:rPr>
          <w:rFonts w:ascii="仿宋_GB2312" w:eastAsia="仿宋_GB2312" w:hAnsiTheme="minorHAnsi" w:cstheme="minorBidi"/>
          <w:kern w:val="2"/>
          <w:sz w:val="30"/>
          <w:szCs w:val="30"/>
        </w:rPr>
        <w:t xml:space="preserve">　中央巡视组的巡视对象和范围是：</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（一）省、自治区、直辖市党委和人大常委会、政府、政协党组领导班子及其成员，省、自治区、直辖市高级人民法院、人民检察院党组主要负责人，副省级城市党委和人大常委会、政府、政协党组主要负责人；</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（二）中央部委领导班子及其成员，中央国家机关部委、人民团体党组（党委）领导班子及其成员；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（三）中央管理的国有重要骨干企业、金融企业、事业单位党委（党组）领导班子及其成员；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（四）中央要求巡视的其他单位的党组织领导班子及其成员。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第十四条</w:t>
      </w:r>
      <w:r>
        <w:rPr>
          <w:rFonts w:ascii="仿宋_GB2312" w:eastAsia="仿宋_GB2312" w:hAnsiTheme="minorHAnsi" w:cstheme="minorBidi"/>
          <w:kern w:val="2"/>
          <w:sz w:val="30"/>
          <w:szCs w:val="30"/>
        </w:rPr>
        <w:t xml:space="preserve">　省、自治区、直辖市党委巡视组的巡视对象和范围是：</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（一）市（地、州、盟）、县（市、区、旗）党委和人大常委会、政府、政协党组领导班子及其成员，市（地、州、盟）中级人民法院、人民检察院和县（市、区、旗）人民法院、人民检察院党组主要负责人；</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（二）省、自治区、直辖市党委工作部门领导班子及其成员，政府部门、人民团体党组（党委、党工委）领导班子及其成员；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（三）省、自治区、直辖市管理的国有企业、事业单位党委（党组）领导班子及其成员；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（四）省、自治区、直辖市党委要求巡视的其他单位的党组织领导班子及其成员。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第十五条</w:t>
      </w:r>
      <w:r>
        <w:rPr>
          <w:rFonts w:ascii="仿宋_GB2312" w:eastAsia="仿宋_GB2312" w:hAnsiTheme="minorHAnsi" w:cstheme="minorBidi"/>
          <w:kern w:val="2"/>
          <w:sz w:val="30"/>
          <w:szCs w:val="30"/>
        </w:rPr>
        <w:t xml:space="preserve">　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（一）违反政治纪律和政治规矩，存在违背党的路线方针政策的言行，有令不行、有禁不止，阳奉阴违、结党营私、团</w:t>
      </w:r>
      <w:proofErr w:type="gramStart"/>
      <w:r>
        <w:rPr>
          <w:rFonts w:ascii="仿宋_GB2312" w:eastAsia="仿宋_GB2312" w:hAnsiTheme="minorHAnsi" w:cstheme="minorBidi"/>
          <w:kern w:val="2"/>
          <w:sz w:val="30"/>
          <w:szCs w:val="30"/>
        </w:rPr>
        <w:t>团伙</w:t>
      </w:r>
      <w:proofErr w:type="gramEnd"/>
      <w:r>
        <w:rPr>
          <w:rFonts w:ascii="仿宋_GB2312" w:eastAsia="仿宋_GB2312" w:hAnsiTheme="minorHAnsi" w:cstheme="minorBidi"/>
          <w:kern w:val="2"/>
          <w:sz w:val="30"/>
          <w:szCs w:val="30"/>
        </w:rPr>
        <w:t>伙、拉帮结派，以及落实意识形态工作责任制不到位等问题；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（二）违反廉洁纪律，以权谋私、贪污贿赂、腐化堕落等问题；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（三）违反组织纪律，违规用人、任人唯亲、跑官要官、买官卖官、拉票贿选，以及独断专行、软弱涣散、严重不团结等问题；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（四）违反群众纪律、工作纪律、生活纪律，落实中央八项规定精神不力，搞形式主义、官僚主义、享乐主义和奢靡之风等问题；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（五）派出巡视组的党组织要求了解的其他问题。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第十六条</w:t>
      </w:r>
      <w:r>
        <w:rPr>
          <w:rFonts w:ascii="仿宋_GB2312" w:eastAsia="仿宋_GB2312" w:hAnsiTheme="minorHAnsi" w:cstheme="minorBidi"/>
          <w:kern w:val="2"/>
          <w:sz w:val="30"/>
          <w:szCs w:val="30"/>
        </w:rPr>
        <w:t xml:space="preserve">　派出巡视组的党组织可以根据工作需要，针对所辖地方、部门、企事业单位的重点人、重点事、重点问题或者巡视整改情况，开展机动灵活的专项巡视。</w:t>
      </w:r>
    </w:p>
    <w:p w:rsidR="00905E64" w:rsidRDefault="005C789D">
      <w:pPr>
        <w:pStyle w:val="a6"/>
        <w:shd w:val="clear" w:color="auto" w:fill="FFFFFF"/>
        <w:spacing w:before="0" w:beforeAutospacing="0" w:after="0" w:afterAutospacing="0" w:line="0" w:lineRule="atLeast"/>
        <w:ind w:firstLine="480"/>
        <w:jc w:val="center"/>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第四章　工作方式和权限</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第十七条</w:t>
      </w:r>
      <w:r>
        <w:rPr>
          <w:rFonts w:ascii="仿宋_GB2312" w:eastAsia="仿宋_GB2312" w:hAnsiTheme="minorHAnsi" w:cstheme="minorBidi"/>
          <w:kern w:val="2"/>
          <w:sz w:val="30"/>
          <w:szCs w:val="30"/>
        </w:rPr>
        <w:t xml:space="preserve">　巡视组可以采取以下方式开展工作：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（一）听取被巡视党组织的工作汇报和有关部门的专题汇报；</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（二）与被巡视党组织领导班子成员和其他干部群众进行个别谈话；</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（三）受理反映被巡视党组织领导班子及其成员和下一级党组织领导班子主要负责人问题的来信、来电、来访等；</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（四）抽查核实领导干部报告个人有关事项的情况；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（五）向有关知情人询问情况；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（六）调阅、复制有关文件、档案、会议记录等资料；</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（七）召开座谈会；</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（八）列席被巡视地区（单位）的有关会议；</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（九）进行民主测评、问卷调查；</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（十）以适当方式到被巡视地区（单位）的下属地方、单位或者部门了解情况；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（十一）开展专项检查；</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（十二）提请有关单位予以协助；</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（十三）派出巡视组的党组织批准的其他方式。</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第十八条</w:t>
      </w:r>
      <w:r>
        <w:rPr>
          <w:rFonts w:ascii="仿宋_GB2312" w:eastAsia="仿宋_GB2312" w:hAnsiTheme="minorHAnsi" w:cstheme="minorBidi"/>
          <w:kern w:val="2"/>
          <w:sz w:val="30"/>
          <w:szCs w:val="30"/>
        </w:rPr>
        <w:t xml:space="preserve">　巡视</w:t>
      </w:r>
      <w:proofErr w:type="gramStart"/>
      <w:r>
        <w:rPr>
          <w:rFonts w:ascii="仿宋_GB2312" w:eastAsia="仿宋_GB2312" w:hAnsiTheme="minorHAnsi" w:cstheme="minorBidi"/>
          <w:kern w:val="2"/>
          <w:sz w:val="30"/>
          <w:szCs w:val="30"/>
        </w:rPr>
        <w:t>组依靠</w:t>
      </w:r>
      <w:proofErr w:type="gramEnd"/>
      <w:r>
        <w:rPr>
          <w:rFonts w:ascii="仿宋_GB2312" w:eastAsia="仿宋_GB2312" w:hAnsiTheme="minorHAnsi" w:cstheme="minorBidi"/>
          <w:kern w:val="2"/>
          <w:sz w:val="30"/>
          <w:szCs w:val="30"/>
        </w:rPr>
        <w:t>被巡视党组织开展工作，不干预被巡视地区（单位）的正常工作，不履行执纪审查的职责。</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第十九条</w:t>
      </w:r>
      <w:r>
        <w:rPr>
          <w:rFonts w:ascii="仿宋_GB2312" w:eastAsia="仿宋_GB2312" w:hAnsiTheme="minorHAnsi" w:cstheme="minorBidi"/>
          <w:kern w:val="2"/>
          <w:sz w:val="30"/>
          <w:szCs w:val="30"/>
        </w:rPr>
        <w:t xml:space="preserve">　巡视组应当严格执行请示报告制度，对巡视工作中的重要情况和重大问题及时向巡视工作领导小组请示报告。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特殊情况下，中央巡视组可以直接向中央巡视工作领导小组组长报告，省、自治区、直辖市党委巡视组可以直接向省、自治区、直辖市党委书记报告。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第二十条</w:t>
      </w:r>
      <w:r>
        <w:rPr>
          <w:rFonts w:ascii="仿宋_GB2312" w:eastAsia="仿宋_GB2312" w:hAnsiTheme="minorHAnsi" w:cstheme="minorBidi"/>
          <w:kern w:val="2"/>
          <w:sz w:val="30"/>
          <w:szCs w:val="30"/>
        </w:rPr>
        <w:t xml:space="preserve">　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p>
    <w:p w:rsidR="00905E64" w:rsidRDefault="005C789D">
      <w:pPr>
        <w:pStyle w:val="a6"/>
        <w:shd w:val="clear" w:color="auto" w:fill="FFFFFF"/>
        <w:spacing w:before="0" w:beforeAutospacing="0" w:after="0" w:afterAutospacing="0" w:line="0" w:lineRule="atLeast"/>
        <w:ind w:firstLine="480"/>
        <w:jc w:val="center"/>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第五章　工作程序</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第二十一条</w:t>
      </w:r>
      <w:r>
        <w:rPr>
          <w:rFonts w:ascii="仿宋_GB2312" w:eastAsia="仿宋_GB2312" w:hAnsiTheme="minorHAnsi" w:cstheme="minorBidi"/>
          <w:kern w:val="2"/>
          <w:sz w:val="30"/>
          <w:szCs w:val="30"/>
        </w:rPr>
        <w:t xml:space="preserve">　巡视组开展巡视前，应当向同级纪检监察机关、政法机关和组织、审计、信访等部门和单位了解被巡视党组织领导班子及其成员的有关情况。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第二十二条</w:t>
      </w:r>
      <w:r>
        <w:rPr>
          <w:rFonts w:ascii="仿宋_GB2312" w:eastAsia="仿宋_GB2312" w:hAnsiTheme="minorHAnsi" w:cstheme="minorBidi"/>
          <w:kern w:val="2"/>
          <w:sz w:val="30"/>
          <w:szCs w:val="30"/>
        </w:rPr>
        <w:t xml:space="preserve">　巡视组进驻被巡视地区（单位）后，应当向被巡视党组织通报巡视任务，按照规定的工作方式和权限，开展巡视了解工作。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巡视组对反映被巡视党组织领导班子及其成员的重要问题和线索，可以进行深入了解。</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第二十三条</w:t>
      </w:r>
      <w:r>
        <w:rPr>
          <w:rFonts w:ascii="仿宋_GB2312" w:eastAsia="仿宋_GB2312" w:hAnsiTheme="minorHAnsi" w:cstheme="minorBidi"/>
          <w:kern w:val="2"/>
          <w:sz w:val="30"/>
          <w:szCs w:val="30"/>
        </w:rPr>
        <w:t xml:space="preserve">　巡视了解工作结束后，巡视组应当形成巡视报告，如实报告了解的重要情况和问题，并提出处理建议。</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对党风廉政建设等方面存在的普遍性、倾向性问题和其他重大问题，应当形成专题报告，分析原因，提出建议。</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第二十四条</w:t>
      </w:r>
      <w:r>
        <w:rPr>
          <w:rFonts w:ascii="仿宋_GB2312" w:eastAsia="仿宋_GB2312" w:hAnsiTheme="minorHAnsi" w:cstheme="minorBidi"/>
          <w:kern w:val="2"/>
          <w:sz w:val="30"/>
          <w:szCs w:val="30"/>
        </w:rPr>
        <w:t xml:space="preserve">　巡视工作领导小组应当及时听取巡视组的巡视情况汇报，研究提出处理意见，报派出巡视组的党组织决定。</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lastRenderedPageBreak/>
        <w:t>第二十五条</w:t>
      </w:r>
      <w:r>
        <w:rPr>
          <w:rFonts w:ascii="仿宋_GB2312" w:eastAsia="仿宋_GB2312" w:hAnsiTheme="minorHAnsi" w:cstheme="minorBidi"/>
          <w:kern w:val="2"/>
          <w:sz w:val="30"/>
          <w:szCs w:val="30"/>
        </w:rPr>
        <w:t xml:space="preserve">　派出巡视组的党组织应当及时听取巡视工作领导小组有关情况汇报，研究并决定巡视成果的运用。</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第二十六条</w:t>
      </w:r>
      <w:r>
        <w:rPr>
          <w:rFonts w:ascii="仿宋_GB2312" w:eastAsia="仿宋_GB2312" w:hAnsiTheme="minorHAnsi" w:cstheme="minorBidi"/>
          <w:kern w:val="2"/>
          <w:sz w:val="30"/>
          <w:szCs w:val="30"/>
        </w:rPr>
        <w:t xml:space="preserve">　经派出巡视组的党组织同意后，巡视组应当及时向被巡视党组织领导班子及其主要负责人分别反馈相关巡视情况，指出问题，有针对性地提出整改意见。</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根据巡视工作领导小组要求，巡视组将巡视的有关情况通报同级党委和政府有关领导及其职能部门。</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第二十七条</w:t>
      </w:r>
      <w:r>
        <w:rPr>
          <w:rFonts w:ascii="仿宋_GB2312" w:eastAsia="仿宋_GB2312" w:hAnsiTheme="minorHAnsi" w:cstheme="minorBidi"/>
          <w:kern w:val="2"/>
          <w:sz w:val="30"/>
          <w:szCs w:val="30"/>
        </w:rPr>
        <w:t xml:space="preserve">　被巡视党组织收到巡视组反馈意见后，应当认真整改落实，并于2个月内将整改情况报告和主要负责人组织落实情况报告，报送巡视工作领导小组办公室。</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被巡视党组织主要负责人为落实整改工作的第一责任人。</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第二十八条</w:t>
      </w:r>
      <w:r>
        <w:rPr>
          <w:rFonts w:ascii="仿宋_GB2312" w:eastAsia="仿宋_GB2312" w:hAnsiTheme="minorHAnsi" w:cstheme="minorBidi"/>
          <w:kern w:val="2"/>
          <w:sz w:val="30"/>
          <w:szCs w:val="30"/>
        </w:rPr>
        <w:t xml:space="preserve">　对巡视发现的问题和线索，派出巡视组的党组织</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分类处置的决定后，依据干部管理权限和职责分工，按照以下途径进行移交：</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（一）对领导干部涉嫌违纪的线索和作风方面的突出问题，移交有关纪律检查机关；</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（二）对执行民主集中制、干部选拔任用等方面存在的问题，移交有关组织部门；</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（三）其他问题移交相关单位。</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第二十九条</w:t>
      </w:r>
      <w:r>
        <w:rPr>
          <w:rFonts w:ascii="仿宋_GB2312" w:eastAsia="仿宋_GB2312" w:hAnsiTheme="minorHAnsi" w:cstheme="minorBidi"/>
          <w:kern w:val="2"/>
          <w:sz w:val="30"/>
          <w:szCs w:val="30"/>
        </w:rPr>
        <w:t xml:space="preserve">　有关纪律检查机关、组织部门收到巡视移交的问题或者线索后，应当及时研究提出谈话函询、初核、立案或者组织处理等意见，并于3个月内将办理情况反馈巡视工作领导小组办公室。</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第三十条</w:t>
      </w:r>
      <w:r>
        <w:rPr>
          <w:rFonts w:ascii="仿宋_GB2312" w:eastAsia="仿宋_GB2312" w:hAnsiTheme="minorHAnsi" w:cstheme="minorBidi"/>
          <w:kern w:val="2"/>
          <w:sz w:val="30"/>
          <w:szCs w:val="30"/>
        </w:rPr>
        <w:t xml:space="preserve">　派出巡视组的党组织及其组织部门应当把巡视结果作为干部考核评价、选拔任用的重要依据。</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第三十一条</w:t>
      </w:r>
      <w:r>
        <w:rPr>
          <w:rFonts w:ascii="仿宋_GB2312" w:eastAsia="仿宋_GB2312" w:hAnsiTheme="minorHAnsi" w:cstheme="minorBidi"/>
          <w:kern w:val="2"/>
          <w:sz w:val="30"/>
          <w:szCs w:val="30"/>
        </w:rPr>
        <w:t xml:space="preserve">　巡视工作领导小组办公室应当会同巡视组采取适当方式，了解和督促被巡视地区（单位）整改落实工作并向巡视工作领导小组报告。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巡视工作领导小组可以直接听取被巡视党组织有关整改情况的汇报。</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第三十二条</w:t>
      </w:r>
      <w:r>
        <w:rPr>
          <w:rFonts w:ascii="仿宋_GB2312" w:eastAsia="仿宋_GB2312" w:hAnsiTheme="minorHAnsi" w:cstheme="minorBidi"/>
          <w:kern w:val="2"/>
          <w:sz w:val="30"/>
          <w:szCs w:val="30"/>
        </w:rPr>
        <w:t xml:space="preserve">　巡视进驻、反馈、整改等情况，应当以适当方式公开，接受党员、干部和人民群众监督。</w:t>
      </w:r>
    </w:p>
    <w:p w:rsidR="00905E64" w:rsidRDefault="005C789D">
      <w:pPr>
        <w:pStyle w:val="a6"/>
        <w:shd w:val="clear" w:color="auto" w:fill="FFFFFF"/>
        <w:spacing w:before="0" w:beforeAutospacing="0" w:after="0" w:afterAutospacing="0" w:line="0" w:lineRule="atLeast"/>
        <w:ind w:firstLine="480"/>
        <w:jc w:val="center"/>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第六章　纪律与责任</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lastRenderedPageBreak/>
        <w:t>第三十三条</w:t>
      </w:r>
      <w:r>
        <w:rPr>
          <w:rFonts w:ascii="仿宋_GB2312" w:eastAsia="仿宋_GB2312" w:hAnsiTheme="minorHAnsi" w:cstheme="minorBidi"/>
          <w:kern w:val="2"/>
          <w:sz w:val="30"/>
          <w:szCs w:val="30"/>
        </w:rPr>
        <w:t xml:space="preserve">　派出巡视组的党组织和巡视工作领导小组应当加强对巡视工作的领导。对领导巡视工作不力，发生严重问题的，依据有关规定追究相关责任人员的责任。</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第三十四条</w:t>
      </w:r>
      <w:r>
        <w:rPr>
          <w:rFonts w:ascii="仿宋_GB2312" w:eastAsia="仿宋_GB2312" w:hAnsiTheme="minorHAnsi" w:cstheme="minorBidi"/>
          <w:kern w:val="2"/>
          <w:sz w:val="30"/>
          <w:szCs w:val="30"/>
        </w:rPr>
        <w:t xml:space="preserve">　纪检监察机关、审计机关、政法机关和组织、信访等部门及其他有关单位，应当支持配合巡视工作。对违反规定不支持配合巡视工作，造成严重后果的，依据有关规定追究相关责任人员的责任。</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第三十五条</w:t>
      </w:r>
      <w:r>
        <w:rPr>
          <w:rFonts w:ascii="仿宋_GB2312" w:eastAsia="仿宋_GB2312" w:hAnsiTheme="minorHAnsi" w:cstheme="minorBidi"/>
          <w:kern w:val="2"/>
          <w:sz w:val="30"/>
          <w:szCs w:val="30"/>
        </w:rPr>
        <w:t xml:space="preserve">　巡视工作人员应当严格遵守巡视工作纪律。巡视工作人员有下列情形之一的，视情节轻重，给予批评教育、组织处理或者纪律处分；涉嫌犯罪的，移送司法机关依法处理：</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（一）对应当发现的重要问题没有发现的；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w:t>
      </w:r>
      <w:proofErr w:type="gramStart"/>
      <w:r>
        <w:rPr>
          <w:rFonts w:ascii="仿宋_GB2312" w:eastAsia="仿宋_GB2312" w:hAnsiTheme="minorHAnsi" w:cstheme="minorBidi"/>
          <w:kern w:val="2"/>
          <w:sz w:val="30"/>
          <w:szCs w:val="30"/>
        </w:rPr>
        <w:t>不</w:t>
      </w:r>
      <w:proofErr w:type="gramEnd"/>
      <w:r>
        <w:rPr>
          <w:rFonts w:ascii="仿宋_GB2312" w:eastAsia="仿宋_GB2312" w:hAnsiTheme="minorHAnsi" w:cstheme="minorBidi"/>
          <w:kern w:val="2"/>
          <w:sz w:val="30"/>
          <w:szCs w:val="30"/>
        </w:rPr>
        <w:t>如实报告巡视情况，隐瞒、歪曲、捏造事实的；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（三）泄露巡视工作秘密的；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（四）工作中超越权限，造成不良后果的；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（五）利用巡视工作的便利谋取私利或者为他人谋取不正当利益的；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（六）有违反巡视工作纪律的其他行为的。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第三十六条</w:t>
      </w:r>
      <w:r>
        <w:rPr>
          <w:rFonts w:ascii="仿宋_GB2312" w:eastAsia="仿宋_GB2312" w:hAnsiTheme="minorHAnsi" w:cstheme="minorBidi"/>
          <w:kern w:val="2"/>
          <w:sz w:val="30"/>
          <w:szCs w:val="30"/>
        </w:rPr>
        <w:t xml:space="preserve">　被巡视党组织领导班子及其成员应当自觉接受巡视监督，积极配合巡视组开展工作。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党员有义务向巡视组如实反映情况。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第三十七条</w:t>
      </w:r>
      <w:r>
        <w:rPr>
          <w:rFonts w:ascii="仿宋_GB2312" w:eastAsia="仿宋_GB2312" w:hAnsiTheme="minorHAnsi" w:cstheme="minorBidi"/>
          <w:kern w:val="2"/>
          <w:sz w:val="30"/>
          <w:szCs w:val="30"/>
        </w:rPr>
        <w:t xml:space="preserve">　被巡视地区（单位）及其工作人员有下列情形之一的，视情节轻重，对该地区（单位）领导班子主要负责人或者其他有关责任人员，给予批评教育、组织处理或者纪律处分；涉嫌犯罪的，移送司法机关依法处理：</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（一）隐瞒不报或者故意向巡视组提供虚假情况的；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（二）拒绝或者不按照要求向巡视组提供相关文件材料的；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（三）指使、强令有关单位或者人员干扰、阻挠巡视工作，或者诬告、陷害他人的；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（四）无正当理由拒不纠正存在的问题或者不按照要求整改的；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（五）对反映问题的干部群众进行打击、报复、陷害的；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（六）其他干扰巡视工作的情形。</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第三十八条</w:t>
      </w:r>
      <w:r>
        <w:rPr>
          <w:rFonts w:ascii="仿宋_GB2312" w:eastAsia="仿宋_GB2312" w:hAnsiTheme="minorHAnsi" w:cstheme="minorBidi"/>
          <w:kern w:val="2"/>
          <w:sz w:val="30"/>
          <w:szCs w:val="30"/>
        </w:rPr>
        <w:t xml:space="preserve">　被巡视地区（单位）的干部群众发现巡视工作人员有本条例第三十五条所</w:t>
      </w:r>
      <w:proofErr w:type="gramStart"/>
      <w:r>
        <w:rPr>
          <w:rFonts w:ascii="仿宋_GB2312" w:eastAsia="仿宋_GB2312" w:hAnsiTheme="minorHAnsi" w:cstheme="minorBidi"/>
          <w:kern w:val="2"/>
          <w:sz w:val="30"/>
          <w:szCs w:val="30"/>
        </w:rPr>
        <w:t>列行</w:t>
      </w:r>
      <w:proofErr w:type="gramEnd"/>
      <w:r>
        <w:rPr>
          <w:rFonts w:ascii="仿宋_GB2312" w:eastAsia="仿宋_GB2312" w:hAnsiTheme="minorHAnsi" w:cstheme="minorBidi"/>
          <w:kern w:val="2"/>
          <w:sz w:val="30"/>
          <w:szCs w:val="30"/>
        </w:rPr>
        <w:t>为的，可以向巡视工作领导小组</w:t>
      </w:r>
      <w:r>
        <w:rPr>
          <w:rFonts w:ascii="仿宋_GB2312" w:eastAsia="仿宋_GB2312" w:hAnsiTheme="minorHAnsi" w:cstheme="minorBidi"/>
          <w:kern w:val="2"/>
          <w:sz w:val="30"/>
          <w:szCs w:val="30"/>
        </w:rPr>
        <w:lastRenderedPageBreak/>
        <w:t>或者巡视工作领导小组办公室反映，也可以依照规定直接向有关部门、组织反映。</w:t>
      </w:r>
    </w:p>
    <w:p w:rsidR="00905E64" w:rsidRDefault="005C789D">
      <w:pPr>
        <w:pStyle w:val="a6"/>
        <w:shd w:val="clear" w:color="auto" w:fill="FFFFFF"/>
        <w:spacing w:before="0" w:beforeAutospacing="0" w:after="0" w:afterAutospacing="0" w:line="0" w:lineRule="atLeast"/>
        <w:ind w:firstLine="480"/>
        <w:jc w:val="center"/>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第七章　附则</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第三十九条</w:t>
      </w:r>
      <w:r>
        <w:rPr>
          <w:rFonts w:ascii="仿宋_GB2312" w:eastAsia="仿宋_GB2312" w:hAnsiTheme="minorHAnsi" w:cstheme="minorBidi"/>
          <w:kern w:val="2"/>
          <w:sz w:val="30"/>
          <w:szCs w:val="30"/>
        </w:rPr>
        <w:t xml:space="preserve">　各省、自治区、直辖市党委可以根据本条例，结合各自实际，制定实施办法。</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第四十条</w:t>
      </w:r>
      <w:r>
        <w:rPr>
          <w:rFonts w:ascii="仿宋_GB2312" w:eastAsia="仿宋_GB2312" w:hAnsiTheme="minorHAnsi" w:cstheme="minorBidi"/>
          <w:kern w:val="2"/>
          <w:sz w:val="30"/>
          <w:szCs w:val="30"/>
        </w:rPr>
        <w:t xml:space="preserve">　中国人民解放军和中国人民武装警察部队的党组织实行巡视制度的规定，由中央军委参照本条例制定。</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第四十一条</w:t>
      </w:r>
      <w:r>
        <w:rPr>
          <w:rFonts w:ascii="仿宋_GB2312" w:eastAsia="仿宋_GB2312" w:hAnsiTheme="minorHAnsi" w:cstheme="minorBidi"/>
          <w:kern w:val="2"/>
          <w:sz w:val="30"/>
          <w:szCs w:val="30"/>
        </w:rPr>
        <w:t xml:space="preserve">　本条例由中央纪委会同中央组织部解释。</w:t>
      </w:r>
    </w:p>
    <w:p w:rsidR="00905E64" w:rsidRDefault="005C789D" w:rsidP="00AD2237">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第四十二条</w:t>
      </w:r>
      <w:r>
        <w:rPr>
          <w:rFonts w:ascii="仿宋_GB2312" w:eastAsia="仿宋_GB2312" w:hAnsiTheme="minorHAnsi" w:cstheme="minorBidi"/>
          <w:kern w:val="2"/>
          <w:sz w:val="30"/>
          <w:szCs w:val="30"/>
        </w:rPr>
        <w:t xml:space="preserve">　本条例自2015年8月3日起施行。2009年7月2日中共中央印发的《中国共产党巡视工作条例（试行）》同时废止。</w:t>
      </w:r>
    </w:p>
    <w:p w:rsidR="00905E64" w:rsidRPr="00D728CA" w:rsidRDefault="00D728CA" w:rsidP="00D728CA">
      <w:pPr>
        <w:pStyle w:val="3"/>
        <w:rPr>
          <w:rFonts w:ascii="仿宋_GB2312" w:eastAsia="仿宋_GB2312"/>
          <w:bCs w:val="0"/>
          <w:sz w:val="30"/>
          <w:szCs w:val="30"/>
        </w:rPr>
      </w:pPr>
      <w:r w:rsidRPr="00D728CA">
        <w:rPr>
          <w:rFonts w:ascii="仿宋_GB2312" w:eastAsia="仿宋_GB2312" w:hint="eastAsia"/>
          <w:bCs w:val="0"/>
          <w:sz w:val="30"/>
          <w:szCs w:val="30"/>
        </w:rPr>
        <w:t>（16）</w:t>
      </w:r>
      <w:r w:rsidR="005C789D" w:rsidRPr="00D728CA">
        <w:rPr>
          <w:rFonts w:ascii="仿宋_GB2312" w:eastAsia="仿宋_GB2312"/>
          <w:bCs w:val="0"/>
          <w:sz w:val="30"/>
          <w:szCs w:val="30"/>
        </w:rPr>
        <w:t>中国共产党重大事项请示报告条例</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kern w:val="2"/>
          <w:sz w:val="30"/>
          <w:szCs w:val="30"/>
        </w:rPr>
        <w:t>中国共产党重大事项请示报告条例</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第一章　总则</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第一条　为了加强和规范重大事项请示报告工作，严明党的政治纪律、组织纪律和工作纪律，保证全党全国服从党中央、政令畅通，根据《中国共产党章程》、《关于新形势下党内政治生活的若干准则》等党内法规，制定本条例。</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第三条　本条例适用于下级党组织向上级党组织，以及党员、领导干部向党组织请示报告重大事项相关活动。</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本条例所称重大事项，是指超出党组织和党员、领导干部自身职权范围，或者虽在自身职权</w:t>
      </w:r>
      <w:proofErr w:type="gramStart"/>
      <w:r>
        <w:rPr>
          <w:rFonts w:ascii="仿宋_GB2312" w:eastAsia="仿宋_GB2312" w:hAnsiTheme="minorHAnsi" w:cstheme="minorBidi"/>
          <w:kern w:val="2"/>
          <w:sz w:val="30"/>
          <w:szCs w:val="30"/>
        </w:rPr>
        <w:t>范围内但关乎</w:t>
      </w:r>
      <w:proofErr w:type="gramEnd"/>
      <w:r>
        <w:rPr>
          <w:rFonts w:ascii="仿宋_GB2312" w:eastAsia="仿宋_GB2312" w:hAnsiTheme="minorHAnsi" w:cstheme="minorBidi"/>
          <w:kern w:val="2"/>
          <w:sz w:val="30"/>
          <w:szCs w:val="30"/>
        </w:rPr>
        <w:t>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本条例所称请示，是指下级党组织向上级党组织，党员、领导干部向党组织就重大事项请求指示或者批准；所称报告，是指下级党组织向上级党组织，党员、领导干部向党组织呈报重要事情和重要情况。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第四条　开展重大事项请示报告工作应当遵循以下原则：</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（一）坚持政治导向。树牢</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四个意识</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，落实</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四个服从</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，把请示报告作为重要政治纪律和政治规矩，把讲政治要求贯彻到请示报告工作全过程和各方面。</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（二）坚持权责明晰。既牢记授权有限，该请示的必须请示，该报告的必须报告；又牢记守土有责，该负责的必须负责，该担当的必须担当。</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（三）坚持客观真实。全面如实请示报告工作、反映情况、分析问题、提出建议，既报喜又报忧、既报功又报过、既报结果又报过程。</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（四）坚持规范有序。落实依规治党要求，严格按照党章党规规定的主体、范围、程序和方式开展重大事项请示报告工作。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第五条　各地区各部门党组织承担重大事项请示报告工作主体责任，党组织主要负责同志为第一责任人，对请示报告工作负总责。</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第二章　党组织请示报告主体</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第六条　党组织请示报告工作一般应当以组织名义进行，向负有领导或者监督指导职责的上级党组织请示报告。特殊情况下，可以根据工作需要以党组织负责同志名义代表党组织请示报告。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请示报告应当逐级进行，一般不得越级请示报告。特殊情况下，可以按照有关规定直接向更高层级党组织请示报告。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第七条　接受双重领导的单位党组织，应当根据事项性质和内容向负有主要领导职责的上级党组织请示报告，同时抄送另一个上级党组织。特殊情况下，可以不抄送另一个上级党组织。</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第八条　接受归口领导、管理的单位党组织，必须服从批准其设立的党组织的领导，向其请示报告工作，并按照有关规定向归口领导、管理单位党组织请示报告。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第九条　接受归口指导、协调或者监督的单位党组织，向上级党组织请示报告一般应当抄送负有指导、协调或者监督职责的单位党组织。</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负有指导、协调或者监督职责的单位党组织应当统筹所负责区域、领域、行业、系统内各单位党组织的请示报告工作，归口统一向上级党组织请示报告总体情况、牵头事项完成情况等。</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第十条　涉及跨区域、跨领域、跨行业、跨系统的重大事项，应当由有关党组织向共同上级党组织联合请示报告。联合请示报告应当明确牵头党组织。</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党政机关联合请示报告的，一般应当将上级党政机关同时列为请示报告对象。</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第十一条　根据党内法规制度规定，党的决策议事协调机构和党的工作机关可以在其职权范围内接受下级党组织的请示报告并</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处理。</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第三章　党组织请示报告事项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第十二条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第十三条　党组织应当向上级党组织请示下列事项：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（一）贯彻落实党中央决策部署和上级党组织决定中的重要情况和问题，需要</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调整的政策措施，需要支持解决的特殊困难；</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（二）重大改革措施、重大立法事项、重大体制变动、重大项目推进、重大突发事件、重大机构调整、重要干部任免、重要表彰奖励、重大违纪违法和复杂敏感案件处理等；</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（三）明确规定需要请示的重要会议、重要活动、重要文件等；</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（四）重大活动、重要政策的宣传报道口径，新闻宣传和意识形态工作中的全局性问题和不易把握的问题；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（五）出台重大创新举措，特别是遇到新情况新问题且无明文规定、需要先行先试，或者创新举措可能与现行规定相冲突、需经授权才能实施的情况；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（六）属于自身职权</w:t>
      </w:r>
      <w:proofErr w:type="gramStart"/>
      <w:r>
        <w:rPr>
          <w:rFonts w:ascii="仿宋_GB2312" w:eastAsia="仿宋_GB2312" w:hAnsiTheme="minorHAnsi" w:cstheme="minorBidi"/>
          <w:kern w:val="2"/>
          <w:sz w:val="30"/>
          <w:szCs w:val="30"/>
        </w:rPr>
        <w:t>范围内但事关重大</w:t>
      </w:r>
      <w:proofErr w:type="gramEnd"/>
      <w:r>
        <w:rPr>
          <w:rFonts w:ascii="仿宋_GB2312" w:eastAsia="仿宋_GB2312" w:hAnsiTheme="minorHAnsi" w:cstheme="minorBidi"/>
          <w:kern w:val="2"/>
          <w:sz w:val="30"/>
          <w:szCs w:val="30"/>
        </w:rPr>
        <w:t>或者特殊敏感的事项；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（七）重大决策时存在较大意见分歧的情况；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（八）跨区域、跨领域、跨行业、跨系统工作中需要上级党组织统筹推进的重大事项；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（九）调整上级党组织文件、会议精神的传达知悉范围，使用上级党组织负责同志未公开的讲话、音像资料等；</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（十）其他应当请示的重大事项。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下列事项不必向上级党组织请示：属于自身职权范围内的日常工作；上级党组织就有关问题已经</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明确批复的；事后报告即可的事项等。</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第十四条　党组织应当向上级党组织报告下列事项：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（一）学习贯彻习近平新时代中国特色社会主义思想，统筹推进</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五位一体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总体布局和协调推进</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四个全面</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战略布局的重要情况；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（二）党中央以及上级党组织重要会议、重要文件、重大决策部署贯彻落实情况，习近平总书记重要指示批示贯彻落实情况，上级党组织负责同志交办事项的研究办理情况；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（四）全面工作总结和计划；</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（五）重大专项工作开展情况；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（六）重大敏感事件、突发事件和群体性事件应对处置情况；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（七）经济社会发展中出现的重要情况和重大舆情；</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（八）本地区、本部门、本单位工作中具有在更大范围推广价值的经验做法和意见建议；</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（九）其他应当报告的重大事项。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下列事项不必向上级党组织报告：具体事务性工作；没有实质性内容的表态和情况反映等。</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第十五条　党组织应当按照有关规定向上级党组织报备下列事项：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（一）党内法规和规范性文件；</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（二）领导班子成员分工；</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（三）有关干部任免；</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（四）党委委员、候补委员职务的辞去、免去或者自动终止；</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（五）其他应当报备的重大事项。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第十六条　中央各决策议事协调机构、中央各部门、有关中央国家机关党组（党委）应当对本领域、行业、系统内请示报告的具体事项提出明确要求、加强工作指导。</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上级党组织应当从实际出发，对下级党组织请示报告中主题相近、内容关联的同类事项归并整合提出要求，促使请示报告精简务实。</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第十七条　党组织应当根据本条例规定的请示报告事项范围和内容，结合上级要求和自身实际，制定请示报告事项清单。</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第四章　党组织请示报告程序</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第十八条　重大事项请示报告一般应当经党组织领导班子集体研究</w:t>
      </w:r>
      <w:proofErr w:type="gramStart"/>
      <w:r>
        <w:rPr>
          <w:rFonts w:ascii="仿宋_GB2312" w:eastAsia="仿宋_GB2312" w:hAnsiTheme="minorHAnsi" w:cstheme="minorBidi"/>
          <w:kern w:val="2"/>
          <w:sz w:val="30"/>
          <w:szCs w:val="30"/>
        </w:rPr>
        <w:t>或者传批审定</w:t>
      </w:r>
      <w:proofErr w:type="gramEnd"/>
      <w:r>
        <w:rPr>
          <w:rFonts w:ascii="仿宋_GB2312" w:eastAsia="仿宋_GB2312" w:hAnsiTheme="minorHAnsi" w:cstheme="minorBidi"/>
          <w:kern w:val="2"/>
          <w:sz w:val="30"/>
          <w:szCs w:val="30"/>
        </w:rPr>
        <w:t>，由主要负责同志签发或者</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。必要时应当事先报上级党组织分管负责同志同意。</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两个以上党组织联合请示报告的，应当协商一致后呈报。未取得一致意见的，应当对有关情况</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说明。</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第十九条　向上级党组织请示重大事项，必须事前请示，给上级党组织以充足</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判和决策时间。情况紧急来不及请示必须临机处置的，应当按照规定履职尽责，并及时进行后续请示报告。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第二十条　提出请示应当阐明请求事项及相关理由。报送请示应当一文一事，不得在报告等非请示性公文中夹带请示事项。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对下级党组织请示的重大事项，受理党组织如需以其名义再向上级党组织请示的，应当认真研究并负责任地提出处理建议，不得只将原文转请示上级党组织。</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第二十一条　上级党组织收到请示后，一般由综合部门提出拟办意见报党组织负责同志按照规定批办。</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党政机关联合提出的请示，由上级党组织牵头办理。</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第二十二条　上级党组织对受理的紧急请示事项应当尽快办理。有明确办理时限要求的应当在规定期限内办理完毕，确有特殊情况无法在规定期限内办理完毕的，应当主动向下级党组织说明情况。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第二十三条　请示的答复一般应当坚持向谁请示由谁答复，特殊情况下受理请示的党组织可以授权党组织有关部门代为答复。</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第二十四条　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第二十五条　上级党组织收到报告后，应当由综合部门根据工作需要报送党组织负责同志阅示。综合部门可以将主题相同、内容相近的报告统一集中报送，或者摘要形成综合材料后报送。</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党组织负责同志对报告</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批示指示的，综合部门应当及时按照要求办理。</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第二十六条　上级党组织应当加强对报告的综合分析利用。对于有推广价值的典型经验做法，可以通过适当形式进行宣传；对于共性问题，应当予以重视并研究解决；对于有价值的意见建议，应当认真研究吸收、推动改进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第二十七条　重大事项请示报告工作存在可能影响公正办理情形的，有关人员应当回避。</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第五章　党组织请示报告方式</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第二十八条　党组织应当根据重大事项类型和缓急程度采用口头、书面方式进行请示报告。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第二十九条　重大事项请示报告适宜简便进行的，可以采用口头方式。对于情况紧急或者重大事项处理尚处于初步酝酿阶段的，可以采用口头方式先行请示报告，后续再以书面方式补充请示报告。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第三十条　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口头请示报告应当做好记录和资料留存，确保有据可查。</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第三十一条　非紧急情况、重大事项处理处于相对成熟阶段或者不适宜简便进行的请示报告，应当采用书面方式。</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第三十二条　书面报告视情采用正式报告、信息、简报等方式。信息侧重于报告重大突发事件，需要注意的问题、现象和情况等，应当做到及时高效、权威准确。简报侧重于报告某方面工作简要情况。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党组织应当统筹用好书面报告方式，坚持</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一事</w:t>
      </w:r>
      <w:proofErr w:type="gramStart"/>
      <w:r>
        <w:rPr>
          <w:rFonts w:ascii="仿宋_GB2312" w:eastAsia="仿宋_GB2312" w:hAnsiTheme="minorHAnsi" w:cstheme="minorBidi"/>
          <w:kern w:val="2"/>
          <w:sz w:val="30"/>
          <w:szCs w:val="30"/>
        </w:rPr>
        <w:t>不</w:t>
      </w:r>
      <w:proofErr w:type="gramEnd"/>
      <w:r>
        <w:rPr>
          <w:rFonts w:ascii="仿宋_GB2312" w:eastAsia="仿宋_GB2312" w:hAnsiTheme="minorHAnsi" w:cstheme="minorBidi"/>
          <w:kern w:val="2"/>
          <w:sz w:val="30"/>
          <w:szCs w:val="30"/>
        </w:rPr>
        <w:t>二报</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，一般不得就同一内容使用多种方式重复报告。上级党组织明确要求正式报告的，不得以其他方式代替。</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第三十三条　党组织可以利用电话、文件、传真、电报、网络等载体开展请示报告工作。涉密事项应当按照有关保密规定执行。</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基层党组织开展请示报告工作可以更加灵活便捷、突出实效。</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第六章　党员、领导干部请示报告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第三十四条　党员一般应当向所在党组织请示报告重大事项。领导干部一般应当向所属党组织请示报告重要工作。</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党员、领导干部向党组织请示报告个人有关事项，按照有关规定执行。</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第三十五条　党员应当向党组织请示下列事项：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（一）从事党组织所分配的工作中的重要问题；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（二）代表党组织发表主张或者</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决定；</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（三）按照规定需要请示的涉外工作交往活动；</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w:t>
      </w:r>
      <w:proofErr w:type="gramStart"/>
      <w:r>
        <w:rPr>
          <w:rFonts w:ascii="仿宋_GB2312" w:eastAsia="仿宋_GB2312" w:hAnsiTheme="minorHAnsi" w:cstheme="minorBidi"/>
          <w:kern w:val="2"/>
          <w:sz w:val="30"/>
          <w:szCs w:val="30"/>
        </w:rPr>
        <w:t>转移党</w:t>
      </w:r>
      <w:proofErr w:type="gramEnd"/>
      <w:r>
        <w:rPr>
          <w:rFonts w:ascii="仿宋_GB2312" w:eastAsia="仿宋_GB2312" w:hAnsiTheme="minorHAnsi" w:cstheme="minorBidi"/>
          <w:kern w:val="2"/>
          <w:sz w:val="30"/>
          <w:szCs w:val="30"/>
        </w:rPr>
        <w:t>的组织关系；</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（五）其他应当向党组织请示的事项。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第三十六条　党员应当向党组织报告下列事项：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（一）贯彻执行党组织决议以及完成党组织交办工作任务情况；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（二）对党的工作和领导干部的意见建议；</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（三）发现党员、领导干部违纪违法线索情况；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（四）流动外出情况；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（五）其他应当向党组织报告的事项。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第三十七条　领导干部应当向党组织请示下列事项：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（一）超出自身职权范围，应当由所在党组织或者上级党组织</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决定的重大事项；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（二）属于自身职权范围但事关重大的问题和情况；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（三）代表党组织对外发表重要意见；</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（四）因故无法履职或者离开工作所在地；</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（五）其他应当向党组织请示的事项。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第三十八条　领导干部应当向党组织报告下列事项：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（一）学习贯彻习近平新时代中国特色社会主义思想，贯彻落实党中央决策部署和党组织决定中的重要情况和问题；</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（二）遵守政治纪律和政治规矩，坚决维护习近平总书记党中央的核心、全党的核心地位，坚决维护党中央权威和集中统一领导情况；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（三）坚持民主集中制，发扬党内民主，正确行使权力，参与集体领导情况；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（四）参加领导班子民主生活会和所在党支部（党小组）组织生活会情况；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（五）履行管党治党责任，加强党风廉政建设和反腐败工作以及遵守廉洁纪律情况；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（六）重大决策失误或者应对突发事件处置失当，纪检监察、巡视巡察和审计中发现重要问题，以及违纪违法情况；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（七）可能影响正常履职的重大疾病等情况；</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（八）其他应当向党组织报告的事项。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第三十九条　党员、领导干部按照规定采用口头、书面方式进行请示报告。党组织应当及时办理党员、领导干部的请示事项，必要时可以对报告事项</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研究处理。</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第七章　监督与追责</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第四十条　党组织应当将重大事项请示报告工作开展情况纳入向上一级党组织报告工作的重要内容。</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第四十一条　党组织应当建立健全重大事项请示报告工作督查机制，并将执行请示报告制度情况纳入日常监督和巡视巡察范围。</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第四十二条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第四十三条　建立健全纠错机制，对于重大事项请示报告工作中出现的主体不适当、内容不准确、程序不规范、方式不合理等问题，上级党组织应当及时提醒纠正，并将有关情况体现到考评通报中。</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第四十四条　实行重大事项请示报告责任追究制度，有下列情形之一的，应当依规依纪追究有关党组织和党员、领导干部以及工作人员的责任，涉嫌违法犯罪的，按照有关法律规定处理：</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（一）违反政治纪律和政治规矩，擅自决定应当由党中央决定的重大事项，损害党中央权威和集中统一领导的；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（二）履行领导责任不到位，对重大事项请示报告不重视不部署，工作开展不力的；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（三）违反组织原则，该请示不请示，该报告不报告的；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（四）缺乏责任担当，推诿塞责、上交矛盾、消极作为的；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（五）搞形式主义、官僚主义，请示报告内容不实、信息不准，造成严重后果的；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（六）违反工作要求，不按规定程序和方式请示报告，造成严重后果的；</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（七）其他应当追究责任的情形。</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第八章　附则</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第四十五条　各省、自治区、直辖市党委，中央各决策议事协调机构，中央各部门，中央国家机关各部委党组（党委），应当紧密结合工作实际制定具体落实措施。</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第四十六条　中央军事委员会可以根据本条例，结合中国人民解放军和中国人民武装警察部队的实际情况，制定相关规定。</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第四十七条　本条例由中央办公厅负责解释。</w:t>
      </w:r>
    </w:p>
    <w:p w:rsidR="00905E64" w:rsidRDefault="005C789D">
      <w:pPr>
        <w:pStyle w:val="a6"/>
        <w:shd w:val="clear" w:color="auto" w:fill="FFFFFF"/>
        <w:spacing w:before="0" w:beforeAutospacing="0" w:after="0" w:afterAutospacing="0" w:line="0" w:lineRule="atLeast"/>
        <w:ind w:firstLine="480"/>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第四十八条　本条例自2019年1月31日起施行。</w:t>
      </w:r>
    </w:p>
    <w:p w:rsidR="00905E64" w:rsidRPr="003B7CCF" w:rsidRDefault="00905E64"/>
    <w:p w:rsidR="00905E64" w:rsidRDefault="005C789D">
      <w:pPr>
        <w:pStyle w:val="2"/>
      </w:pPr>
      <w:r>
        <w:rPr>
          <w:rFonts w:hint="eastAsia"/>
        </w:rPr>
        <w:t xml:space="preserve">4. </w:t>
      </w:r>
      <w:r>
        <w:rPr>
          <w:rFonts w:hint="eastAsia"/>
        </w:rPr>
        <w:t>规则</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（1） 纪检监察机关处理检举控告工作规则</w:t>
      </w:r>
    </w:p>
    <w:p w:rsidR="00905E64" w:rsidRDefault="005C789D">
      <w:pPr>
        <w:pStyle w:val="a6"/>
        <w:shd w:val="clear" w:color="auto" w:fill="FFFFFF"/>
        <w:spacing w:before="0" w:beforeAutospacing="0" w:after="0" w:afterAutospacing="0" w:line="480" w:lineRule="auto"/>
        <w:jc w:val="center"/>
        <w:rPr>
          <w:rFonts w:ascii="仿宋_GB2312" w:eastAsia="仿宋_GB2312" w:hAnsiTheme="minorHAnsi" w:cstheme="minorBidi"/>
          <w:kern w:val="2"/>
          <w:sz w:val="30"/>
          <w:szCs w:val="30"/>
        </w:rPr>
      </w:pPr>
      <w:r>
        <w:rPr>
          <w:rFonts w:ascii="仿宋_GB2312" w:eastAsia="仿宋_GB2312" w:hAnsiTheme="minorHAnsi" w:cstheme="minorBidi"/>
          <w:bCs/>
          <w:kern w:val="2"/>
          <w:sz w:val="30"/>
          <w:szCs w:val="30"/>
        </w:rPr>
        <w:t>纪检监察机关处理检举控告工作规则</w:t>
      </w:r>
    </w:p>
    <w:p w:rsidR="00905E64" w:rsidRDefault="005C789D">
      <w:pPr>
        <w:pStyle w:val="a6"/>
        <w:shd w:val="clear" w:color="auto" w:fill="FFFFFF"/>
        <w:spacing w:before="0" w:beforeAutospacing="0" w:after="240" w:afterAutospacing="0" w:line="480" w:lineRule="auto"/>
        <w:jc w:val="center"/>
        <w:rPr>
          <w:rFonts w:ascii="微软雅黑" w:hAnsi="微软雅黑"/>
          <w:color w:val="000000"/>
        </w:rPr>
      </w:pPr>
      <w:r>
        <w:rPr>
          <w:rFonts w:ascii="微软雅黑" w:hAnsi="微软雅黑"/>
          <w:color w:val="000000"/>
        </w:rPr>
        <w:t>（</w:t>
      </w:r>
      <w:r>
        <w:rPr>
          <w:rFonts w:ascii="微软雅黑" w:hAnsi="微软雅黑"/>
          <w:color w:val="000000"/>
        </w:rPr>
        <w:t>2020</w:t>
      </w:r>
      <w:r>
        <w:rPr>
          <w:rFonts w:ascii="微软雅黑" w:hAnsi="微软雅黑"/>
          <w:color w:val="000000"/>
        </w:rPr>
        <w:t>年</w:t>
      </w:r>
      <w:r>
        <w:rPr>
          <w:rFonts w:ascii="微软雅黑" w:hAnsi="微软雅黑"/>
          <w:color w:val="000000"/>
        </w:rPr>
        <w:t>1</w:t>
      </w:r>
      <w:r>
        <w:rPr>
          <w:rFonts w:ascii="微软雅黑" w:hAnsi="微软雅黑"/>
          <w:color w:val="000000"/>
        </w:rPr>
        <w:t>月</w:t>
      </w:r>
      <w:r>
        <w:rPr>
          <w:rFonts w:ascii="微软雅黑" w:hAnsi="微软雅黑"/>
          <w:color w:val="000000"/>
        </w:rPr>
        <w:t>2</w:t>
      </w:r>
      <w:r>
        <w:rPr>
          <w:rFonts w:ascii="微软雅黑" w:hAnsi="微软雅黑"/>
          <w:color w:val="000000"/>
        </w:rPr>
        <w:t>日中共中央政治局常委会会议审议批准</w:t>
      </w:r>
      <w:r>
        <w:rPr>
          <w:rFonts w:ascii="微软雅黑" w:hAnsi="微软雅黑"/>
          <w:color w:val="000000"/>
        </w:rPr>
        <w:t>2020</w:t>
      </w:r>
      <w:r>
        <w:rPr>
          <w:rFonts w:ascii="微软雅黑" w:hAnsi="微软雅黑"/>
          <w:color w:val="000000"/>
        </w:rPr>
        <w:t>年</w:t>
      </w:r>
      <w:r>
        <w:rPr>
          <w:rFonts w:ascii="微软雅黑" w:hAnsi="微软雅黑"/>
          <w:color w:val="000000"/>
        </w:rPr>
        <w:t>1</w:t>
      </w:r>
      <w:r>
        <w:rPr>
          <w:rFonts w:ascii="微软雅黑" w:hAnsi="微软雅黑"/>
          <w:color w:val="000000"/>
        </w:rPr>
        <w:t>月</w:t>
      </w:r>
      <w:r>
        <w:rPr>
          <w:rFonts w:ascii="微软雅黑" w:hAnsi="微软雅黑"/>
          <w:color w:val="000000"/>
        </w:rPr>
        <w:t>21</w:t>
      </w:r>
      <w:r>
        <w:rPr>
          <w:rFonts w:ascii="微软雅黑" w:hAnsi="微软雅黑"/>
          <w:color w:val="000000"/>
        </w:rPr>
        <w:t>日中共中央办公厅发布）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Style w:val="a7"/>
          <w:rFonts w:ascii="微软雅黑" w:hAnsi="微软雅黑"/>
          <w:color w:val="000000"/>
        </w:rPr>
        <w:t xml:space="preserve">　　</w:t>
      </w:r>
      <w:r>
        <w:rPr>
          <w:rFonts w:ascii="仿宋_GB2312" w:eastAsia="仿宋_GB2312" w:hAnsiTheme="minorHAnsi" w:cstheme="minorBidi"/>
          <w:b/>
          <w:bCs/>
          <w:kern w:val="2"/>
          <w:sz w:val="30"/>
          <w:szCs w:val="30"/>
        </w:rPr>
        <w:t>第一章　总则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第一条　为了规范纪检监察机关处理检举控告工作，保障党员、群众行使监督权利，维护党员、干部合法权益，根据《中国共产党章程》、《中国共产党党内监督条例》等党内法规和《中华人民共和国宪法》、《中华人民共和国监察法》等法律，制定本规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第二条　坚持以马克思列宁主义、毛泽东思想、邓小平理论、</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三个代表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重要思想、科学发展观、习近平新时代中国特色社会主义思想为指导，增强</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四个意识</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、坚定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四个自信</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、做到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两个维护</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，深入推进全面从严治党，贯彻纪律检查委员会和监察委员会合署办公要求，依规依纪依法处理检举控告，完善党和国家监督体系，强化对权力运行的制约和监督。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第三条　纪检监察机关应当认真处理检举控告，回应群众关切，发挥党和国家监督专责机关作用，保障党的理论和路线方针政策以及重大决策部署贯彻落实，为党风廉政建设、社会和谐稳定服务。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第四条　任何组织和个人对以下行为，有权向纪检监察机关提出检举控告：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（一）党组织、党员违反政治纪律、组织纪律、廉洁纪律、群众纪律、工作纪律、生活纪律等党的纪律行为；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（二）监察对象不依法履职，违反</w:t>
      </w:r>
      <w:proofErr w:type="gramStart"/>
      <w:r>
        <w:rPr>
          <w:rFonts w:ascii="仿宋_GB2312" w:eastAsia="仿宋_GB2312" w:hAnsiTheme="minorHAnsi" w:cstheme="minorBidi"/>
          <w:kern w:val="2"/>
          <w:sz w:val="30"/>
          <w:szCs w:val="30"/>
        </w:rPr>
        <w:t>秉</w:t>
      </w:r>
      <w:proofErr w:type="gramEnd"/>
      <w:r>
        <w:rPr>
          <w:rFonts w:ascii="仿宋_GB2312" w:eastAsia="仿宋_GB2312" w:hAnsiTheme="minorHAnsi" w:cstheme="minorBidi"/>
          <w:kern w:val="2"/>
          <w:sz w:val="30"/>
          <w:szCs w:val="30"/>
        </w:rPr>
        <w:t>公用权、廉洁从政从业以及道德操守等规定，涉嫌贪污贿赂、滥用职权、玩忽职守、权力寻租、利益输送、徇私舞弊以及浪费国家资财等职务违法、职务犯罪行为；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（三）其他依照规定应当由纪检监察机关处理的违纪违法行为。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第五条　纪检监察机关处理检举控告工作应当遵循以下原则：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（一）实事求是。以事实为依据处理检举控告，鼓励支持检举控告人客观真实地反映情况。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（二）依规依纪依法。按照党章党规党纪和宪法法律以及信访工作有关规定处理检举控告，引导检举控告人依规依法、理性有序地反映问题。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（三）保障合法权利。贯彻</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三个区分开来</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要求，既保障检举控告人的监督权利，又查处诬告陷害行为，保护党员、干部干事创业积极性。</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（四）分级负责、分工处理。按照管理权限受理检举控告，建立信访举报、监督检查、审查调查、案件监督管理等部门相互配合、相互制约的工作机制。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第六条　建设覆盖纪检监察系统的检举举报平台，运用互联网技术和信息化手段，畅通检举控告渠道，规范处理检举控告工作，及时发现问题线索，科学</w:t>
      </w:r>
      <w:proofErr w:type="gramStart"/>
      <w:r>
        <w:rPr>
          <w:rFonts w:ascii="仿宋_GB2312" w:eastAsia="仿宋_GB2312" w:hAnsiTheme="minorHAnsi" w:cstheme="minorBidi"/>
          <w:kern w:val="2"/>
          <w:sz w:val="30"/>
          <w:szCs w:val="30"/>
        </w:rPr>
        <w:t>研判政治</w:t>
      </w:r>
      <w:proofErr w:type="gramEnd"/>
      <w:r>
        <w:rPr>
          <w:rFonts w:ascii="仿宋_GB2312" w:eastAsia="仿宋_GB2312" w:hAnsiTheme="minorHAnsi" w:cstheme="minorBidi"/>
          <w:kern w:val="2"/>
          <w:sz w:val="30"/>
          <w:szCs w:val="30"/>
        </w:rPr>
        <w:t>生态，更好服务群众。</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第二章　检举控告的接收和受理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第七条　纪检监察机关应当接收检举控告人通过以下方式提出的检举控告：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（一）向纪检监察机关邮寄信件反映的；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（二）到纪检监察机关指定的接待场所当面反映的；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（三）拨打纪检监察机关检举控告电话反映的；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（四）向纪检监察机关的检举控告网站、</w:t>
      </w:r>
      <w:proofErr w:type="gramStart"/>
      <w:r>
        <w:rPr>
          <w:rFonts w:ascii="仿宋_GB2312" w:eastAsia="仿宋_GB2312" w:hAnsiTheme="minorHAnsi" w:cstheme="minorBidi"/>
          <w:kern w:val="2"/>
          <w:sz w:val="30"/>
          <w:szCs w:val="30"/>
        </w:rPr>
        <w:t>微信公众</w:t>
      </w:r>
      <w:proofErr w:type="gramEnd"/>
      <w:r>
        <w:rPr>
          <w:rFonts w:ascii="仿宋_GB2312" w:eastAsia="仿宋_GB2312" w:hAnsiTheme="minorHAnsi" w:cstheme="minorBidi"/>
          <w:kern w:val="2"/>
          <w:sz w:val="30"/>
          <w:szCs w:val="30"/>
        </w:rPr>
        <w:t>平台、手机客户端等网络举报受理平台发送电子材料反映的；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（五）通过纪检监察机关设立的其他渠道反映的。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对其他机关、部门、单位转送的属于纪检监察机关受理范围的检举控告，应当按规定予以接收。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第八条　县级以上纪检监察机关应当明确承担信访举报工作职责的部门和人员，设置接待群众的场所，公开检举控告地址、电话、网站等信息，公布有关规章制度，归口接收检举控告。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巡视巡察工作机构对收到的检举控告，按有关规定处理。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第九条　纪检监察机关应当负责任地接待来访人员，耐心听取其反映的问题，做好解疑</w:t>
      </w:r>
      <w:proofErr w:type="gramStart"/>
      <w:r>
        <w:rPr>
          <w:rFonts w:ascii="仿宋_GB2312" w:eastAsia="仿宋_GB2312" w:hAnsiTheme="minorHAnsi" w:cstheme="minorBidi"/>
          <w:kern w:val="2"/>
          <w:sz w:val="30"/>
          <w:szCs w:val="30"/>
        </w:rPr>
        <w:t>释惑和情绪</w:t>
      </w:r>
      <w:proofErr w:type="gramEnd"/>
      <w:r>
        <w:rPr>
          <w:rFonts w:ascii="仿宋_GB2312" w:eastAsia="仿宋_GB2312" w:hAnsiTheme="minorHAnsi" w:cstheme="minorBidi"/>
          <w:kern w:val="2"/>
          <w:sz w:val="30"/>
          <w:szCs w:val="30"/>
        </w:rPr>
        <w:t>疏导工作，妥善处理问题。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建立纪检监察干部定期接访制度，有关负责人应当接待重要来访、处理重要信访问题。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第十条　纪检监察机关信访举报部门对属于受理范围的检举控告，应当进行编号登记，按规定录入检举举报平台。</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对涉及同级党委管理的党员、干部以及监察对象的检举控告，应当定期梳理汇总，并向本机关主要负责人报告。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第十一条　检举控告工作按照管理权限实行分级受理：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中央纪委国家监委受理反映中央委员、候补中央委员，中央纪委委员，中央管理的领导干部，党中央工作机关、党中央批准设立的党组（党委），各省、自治区、直辖市党委、纪委等涉嫌违纪或者职务违法、职务犯罪问题的检举控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（二）地方各级纪委监委受理反映同级党委委员、候补委员，同级纪委委员，同级党委管理的党员、干部以及监察对象，同级</w:t>
      </w:r>
      <w:r>
        <w:rPr>
          <w:rFonts w:ascii="仿宋_GB2312" w:eastAsia="仿宋_GB2312" w:hAnsiTheme="minorHAnsi" w:cstheme="minorBidi"/>
          <w:kern w:val="2"/>
          <w:sz w:val="30"/>
          <w:szCs w:val="30"/>
        </w:rPr>
        <w:lastRenderedPageBreak/>
        <w:t>党委工作机关、党委批准设立的党组（党委），下一级党委、纪委等涉嫌违纪或者职务违法、职务犯罪问题的检举控告。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（三）基层纪委受理反映同级党委管理的党员，同级党委下属的各级党组织涉嫌违纪问题的检举控告；未设立纪律检查委员会的党的基层委员会，由该委员会受理检举控告。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各级纪委监委按照管理权限受理反映本机关干部涉嫌违纪或者职务违法、职务犯罪问题的检举控告。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第十二条　对反映党的组织关系在地方、干部管理权限在主管部门的党员、干部以及监察对象涉嫌违纪或者职务违法、职务犯罪问题的检举控告，由设在主管部门、有管辖权的纪检监察机关受理。地方纪检监察机关接到检举控告的，经与设在主管部门、有管辖权的纪检监察机关协调，可以按规定受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第十三条　纪检监察机关对反映的以下事项，不予受理：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（一）已经或者依法应当通过诉讼、仲裁、行政裁决、行政复议等途径解决的；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（二）依照有关规定，属于其他机关或者单位职责范围的；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（三）仅列举出违纪或者职务违法、职务犯罪行为名称但无实质内容的。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对前款第一项、第二项所列事项，通过来信反映的，应当及时转有关机关或者单位处理；通过来访、来电、网络举报受理平台等方式反映的，应当告知检举控告人依规依法向有权处理的机关或者单位反映。</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第三章　检举控告的办理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第十四条　纪检监察机关信访举报部门经筛选，对属于本级受理的初次检举控告，应当移送本机关监督检查部门或者相关部门，并按规定将移送情况通报案件监督管理部门；对于重复检举控告，按规定登记后留存备查，并定期向有关部门通报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承办部门应当指定专人负责管理，逐件登记、建立台账。</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第十五条　纪检监察机关信访举报部门收到属于上级纪检监察机关受理的检举控告，</w:t>
      </w:r>
      <w:proofErr w:type="gramStart"/>
      <w:r>
        <w:rPr>
          <w:rFonts w:ascii="仿宋_GB2312" w:eastAsia="仿宋_GB2312" w:hAnsiTheme="minorHAnsi" w:cstheme="minorBidi"/>
          <w:kern w:val="2"/>
          <w:sz w:val="30"/>
          <w:szCs w:val="30"/>
        </w:rPr>
        <w:t>应当径送本</w:t>
      </w:r>
      <w:proofErr w:type="gramEnd"/>
      <w:r>
        <w:rPr>
          <w:rFonts w:ascii="仿宋_GB2312" w:eastAsia="仿宋_GB2312" w:hAnsiTheme="minorHAnsi" w:cstheme="minorBidi"/>
          <w:kern w:val="2"/>
          <w:sz w:val="30"/>
          <w:szCs w:val="30"/>
        </w:rPr>
        <w:t>机关主要负责人，并在收到之日起5个工作日内报送上一级纪检监察机关信访举报部门；收到反映本机关主要负责人问题的检举控告，应当</w:t>
      </w:r>
      <w:proofErr w:type="gramStart"/>
      <w:r>
        <w:rPr>
          <w:rFonts w:ascii="仿宋_GB2312" w:eastAsia="仿宋_GB2312" w:hAnsiTheme="minorHAnsi" w:cstheme="minorBidi"/>
          <w:kern w:val="2"/>
          <w:sz w:val="30"/>
          <w:szCs w:val="30"/>
        </w:rPr>
        <w:t>径</w:t>
      </w:r>
      <w:proofErr w:type="gramEnd"/>
      <w:r>
        <w:rPr>
          <w:rFonts w:ascii="仿宋_GB2312" w:eastAsia="仿宋_GB2312" w:hAnsiTheme="minorHAnsi" w:cstheme="minorBidi"/>
          <w:kern w:val="2"/>
          <w:sz w:val="30"/>
          <w:szCs w:val="30"/>
        </w:rPr>
        <w:t>送上一级纪检监察机关信访举报部门。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对属于上级纪检监察机关受理的检举控告，不得瞒报、漏报、迟报，不得扩大知情范围，不得复制、摘抄检举控告内容，不得将有关信息录入检举举报平台。</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第十六条　纪检监察机关信访举报部门收到属于下级纪检监察机关受理的检举控告，应当及时予以转送。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下一级纪检监察机关对转送的检举控告，应当进行登记，在收到之日起5个工作日内完成受理或者转办工作。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第十七条　纪检监察机关监督检查部门应当对收到的检举控告进行认真甄别，对没有实质内容的检举控告或者属于其他纪检监察机关受理的检举控告，在沟通研究、经本机关分管领导批准后，按程序退回信访举报部门处理。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监督检查部门对属于本级受理的检举控告，应当结合日常监督掌握的情况，进行综合分析、适当了解，经集体研究并履行报批程序后，以谈话函询、初步核实、暂存待查、予以了结等方式处置，或者按规定移送审查调查部门处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第十八条　纪检监察机关监督检查、审查调查部门应当每季度向信访举报部门反馈已办结的检举控告处理结果。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反馈内容应当包括处置方式、属实情况、向检举控告人反馈情况等。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第十九条　纪检监察机关案件监督管理部门应当加强对检举控告办理情况的监督。信访举报、监督检查、审查调查部门应当定期向案件监督管理部门通报有关情况。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第四章　检查督办</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第二十条　纪检监察机关信访举报部门对属于下级纪检监察机关受理的检举控告，有以下情形之一，经本机关分管领导批准，可以发函交办：</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（一）在落实党中央决策部署中，存在明显违纪违法问题的；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（二）问题典型、群众反映强烈的；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（三）对检举控告问题久拖不办，造成不良影响的；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（四）其他需要交办的情形。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第二十一条　下级纪检监察机关接到交办的检举控告后，一般应当在3个月内办结，并报送核查处理情况；经本机关主要负责人批准，可以延长3个月，并向上级纪检监察机关报告。特殊情况需要再次延长办理期限的，应当报上级纪检监察机关批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第二十二条　对交办的检举控告，有以下情形之一，经交办机关分管领导批准，可以采取发函、听取汇报、审阅案卷、检查督促等方式督办：</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（一）超过期限仍未办结的；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（二）组织不力、核查处理不认真，或者推诿敷衍的；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（三）需要补充核查、重新研究处理意见或者补报有关材料的；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（四）其他需要督办的情形。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第二十三条　检举控告承办机关对拟上报的核查处理情况，应当集体审核研究，经本机关主要负责人批准后，报上一级纪检监察机关。</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第五章　实名检举控告的处理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第二十四条　检举控告人使用本人真实姓名或者本单位名称，有电话等具体联系方式的，属于实名检举控告。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纪检监察机关信访举报部门可以通过电话、面谈等方式核实是否属于实名检举控告。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第二十五条　纪检监察机关提倡、鼓励实名检举控告，对实名检举控告优先办理、优先处置、给予答复。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第二十六条　纪检监察机关信访举报部门对属于本机关受理的实名检举控告，应当在收到检举控告之日起15个工作日内告知实名检举控告人受理情况。重复检举控告的，不再告知。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第二十七条　承办的监督检查、审查调查部门应当将实名检举控告的处理结果在办结之日起15个工作日内向检举控告人反馈，并记录反馈情况。检举控告人提出异议的，承办部门应当如实记录，并予以说明；提供新的证据材料的，承办部门应当核查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第二十八条　实名检举控告经查证属实，对突破重大案件起到重要作用，或者为国家、集体挽回重大经济损失的，纪检监察机关可以按规定对检举控告人予以奖励。</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第二十九条　匿名检举控告，属于受理范围的，纪检监察机关应当按程序受理。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对匿名检举控告材料，不得擅自核查检举控告人的笔迹、网际协议地址（IP地址）等信息。对检举控告人涉嫌诬告陷害等违纪违法行为，确有需要采取上述方式追查其身份的，应当经设区的市级以上纪委监委批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第三十条　虽有署名但不是检举控告人真实姓名（单位名称）或者无法验证的检举控告，按照匿名检举控告处理。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第六章　检举控告情况的综合运用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第三十一条　纪检监察机关应当定期</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判所辖地区、部门、单位检举控告情况，对反映的典型性、普遍性、苗头性问题提出有针对性的工作建议，形成综合分析报告，报上一级纪检监察机关，必要时向同级党委报告。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纪检监察机关应当根据全面从严治党、党风廉政建设和反腐败工作重点以及检举控告反映的热点问题，开展专题分析。</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对问题集中、反映强烈的地区、部门、单位，可以将相关分析情况向有关党组织通报。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第三十二条　纪检监察机关应当根据巡视巡察工作机构要求，及时提供涉及被巡视巡察地区、部门、单位的检举控告情况。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第三十三条　纪检监察机关在开展日常监督工作中应当对检举控告情况进行收集、</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判，综合各方面信息，全面掌握被监督单位政治生态情况和被监督对象的思想、工作、作风、生活情况，提高监督的针对性和实效性。</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第三十四条　对检举控告较多的地区、部门、单位，纪检监察机关经了解核实后，发现有关党组织或者单位党风廉政建设和履行职责存在问题的，应当向其提出纪律检查建议或者监察建议，并督促整改落实。</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第七章　当事人的权利和义务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第三十五条　检举控告人享有以下权利：</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（一）对党组织和党员、干部以及监察对象涉嫌违纪违法的行为提出检举控告；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（二）申请与检举控告事项相关的工作人员回避；</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（三）对受理机关以及处理检举控告工作人员的失职渎职等违纪违法行为提出检举控告；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（四）因检举控告致其合法权利受到威胁或者侵害的，可以提出保护申请；</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（五）检举控告严重违纪违法问题，经查证属实的，按规定获得表扬或者奖励；</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（六）党内法规和法律法规规定的其他权利。</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第三十六条　检举控告人应当履行以下义务：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（一）如实提供所掌握的全部情况和证据，对检举控告内容的真实性负责，不得夸大、歪曲事实，不得诬告陷害他人；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（二）自觉维护社会公共秩序和信访秩序，不得损害党、国家和人民的利益以及公民个人的合法权利；</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（三）接受党组织、单位的正确处理意见，不得提出党内法规和法律法规规定以外的要求；</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（四）对反馈的处理结果等情况予以保密；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（五）党内法规和法律法规规定的其他义务。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第三十七条　被检举控告人应当履行以下义务：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（一）正确对待检举控告，有则改之、无则加勉，习惯在受监督和约束的环境中工作生活；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（二）相信组织、依靠组织，配合做好了解核实工作，实事求是说明问题，不得对抗审查调查；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（三）尊重检举控告人和处理检举控告工作人员，不得进行打击报复；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（四）党内法规和法律法规规定的其他义务。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第三十八条　被检举控告人享有以下权利：</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（一）对被检举控告的问题</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说明、辩解；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（二）基层党组织讨论决定对自身处理、处分时，可以参加和进行申辩；</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（三）申请反馈核查处理结论；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（四）对所受处理、处分不服的，可以申诉或者申请复审；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（五）对受理机关以及处理检举控告工作人员的失职渎职等违纪违法行为提出检举控告；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（六）党内法规和法律法规规定的其他权利。</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第八章　诬告陷害行为的查处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第三十九条　采取捏造事实、伪造材料等方式反映问题，意图使他人受到不良政治影响、名誉损失或者责任追究的，属于诬告陷害。</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认定诬告陷害，应当经设区的市级以上党委或者纪检监察机关批准。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第四十条　纪检监察机关应当加强对检举控告的分析甄别，注意发现异常检举控告行为，有重点地进行查证。属于诬告陷害的，依规依纪依法严肃处理，或者移交有关机关依法处理。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第四十一条　诬告陷害具有以下情形之一，应当从重处理：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（一）手段恶劣，造成不良影响的；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（二）严重干扰换届选举或者干部选拔任用工作的；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（三）经调查已有明确结论，仍诬告陷害他人的；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（四）强迫、唆使他人诬告陷害的；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（五）其他造成严重后果的。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第四十二条　纪检监察机关应当将查处的诬告陷害典型案件通报曝光。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第四十三条　纪检监察机关对通过诬告陷害获得的职务、职级、职称、学历、学位、奖励、资格等利益，应当建议有关组织、部门、单位按规定予以纠正。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第四十四条　对被诬告陷害的党员、干部以及监察对象，纪检监察机关、所在单位党组织应当开展思想政治工作，谈心谈话、消除顾虑，保护干事创业积极性，推动履职尽责、担当作为。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第四十五条　纪检监察机关应当区分诬告陷害和错告。属于错告的，可以对检举控告人进行教育。</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第九章　工作要求和责任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第四十六条　纪检监察机关及其工作人员在处理检举控告工作中，应当强化宗旨意识，改进工作作风，注意工作方法，对</w:t>
      </w:r>
      <w:r>
        <w:rPr>
          <w:rFonts w:ascii="仿宋_GB2312" w:eastAsia="仿宋_GB2312" w:hAnsiTheme="minorHAnsi" w:cstheme="minorBidi"/>
          <w:kern w:val="2"/>
          <w:sz w:val="30"/>
          <w:szCs w:val="30"/>
        </w:rPr>
        <w:lastRenderedPageBreak/>
        <w:t>于不予受理事项或者不合理诉求做好解释说明，不得自以为是、盛气凌人，不得漠视群众疾苦、对群众利益麻木不仁。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第四十七条　纪检监察机关应当建立健全检举控告保密制度，严格落实保密要求：</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（一）对检举控告人的姓名（单位名称）、工作单位、住址等有关情况以及检举控告内容必须严格保密；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（二）严禁将检举控告材料、检举控告人信息转给或者告知被检举控告的组织、人员；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（三）受理检举控告或者开展核查工作，应当在不暴露检举控告人身份的情况下进行；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（四）宣传报道检举控告有功人员，涉及公开其姓名、单位等个人信息的，应当征得本人同意。</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第四十八条　处理检举控告工作人员有以下情形之一，应当主动提出回避，当事人有权要求其回避，回避决定由纪检监察机关</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（一）本人是被检举控告人或者其近亲属的；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（二）本人或者近亲属与被检举控告问题有利害关系的；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（三）其他可能影响检举控告问题公正处理的情形。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第四十九条　检举控告人及其近亲属的人身、财产安全因检举控告而受到威胁或者侵害，并提出保护申请的，纪检监察机关应当依法、及时提供保护。必要时，纪检监察机关可以商请有关机关予以协助。</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被检举控告人有危害人身安全和损害财产、名誉等打击报复行为的，依规依纪依法严肃处理。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第五十条　纪检监察机关核查认定检举控告失实、有必要予以澄清的，经本机关主要负责人批准后，可以采取以下方式予以澄清：</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（一）向被检举控告人所在地区、部门、单位党委（党组）主要负责人以及本人发函说明或者当面说明；</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（二）向被检举控告人所在地区、部门、单位党委（党组）通报情况；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（三）在一定范围内通报。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第五十一条　对因检举控告失实而受到错误处理、处分的，纪检监察机关应当在职权范围内予以纠正，或者向有权机关提出纠正建议。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第五十二条　纪检监察机关及其工作人员有以下情形之一，依规依纪严肃处理；涉嫌职务违法、职务犯罪的，依法追究法律责任：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（一）私存、扣压、篡改、伪造、撤换、隐匿、遗失或者私自销毁检举控告材料的；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（二）超越权限，擅自处理检举控告材料的；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（三）泄露检举控告人信息或者检举控告内容等，或者将检举控告材料转给被检举控告的组织、人员的；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（四）隐瞒、谎报、未按规定期限上报重大检举控告信息，造成严重后果的；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（五）其他违规违纪违法的情形。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利用检举控告材料谋取个人利益或者为打击报复检举控告人提供便利的，应当从重处理。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第十章　附则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第五十三条　本规则所称监督检查部门、审查调查部门，指的是纪检监察机关中履行监督检查、审查调查职能的部门和跨部门组建的审查调查组。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第五十四条　对纪检监察机关在监督检查、审查调查中发现的问题线索，审计机关、执法部门、司法机关等单位移交的信访</w:t>
      </w:r>
      <w:r>
        <w:rPr>
          <w:rFonts w:ascii="仿宋_GB2312" w:eastAsia="仿宋_GB2312" w:hAnsiTheme="minorHAnsi" w:cstheme="minorBidi"/>
          <w:kern w:val="2"/>
          <w:sz w:val="30"/>
          <w:szCs w:val="30"/>
        </w:rPr>
        <w:lastRenderedPageBreak/>
        <w:t>举报以外的问题线索的处理，其他党内法规和法律法规另有规定的，从其规定。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第五十五条　纪委监委派驻（派出）机构和国有企业、高校等企事业单位纪检监察机构除执行本规则外，还应当执行党中央以及中央纪委国家监委相关规定。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第五十六条　中央军事委员会可以根据本规则，制定相关规定。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第五十七条　本规则由中央纪委国家监委负责解释。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第五十八条　本规则自发布之日起施行。此前发布的其他有关纪检监察机关处理检举控告工作的规定，凡与本规则不一致的，按照本规则执行。</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（2） 中国共产党纪律检查机关监督执纪工作规则</w:t>
      </w:r>
    </w:p>
    <w:p w:rsidR="00905E64" w:rsidRDefault="005C789D">
      <w:pPr>
        <w:jc w:val="center"/>
        <w:rPr>
          <w:rFonts w:ascii="仿宋_GB2312" w:eastAsia="仿宋_GB2312"/>
          <w:sz w:val="30"/>
          <w:szCs w:val="30"/>
        </w:rPr>
      </w:pPr>
      <w:r>
        <w:rPr>
          <w:rFonts w:ascii="仿宋_GB2312" w:eastAsia="仿宋_GB2312"/>
          <w:sz w:val="30"/>
          <w:szCs w:val="30"/>
        </w:rPr>
        <w:t>中共中央办公厅印发</w:t>
      </w:r>
      <w:proofErr w:type="gramStart"/>
      <w:r>
        <w:rPr>
          <w:rFonts w:ascii="仿宋_GB2312" w:eastAsia="仿宋_GB2312"/>
          <w:sz w:val="30"/>
          <w:szCs w:val="30"/>
        </w:rPr>
        <w:t>《</w:t>
      </w:r>
      <w:proofErr w:type="gramEnd"/>
      <w:r>
        <w:rPr>
          <w:rFonts w:ascii="仿宋_GB2312" w:eastAsia="仿宋_GB2312"/>
          <w:sz w:val="30"/>
          <w:szCs w:val="30"/>
        </w:rPr>
        <w:t>中国共产党纪律检查机关监督</w:t>
      </w:r>
    </w:p>
    <w:p w:rsidR="00905E64" w:rsidRDefault="005C789D">
      <w:pPr>
        <w:jc w:val="center"/>
        <w:rPr>
          <w:rFonts w:ascii="仿宋_GB2312" w:eastAsia="仿宋_GB2312"/>
          <w:sz w:val="30"/>
          <w:szCs w:val="30"/>
        </w:rPr>
      </w:pPr>
      <w:r>
        <w:rPr>
          <w:rFonts w:ascii="仿宋_GB2312" w:eastAsia="仿宋_GB2312"/>
          <w:sz w:val="30"/>
          <w:szCs w:val="30"/>
        </w:rPr>
        <w:t>执纪工作规则》</w:t>
      </w:r>
    </w:p>
    <w:p w:rsidR="00905E64" w:rsidRDefault="005C789D">
      <w:pPr>
        <w:spacing w:line="0" w:lineRule="atLeast"/>
        <w:jc w:val="left"/>
        <w:rPr>
          <w:rFonts w:ascii="仿宋_GB2312" w:eastAsia="仿宋_GB2312"/>
          <w:sz w:val="30"/>
          <w:szCs w:val="30"/>
        </w:rPr>
      </w:pPr>
      <w:r>
        <w:rPr>
          <w:rFonts w:ascii="微软雅黑" w:hAnsi="微软雅黑"/>
          <w:color w:val="000000"/>
        </w:rPr>
        <w:t xml:space="preserve">　　</w:t>
      </w:r>
      <w:r>
        <w:rPr>
          <w:rFonts w:ascii="仿宋_GB2312" w:eastAsia="仿宋_GB2312"/>
          <w:sz w:val="30"/>
          <w:szCs w:val="30"/>
        </w:rPr>
        <w:t>近日，中共中央办公厅印发了《中国共产党纪律检查机关监督执纪工作规则》（以下简称《规则》），并发出通知，要求各地区各部门认真遵照执行。</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通知指出，2017年1月，中央纪委制定了《中国共产党纪律检查机关监督执纪工作规则（试行）》，主动强化自我约束，为规范监督执纪权力，打造忠诚干净担当的纪检监察干部队伍发挥了重要作用。党的十九大对坚定不移全面从严治党</w:t>
      </w:r>
      <w:proofErr w:type="gramStart"/>
      <w:r>
        <w:rPr>
          <w:rFonts w:ascii="仿宋_GB2312" w:eastAsia="仿宋_GB2312"/>
          <w:sz w:val="30"/>
          <w:szCs w:val="30"/>
        </w:rPr>
        <w:t>作出</w:t>
      </w:r>
      <w:proofErr w:type="gramEnd"/>
      <w:r>
        <w:rPr>
          <w:rFonts w:ascii="仿宋_GB2312" w:eastAsia="仿宋_GB2312"/>
          <w:sz w:val="30"/>
          <w:szCs w:val="30"/>
        </w:rPr>
        <w:t>战略部署，党的纪律检查体制改革和国家监察体制改革持续深化，对纪检监察机关依规依纪依法履职尽责提出了新的更高的要求。党中央对纪检监察工作高度重视，决定根据新形势新任务对规则进行完善，并上升为中央党内法规。</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通知指出，《规则》深入贯彻习近平新时代中国特色社会主义思想和党的十九大精神，以党章为根本遵循，坚持和加强党对纪律检查工作的领导，把坚决维护以习近平同志为核心的党中央权威和集中统一领导作为重大政治责任，总结党的十八大以来纪检监察体制改革理论、实践、制度创新成果，强化内控机制，细</w:t>
      </w:r>
      <w:r>
        <w:rPr>
          <w:rFonts w:ascii="仿宋_GB2312" w:eastAsia="仿宋_GB2312"/>
          <w:sz w:val="30"/>
          <w:szCs w:val="30"/>
        </w:rPr>
        <w:lastRenderedPageBreak/>
        <w:t>化监督职责，着力建设一支忠诚坚定、担当尽责、遵纪守法、清正廉洁的纪检监察干部队伍，推动全面从严治党向纵深发展。</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通知强调，打铁必须自身硬。各级纪委监委（纪检监察组）要以党的政治建设为统领，全面推进党的政治建设、思想建设、组织建设、作风建设、纪律建设，把制度建设贯穿其中，深入推进反腐败斗争，抓好《规则》的学习宣传和贯彻落实。要带头增强</w:t>
      </w:r>
      <w:r>
        <w:rPr>
          <w:rFonts w:ascii="仿宋_GB2312" w:eastAsia="仿宋_GB2312"/>
          <w:sz w:val="30"/>
          <w:szCs w:val="30"/>
        </w:rPr>
        <w:t>“</w:t>
      </w:r>
      <w:r>
        <w:rPr>
          <w:rFonts w:ascii="仿宋_GB2312" w:eastAsia="仿宋_GB2312"/>
          <w:sz w:val="30"/>
          <w:szCs w:val="30"/>
        </w:rPr>
        <w:t>四个意识</w:t>
      </w:r>
      <w:r>
        <w:rPr>
          <w:rFonts w:ascii="仿宋_GB2312" w:eastAsia="仿宋_GB2312"/>
          <w:sz w:val="30"/>
          <w:szCs w:val="30"/>
        </w:rPr>
        <w:t>”</w:t>
      </w:r>
      <w:r>
        <w:rPr>
          <w:rFonts w:ascii="仿宋_GB2312" w:eastAsia="仿宋_GB2312"/>
          <w:sz w:val="30"/>
          <w:szCs w:val="30"/>
        </w:rPr>
        <w:t>，把准政治方向，站稳政治立场，提高政治能力，自觉同以习近平同志为核心的党中央保持高度一致，在大是大非面前敢于亮剑、敢于斗争。要带头建设让党中央放心、让人民群众满意的模范机关，严格遵守执纪执法各项制度规定，在行使权力上慎之又慎，在自我约束上严之又严。要把执纪和执法贯通起来，监督执纪和监察执法一体推进，统筹</w:t>
      </w:r>
      <w:proofErr w:type="gramStart"/>
      <w:r>
        <w:rPr>
          <w:rFonts w:ascii="仿宋_GB2312" w:eastAsia="仿宋_GB2312"/>
          <w:sz w:val="30"/>
          <w:szCs w:val="30"/>
        </w:rPr>
        <w:t>运用纪法</w:t>
      </w:r>
      <w:r>
        <w:rPr>
          <w:rFonts w:ascii="仿宋_GB2312" w:eastAsia="仿宋_GB2312"/>
          <w:sz w:val="30"/>
          <w:szCs w:val="30"/>
        </w:rPr>
        <w:t>“</w:t>
      </w:r>
      <w:r>
        <w:rPr>
          <w:rFonts w:ascii="仿宋_GB2312" w:eastAsia="仿宋_GB2312"/>
          <w:sz w:val="30"/>
          <w:szCs w:val="30"/>
        </w:rPr>
        <w:t>两把尺子</w:t>
      </w:r>
      <w:r>
        <w:rPr>
          <w:rFonts w:ascii="仿宋_GB2312" w:eastAsia="仿宋_GB2312"/>
          <w:sz w:val="30"/>
          <w:szCs w:val="30"/>
        </w:rPr>
        <w:t>”</w:t>
      </w:r>
      <w:proofErr w:type="gramEnd"/>
      <w:r>
        <w:rPr>
          <w:rFonts w:ascii="仿宋_GB2312" w:eastAsia="仿宋_GB2312"/>
          <w:sz w:val="30"/>
          <w:szCs w:val="30"/>
        </w:rPr>
        <w:t>，贯通运用监督执纪</w:t>
      </w:r>
      <w:r>
        <w:rPr>
          <w:rFonts w:ascii="仿宋_GB2312" w:eastAsia="仿宋_GB2312"/>
          <w:sz w:val="30"/>
          <w:szCs w:val="30"/>
        </w:rPr>
        <w:t>“</w:t>
      </w:r>
      <w:r>
        <w:rPr>
          <w:rFonts w:ascii="仿宋_GB2312" w:eastAsia="仿宋_GB2312"/>
          <w:sz w:val="30"/>
          <w:szCs w:val="30"/>
        </w:rPr>
        <w:t>四种形态</w:t>
      </w:r>
      <w:r>
        <w:rPr>
          <w:rFonts w:ascii="仿宋_GB2312" w:eastAsia="仿宋_GB2312"/>
          <w:sz w:val="30"/>
          <w:szCs w:val="30"/>
        </w:rPr>
        <w:t>”</w:t>
      </w:r>
      <w:r>
        <w:rPr>
          <w:rFonts w:ascii="仿宋_GB2312" w:eastAsia="仿宋_GB2312"/>
          <w:sz w:val="30"/>
          <w:szCs w:val="30"/>
        </w:rPr>
        <w:t>，既坚持执纪必严，又</w:t>
      </w:r>
      <w:proofErr w:type="gramStart"/>
      <w:r>
        <w:rPr>
          <w:rFonts w:ascii="仿宋_GB2312" w:eastAsia="仿宋_GB2312"/>
          <w:sz w:val="30"/>
          <w:szCs w:val="30"/>
        </w:rPr>
        <w:t>坚持纪法协同</w:t>
      </w:r>
      <w:proofErr w:type="gramEnd"/>
      <w:r>
        <w:rPr>
          <w:rFonts w:ascii="仿宋_GB2312" w:eastAsia="仿宋_GB2312"/>
          <w:sz w:val="30"/>
          <w:szCs w:val="30"/>
        </w:rPr>
        <w:t>，实事求是、精准科学，进一步推进反腐败工作法治化、规范化。要主动开展自我监督、自觉接受外部监督，对执纪违纪、执法违法者</w:t>
      </w:r>
      <w:r>
        <w:rPr>
          <w:rFonts w:ascii="仿宋_GB2312" w:eastAsia="仿宋_GB2312"/>
          <w:sz w:val="30"/>
          <w:szCs w:val="30"/>
        </w:rPr>
        <w:t>“</w:t>
      </w:r>
      <w:r>
        <w:rPr>
          <w:rFonts w:ascii="仿宋_GB2312" w:eastAsia="仿宋_GB2312"/>
          <w:sz w:val="30"/>
          <w:szCs w:val="30"/>
        </w:rPr>
        <w:t>零容忍</w:t>
      </w:r>
      <w:r>
        <w:rPr>
          <w:rFonts w:ascii="仿宋_GB2312" w:eastAsia="仿宋_GB2312"/>
          <w:sz w:val="30"/>
          <w:szCs w:val="30"/>
        </w:rPr>
        <w:t>”</w:t>
      </w:r>
      <w:r>
        <w:rPr>
          <w:rFonts w:ascii="仿宋_GB2312" w:eastAsia="仿宋_GB2312"/>
          <w:sz w:val="30"/>
          <w:szCs w:val="30"/>
        </w:rPr>
        <w:t>，坚决防止</w:t>
      </w:r>
      <w:r>
        <w:rPr>
          <w:rFonts w:ascii="仿宋_GB2312" w:eastAsia="仿宋_GB2312"/>
          <w:sz w:val="30"/>
          <w:szCs w:val="30"/>
        </w:rPr>
        <w:t>“</w:t>
      </w:r>
      <w:r>
        <w:rPr>
          <w:rFonts w:ascii="仿宋_GB2312" w:eastAsia="仿宋_GB2312"/>
          <w:sz w:val="30"/>
          <w:szCs w:val="30"/>
        </w:rPr>
        <w:t>灯下黑</w:t>
      </w:r>
      <w:r>
        <w:rPr>
          <w:rFonts w:ascii="仿宋_GB2312" w:eastAsia="仿宋_GB2312"/>
          <w:sz w:val="30"/>
          <w:szCs w:val="30"/>
        </w:rPr>
        <w:t>”</w:t>
      </w:r>
      <w:r>
        <w:rPr>
          <w:rFonts w:ascii="仿宋_GB2312" w:eastAsia="仿宋_GB2312"/>
          <w:sz w:val="30"/>
          <w:szCs w:val="30"/>
        </w:rPr>
        <w:t>，做党和人民的忠诚卫士。</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通知要求，各级党委（党组）和纪委监委（纪检监察组）要切实加强领导，抓好纪检监察干部队伍建设，加强对《规则》学习宣传、贯彻落实情况的监督检查，对贯彻执行不力的要批评教育、督促整改，依规依纪</w:t>
      </w:r>
      <w:proofErr w:type="gramStart"/>
      <w:r>
        <w:rPr>
          <w:rFonts w:ascii="仿宋_GB2312" w:eastAsia="仿宋_GB2312"/>
          <w:sz w:val="30"/>
          <w:szCs w:val="30"/>
        </w:rPr>
        <w:t>依法问</w:t>
      </w:r>
      <w:proofErr w:type="gramEnd"/>
      <w:r>
        <w:rPr>
          <w:rFonts w:ascii="仿宋_GB2312" w:eastAsia="仿宋_GB2312"/>
          <w:sz w:val="30"/>
          <w:szCs w:val="30"/>
        </w:rPr>
        <w:t>责追责，推动《规则》各项规定落到实处。</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《中国共产党纪律检查机关监督执纪工作规则》全文如下。</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第一章　总则</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第一条　为了加强党对纪律检查和国家监察工作的统一领导，加强党的纪律建设，推进全面从严治党，规范纪检监察机关监督执纪工作，根据《中国共产党章程》和有关法律，结合纪检监察体制改革和监督执纪工作实践，制定本规则。</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第二条　坚持以马克思列宁主义、毛泽东思想、邓小平理论、</w:t>
      </w:r>
      <w:r>
        <w:rPr>
          <w:rFonts w:ascii="仿宋_GB2312" w:eastAsia="仿宋_GB2312"/>
          <w:sz w:val="30"/>
          <w:szCs w:val="30"/>
        </w:rPr>
        <w:t>“</w:t>
      </w:r>
      <w:r>
        <w:rPr>
          <w:rFonts w:ascii="仿宋_GB2312" w:eastAsia="仿宋_GB2312"/>
          <w:sz w:val="30"/>
          <w:szCs w:val="30"/>
        </w:rPr>
        <w:t>三个代表</w:t>
      </w:r>
      <w:r>
        <w:rPr>
          <w:rFonts w:ascii="仿宋_GB2312" w:eastAsia="仿宋_GB2312"/>
          <w:sz w:val="30"/>
          <w:szCs w:val="30"/>
        </w:rPr>
        <w:t>”</w:t>
      </w:r>
      <w:r>
        <w:rPr>
          <w:rFonts w:ascii="仿宋_GB2312" w:eastAsia="仿宋_GB2312"/>
          <w:sz w:val="30"/>
          <w:szCs w:val="30"/>
        </w:rPr>
        <w:t>重要思想、科学发展观、习近平新时代中国特色社会主义思想为指导，全面贯彻纪律检查委员会和监察委员会合署办公要求，依规依纪依法严格监督执纪，坚持打铁必须自身硬，把权力关进制度笼子，建设忠诚干净担当的纪检监察干部队伍。</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第三条　监督执纪工作应当遵循以下原则：</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（一）坚持和加强党的全面领导，牢固树立政治意识、大局意识、核心意识、看齐意识，坚定中国特色社会主义道路自信、</w:t>
      </w:r>
      <w:r>
        <w:rPr>
          <w:rFonts w:ascii="仿宋_GB2312" w:eastAsia="仿宋_GB2312"/>
          <w:sz w:val="30"/>
          <w:szCs w:val="30"/>
        </w:rPr>
        <w:lastRenderedPageBreak/>
        <w:t>理论自信、制度自信、文化自信，坚决维护习近平总书记党中央的核心、全党的核心地位，坚决维护党中央权威和集中统一领导，严守政治纪律和政治规矩，体现监督执纪工作的政治性，</w:t>
      </w:r>
      <w:proofErr w:type="gramStart"/>
      <w:r>
        <w:rPr>
          <w:rFonts w:ascii="仿宋_GB2312" w:eastAsia="仿宋_GB2312"/>
          <w:sz w:val="30"/>
          <w:szCs w:val="30"/>
        </w:rPr>
        <w:t>构建党统一</w:t>
      </w:r>
      <w:proofErr w:type="gramEnd"/>
      <w:r>
        <w:rPr>
          <w:rFonts w:ascii="仿宋_GB2312" w:eastAsia="仿宋_GB2312"/>
          <w:sz w:val="30"/>
          <w:szCs w:val="30"/>
        </w:rPr>
        <w:t>指挥、全面覆盖、权威高效的监督体系；</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（二）坚持纪律检查工作双重领导体制，监督执纪工作以上级纪委领导为主，线索处置、立案审查等在向同级党委报告的同时应当向上级纪委报告；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（三）坚持实事求是，以事实为依据，以党章党规党纪和国家法律法规为准绳，强化监督、严格执纪，把握政策、宽严相济，对主动投案、主动交代问题的宽大处理，对拒不交代、欺瞒组织的从严处理；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（四）坚持信任不能代替监督，执纪者必先守纪，以更高的标准、更严的要求约束自己，严格工作程序，有效管控风险，强化对监督执纪各环节的监督制约，确保监督执纪工作经得起历史和人民的检验。</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第四条　坚持惩前毖后、治病救人，把纪律挺在前面，精准有效运用监督执纪</w:t>
      </w:r>
      <w:r>
        <w:rPr>
          <w:rFonts w:ascii="仿宋_GB2312" w:eastAsia="仿宋_GB2312"/>
          <w:sz w:val="30"/>
          <w:szCs w:val="30"/>
        </w:rPr>
        <w:t>“</w:t>
      </w:r>
      <w:r>
        <w:rPr>
          <w:rFonts w:ascii="仿宋_GB2312" w:eastAsia="仿宋_GB2312"/>
          <w:sz w:val="30"/>
          <w:szCs w:val="30"/>
        </w:rPr>
        <w:t>四种形态</w:t>
      </w:r>
      <w:r>
        <w:rPr>
          <w:rFonts w:ascii="仿宋_GB2312" w:eastAsia="仿宋_GB2312"/>
          <w:sz w:val="30"/>
          <w:szCs w:val="30"/>
        </w:rPr>
        <w:t>”</w:t>
      </w:r>
      <w:r>
        <w:rPr>
          <w:rFonts w:ascii="仿宋_GB2312" w:eastAsia="仿宋_GB2312"/>
          <w:sz w:val="30"/>
          <w:szCs w:val="30"/>
        </w:rPr>
        <w:t>，把思想政治工作贯穿监督执纪全过程，严管和厚爱结合，激励和约束并重，注重教育转化，促使党员自觉防止和纠正违纪行为，惩治极少数，教育大多数，实现政治效果、纪法效果和社会效果相统一。</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第二章　领导体制</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第五条　中央纪律检查委员会在党中央领导下进行工作。地方各级纪律检查委员会和基层纪律检查委员会在同级党的委员会和上级纪律检查委员会双重领导下进行工作。</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党委应当定期听取、审议同级纪律检查委员会和监察委员会的工作报告，加强对纪委监委工作的领导、管理和监督。</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第六条　党的纪律检查机关和国家监察机关是党和国家自我监督的专责机关，中央纪委和地方各级纪委贯彻党中央关于国家监察工作的决策部署，审议决定监委依法履职中的重要事项，把执纪和执法贯通起来，实现党内监督和国家监察的有机统一。</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第七条　监督执纪工作实行分级负责制：</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一）中央纪委国家监委负责监督检查和审查调查中央委员、候补中央委员，中央纪委委员，中央管理的领导干部，党中央工作部门、党中央批准设立的党组（党委），各省、自治区、直辖市党委、纪委等党组织的涉嫌违纪或者职务违法、职务犯罪问题。</w:t>
      </w:r>
    </w:p>
    <w:p w:rsidR="00905E64" w:rsidRDefault="005C789D">
      <w:pPr>
        <w:spacing w:line="0" w:lineRule="atLeast"/>
        <w:jc w:val="left"/>
        <w:rPr>
          <w:rFonts w:ascii="仿宋_GB2312" w:eastAsia="仿宋_GB2312"/>
          <w:sz w:val="30"/>
          <w:szCs w:val="30"/>
        </w:rPr>
      </w:pPr>
      <w:r>
        <w:rPr>
          <w:rFonts w:ascii="仿宋_GB2312" w:eastAsia="仿宋_GB2312"/>
          <w:sz w:val="30"/>
          <w:szCs w:val="30"/>
        </w:rPr>
        <w:lastRenderedPageBreak/>
        <w:t xml:space="preserve">　　（二）地方各级纪委监委负责监督检查和审查调查同级党委委员、候补委员，同级纪委委员，同级党委管理的党员、干部以及监察对象，同级党委工作部门、党委批准设立的党组（党委），下一级党委、纪委等党组织的涉嫌违纪或者职务违法、职务犯罪问题。</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（三）基层纪委负责监督检查和审查同级党委管理的党员，同级党委下属的各级党组织的涉嫌违纪问题；未设立纪律检查委员会的党的基层委员会，由该委员会负责监督执纪工作。</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地方各级纪委监委依照规定加强对同级党委履行职责、行使权力情况的监督。</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第八条　对党的组织关系在地方、干部管理权限在主管部门的党员、干部以及监察对象涉嫌违纪违法问题，应当按照谁主管谁负责的原则进行监督执纪，由设在主管部门、有管辖权的纪检监察机关进行审查调查，主管部门认为有必要的，可以与地方纪检监察机关联合审查调查。地方纪检监察机关接到问题线索反映的，经与主管部门协调，可以对其进行审查调查，也可以与主管部门组成联合审查调查组，审查调查情况及时向对方通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第九条　上级纪检监察机关有权指定下级纪检监察机关对其他下级纪检监察机关管辖的党组织和党员、干部以及监察对象涉嫌违纪或者职务违法、职务犯罪问题进行审查调查，必要时也可以直接进行审查调查。上级纪检监察机关可以将其直接管辖的事项指定下级纪检监察机关进行审查调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纪检监察机关之间对管辖事项有争议的，由其共同的上级纪检监察机关确定；认为所管辖的事项重大、复杂，需要由上级纪检监察机关管辖的，可以报请上级纪检监察机关管辖。</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第十条　纪检监察机关应当严格执行请示报告制度。中央纪委定期向党中央报告工作，研究涉及全局的重大事项、遇有重要问题以及</w:t>
      </w:r>
      <w:proofErr w:type="gramStart"/>
      <w:r>
        <w:rPr>
          <w:rFonts w:ascii="仿宋_GB2312" w:eastAsia="仿宋_GB2312"/>
          <w:sz w:val="30"/>
          <w:szCs w:val="30"/>
        </w:rPr>
        <w:t>作出</w:t>
      </w:r>
      <w:proofErr w:type="gramEnd"/>
      <w:r>
        <w:rPr>
          <w:rFonts w:ascii="仿宋_GB2312" w:eastAsia="仿宋_GB2312"/>
          <w:sz w:val="30"/>
          <w:szCs w:val="30"/>
        </w:rPr>
        <w:t>立案审查调查决定、给予党纪政务处分等事项应当及时向党中央请示报告，既要报告结果也要报告过程。执行党中央重要决定的情况应当专题报告。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地方各级纪检监察机关对</w:t>
      </w:r>
      <w:proofErr w:type="gramStart"/>
      <w:r>
        <w:rPr>
          <w:rFonts w:ascii="仿宋_GB2312" w:eastAsia="仿宋_GB2312"/>
          <w:sz w:val="30"/>
          <w:szCs w:val="30"/>
        </w:rPr>
        <w:t>作出</w:t>
      </w:r>
      <w:proofErr w:type="gramEnd"/>
      <w:r>
        <w:rPr>
          <w:rFonts w:ascii="仿宋_GB2312" w:eastAsia="仿宋_GB2312"/>
          <w:sz w:val="30"/>
          <w:szCs w:val="30"/>
        </w:rPr>
        <w:t>立案审查调查决定、给予党纪政务处分等重要事项，应当向同级党委请示汇报并向上级纪委监委报告，形成明确意见后再正式行文请示。遇有重要事项应当及时报告。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纪检监察机关应当坚持民主集中制，对于线索处置、谈话函</w:t>
      </w:r>
      <w:r>
        <w:rPr>
          <w:rFonts w:ascii="仿宋_GB2312" w:eastAsia="仿宋_GB2312"/>
          <w:sz w:val="30"/>
          <w:szCs w:val="30"/>
        </w:rPr>
        <w:lastRenderedPageBreak/>
        <w:t>询、初步核实、立案审查调查、案件审理、处置执行中的重要问题，经集体研究后，报纪检监察机关相关负责人、主要负责人审批。</w:t>
      </w:r>
      <w:r>
        <w:rPr>
          <w:rFonts w:ascii="仿宋_GB2312" w:eastAsia="仿宋_GB2312"/>
          <w:sz w:val="30"/>
          <w:szCs w:val="30"/>
        </w:rPr>
        <w:t> </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第十一条　纪检监察机关应当建立监督检查、审查调查、案件监督管理、案件审理相互协调、相互制约的工作机制。市地级以上纪委监委实行监督检查和审查调查部门分设，监督检查部门主要负责联系地区和部门、单位的日常监督检查和对涉嫌一般违纪问题线索处置，审查调查部门主要负责对涉嫌严重违纪或者职务违法、职务犯罪问题线索进行初步核实和立案审查调查；案件监督管理部门负责对监督检查、审查调查工作全过程进行监督管理，案件审理部门负责对需要给予党纪政务处分的案件审核把关。</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纪检监察机关在工作中需要协助的，有关组织和机关、单位、个人应当依规依纪依法予以协助。</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第十二条　纪检监察机关案件监督管理部门负责对监督执纪工作全过程进行监督管理，做好线索管理、组织协调、监督检查、督促办理、统计分析等工作。党风政</w:t>
      </w:r>
      <w:proofErr w:type="gramStart"/>
      <w:r>
        <w:rPr>
          <w:rFonts w:ascii="仿宋_GB2312" w:eastAsia="仿宋_GB2312"/>
          <w:sz w:val="30"/>
          <w:szCs w:val="30"/>
        </w:rPr>
        <w:t>风监督</w:t>
      </w:r>
      <w:proofErr w:type="gramEnd"/>
      <w:r>
        <w:rPr>
          <w:rFonts w:ascii="仿宋_GB2312" w:eastAsia="仿宋_GB2312"/>
          <w:sz w:val="30"/>
          <w:szCs w:val="30"/>
        </w:rPr>
        <w:t>部门应当加强对党风政风建设的综合协调，做好督促检查、通报曝光和综合分析等工作。</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第三章　监督检查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第十三条　党委（党组）在党内监督中履行主体责任，纪检监察机关履行监督责任，应当将纪律监督、监察监督、巡视监督、派驻监督结合起来，重点检查遵守、执行党章党规党纪和宪法法律法规，坚定理想信念，增强</w:t>
      </w:r>
      <w:r>
        <w:rPr>
          <w:rFonts w:ascii="仿宋_GB2312" w:eastAsia="仿宋_GB2312"/>
          <w:sz w:val="30"/>
          <w:szCs w:val="30"/>
        </w:rPr>
        <w:t>“</w:t>
      </w:r>
      <w:r>
        <w:rPr>
          <w:rFonts w:ascii="仿宋_GB2312" w:eastAsia="仿宋_GB2312"/>
          <w:sz w:val="30"/>
          <w:szCs w:val="30"/>
        </w:rPr>
        <w:t>四个意识</w:t>
      </w:r>
      <w:r>
        <w:rPr>
          <w:rFonts w:ascii="仿宋_GB2312" w:eastAsia="仿宋_GB2312"/>
          <w:sz w:val="30"/>
          <w:szCs w:val="30"/>
        </w:rPr>
        <w:t>”</w:t>
      </w:r>
      <w:r>
        <w:rPr>
          <w:rFonts w:ascii="仿宋_GB2312" w:eastAsia="仿宋_GB2312"/>
          <w:sz w:val="30"/>
          <w:szCs w:val="30"/>
        </w:rPr>
        <w:t>，坚定</w:t>
      </w:r>
      <w:r>
        <w:rPr>
          <w:rFonts w:ascii="仿宋_GB2312" w:eastAsia="仿宋_GB2312"/>
          <w:sz w:val="30"/>
          <w:szCs w:val="30"/>
        </w:rPr>
        <w:t>“</w:t>
      </w:r>
      <w:r>
        <w:rPr>
          <w:rFonts w:ascii="仿宋_GB2312" w:eastAsia="仿宋_GB2312"/>
          <w:sz w:val="30"/>
          <w:szCs w:val="30"/>
        </w:rPr>
        <w:t>四个自信</w:t>
      </w:r>
      <w:r>
        <w:rPr>
          <w:rFonts w:ascii="仿宋_GB2312" w:eastAsia="仿宋_GB2312"/>
          <w:sz w:val="30"/>
          <w:szCs w:val="30"/>
        </w:rPr>
        <w:t>”</w:t>
      </w:r>
      <w:r>
        <w:rPr>
          <w:rFonts w:ascii="仿宋_GB2312" w:eastAsia="仿宋_GB2312"/>
          <w:sz w:val="30"/>
          <w:szCs w:val="30"/>
        </w:rPr>
        <w:t>，维护习近平总书记核心地位，维护党中央权威和集中统一领导，贯彻执行党和国家的路线方针政策以及重大决策部署，坚持主动作为、真抓实干，落实全面从严治党责任、民主集中制原则、选人用人规定以及中央八项规定精神，巡视巡察整改，依法履职、</w:t>
      </w:r>
      <w:proofErr w:type="gramStart"/>
      <w:r>
        <w:rPr>
          <w:rFonts w:ascii="仿宋_GB2312" w:eastAsia="仿宋_GB2312"/>
          <w:sz w:val="30"/>
          <w:szCs w:val="30"/>
        </w:rPr>
        <w:t>秉</w:t>
      </w:r>
      <w:proofErr w:type="gramEnd"/>
      <w:r>
        <w:rPr>
          <w:rFonts w:ascii="仿宋_GB2312" w:eastAsia="仿宋_GB2312"/>
          <w:sz w:val="30"/>
          <w:szCs w:val="30"/>
        </w:rPr>
        <w:t>公用权、廉洁从政从业以及恪守社会道德规范等情况，对发现的问题分类处置、督促整改。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第十四条　纪委监委（纪检监察组、纪检监察工委）报请或者会同党委（党组）定期召开专题会议，听取加强党内监督情况专题报告，综合分析所联系的地区、部门、单位政治生态状况，提出加强和改进的意见及工作措施，抓好组织实施和督促检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第十五条　纪检监察机关应当结合被监督对象的职责，加强</w:t>
      </w:r>
      <w:r>
        <w:rPr>
          <w:rFonts w:ascii="仿宋_GB2312" w:eastAsia="仿宋_GB2312"/>
          <w:sz w:val="30"/>
          <w:szCs w:val="30"/>
        </w:rPr>
        <w:lastRenderedPageBreak/>
        <w:t>对行使权力情况的日常监督，通过多种方式了解被监督对象的思想、工作、作风、生活情况，发现苗头性、倾向性问题或者轻微违纪问题，应当及时约谈提醒、批评教育、责令检查、诫勉谈话，提高监督的针对性和实效性。</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第十六条　纪检监察机关应当畅通来信、来访、来电和网络等举报渠道，建设覆盖纪检监察系统的检举举报平台，及时受理检举控告，发挥党员和群众的监督作用。</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第十七条　纪检监察机关应当建立健全党员领导干部廉政档案，主要内容包括：</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（一）任免情况、人事档案情况、因</w:t>
      </w:r>
      <w:proofErr w:type="gramStart"/>
      <w:r>
        <w:rPr>
          <w:rFonts w:ascii="仿宋_GB2312" w:eastAsia="仿宋_GB2312"/>
          <w:sz w:val="30"/>
          <w:szCs w:val="30"/>
        </w:rPr>
        <w:t>不</w:t>
      </w:r>
      <w:proofErr w:type="gramEnd"/>
      <w:r>
        <w:rPr>
          <w:rFonts w:ascii="仿宋_GB2312" w:eastAsia="仿宋_GB2312"/>
          <w:sz w:val="30"/>
          <w:szCs w:val="30"/>
        </w:rPr>
        <w:t>如实报告个人有关事项受到处理的情况等；</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（二）巡视巡察、信访、案件监督管理以及其他方面移交的问题线索和处置情况；</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（三）开展谈话函询、初步核实、审查调查以及其他工作形成的有关材料；</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（四）党风廉政意见回复材料；</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（五）其他反映廉政情况的材料。</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廉政档案应当动态更新。</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第十八条　纪检监察机关应当做好干部选拔任用党风廉政意见回复工作，对反映问题线索认真核查，综合用好巡视巡察等其他监督成果，严把政治关、品行关、作风关、廉洁关。</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第十九条　纪检监察机关对监督中发现的突出问题，应当向有关党组织或者单位提出纪律检查建议或者监察建议，通过督促召开专题民主生活会、组织开展专项检查等方式，督查督办，推动整改。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第四章　线索处置</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第二十条　纪检监察机关应当加强对问题线索的集中管理、分类处置、定期清理。信访举报部门归口受理同级党委管理的党组织和党员、干部以及监察对象涉嫌违纪或者职务违法、职务犯罪问题的信访举报，统一接收有关纪检监察机关、派驻或者派出机构以及其他单位移交的相关信访举报，移送本机关有关部门，深入分析信访形势，及时反映损害群众最关心、最直接、最现实的利益问题。</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巡视巡察工作机构和审计机关、行政执法机关、司法机关等单位发现涉嫌违纪或者职务违法、职务犯罪问题线索，应当及时</w:t>
      </w:r>
      <w:r>
        <w:rPr>
          <w:rFonts w:ascii="仿宋_GB2312" w:eastAsia="仿宋_GB2312"/>
          <w:sz w:val="30"/>
          <w:szCs w:val="30"/>
        </w:rPr>
        <w:lastRenderedPageBreak/>
        <w:t>移交纪检监察机关案件监督管理部门统一办理。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监督检查部门、审查调查部门、干部监督部门发现的相关问题线索，属于本部门受理范围的，应当</w:t>
      </w:r>
      <w:proofErr w:type="gramStart"/>
      <w:r>
        <w:rPr>
          <w:rFonts w:ascii="仿宋_GB2312" w:eastAsia="仿宋_GB2312"/>
          <w:sz w:val="30"/>
          <w:szCs w:val="30"/>
        </w:rPr>
        <w:t>送案件</w:t>
      </w:r>
      <w:proofErr w:type="gramEnd"/>
      <w:r>
        <w:rPr>
          <w:rFonts w:ascii="仿宋_GB2312" w:eastAsia="仿宋_GB2312"/>
          <w:sz w:val="30"/>
          <w:szCs w:val="30"/>
        </w:rPr>
        <w:t>监督管理部门备案；不属于本部门受理范围的，经审批后移送案件监督管理部门，由其按程序转交相关监督执纪部门办理。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第二十一条　纪检监察机关应当结合问题线索所涉及地区、部门、单位总体情况，综合分析，按照谈话函询、初步核实、暂存待查、予以了结4类方式进行处置。</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线索处置不得拖延和积压，处置意见应当在收到问题线索之日起1个月内提出，并制定处置方案，履行审批手续。</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第二十二条　纪检监察机关对反映同级党委委员、候补委员，纪委常委、监委委员，以及所辖地区、部门、单位主要负责人的问题线索和线索处置情况，应当及时向上级纪检监察机关报告。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第二十三条　案件监督管理部门对问题线索实行集中管理、动态更新、定期汇总核对，提出分办意见，报纪检监察机关主要负责人批准，按程序移送承办部门。承办部门应当指定专人负责管理问题线索，逐件编号登记、建立管理台账。线索管理处置各环节应当由经手人员签名，全程登记备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第二十四条　纪检监察机关应当根据工作需要，定期召开专题会议，听取问题线索综合情况汇报，进行分析</w:t>
      </w:r>
      <w:proofErr w:type="gramStart"/>
      <w:r>
        <w:rPr>
          <w:rFonts w:ascii="仿宋_GB2312" w:eastAsia="仿宋_GB2312"/>
          <w:sz w:val="30"/>
          <w:szCs w:val="30"/>
        </w:rPr>
        <w:t>研</w:t>
      </w:r>
      <w:proofErr w:type="gramEnd"/>
      <w:r>
        <w:rPr>
          <w:rFonts w:ascii="仿宋_GB2312" w:eastAsia="仿宋_GB2312"/>
          <w:sz w:val="30"/>
          <w:szCs w:val="30"/>
        </w:rPr>
        <w:t>判，对重要检举事项和反映问题集中的领域深入研究，提出处置要求，做到件件有着落。</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第二十五条　承办部门应当做好线索处置归档工作，归档材料齐全完整，载明领导批示和处置过程。案件监督管理部门定期汇总、核对问题线索及处置情况，向纪检监察机关主要负责人报告，并向相关部门通报。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第五章　谈话函询</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第二十六条　各级党委（党组）和纪检监察机关应当推动加强和规范党内政治生活，经常拿起批评和自我批评的武器，及时开展谈话提醒、约谈函询，促使党员、干部以及监察对象增强党的观念和纪律意识。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第二十七条　纪检监察机关采取谈话函询方式处置问题线索，应当起草谈话函询报批请示，拟订谈话方案和相关工作预案，按程序报批。需要谈话函询下一级党委（党组）主要负责人的，</w:t>
      </w:r>
      <w:r>
        <w:rPr>
          <w:rFonts w:ascii="仿宋_GB2312" w:eastAsia="仿宋_GB2312"/>
          <w:sz w:val="30"/>
          <w:szCs w:val="30"/>
        </w:rPr>
        <w:lastRenderedPageBreak/>
        <w:t>应当报纪检监察机关主要负责人批准，必要时向同级党委主要负责人报告。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第二十八条　谈话应当由纪检监察机关相关负责人或者承办部门负责人进行，可以由被谈话人所在党委（党组）、纪委监委（纪检监察组、纪检监察工委）有关负责人陪同；经批准也可以委托被谈话人所在党委（党组）主要负责人进行。</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谈话应当在具备安全保障条件的场所进行。由纪检监察机关谈话的，应当制作谈话笔录，谈话后可以视情况由被谈话人写出书面说明。</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第二十九条　纪检监察机关进行函询应当以办公厅（室）名义发函给被反映人，并抄送其所在党委（党组）和派驻纪检监察组主要负责人。被函询人应当在收到函件后15个工作日内写出说明材料，由其所在党委（党组）主要负责人签署意见后发函回复。</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被函询人为党委（党组）主要负责人的，或者被函询人所作说明涉及党委（党组）主要负责人的，应当直接发函回复纪检监察机关。</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第三十条　承办部门应当在谈话结束或者收到函询回复后1个月内写出情况报告和处置意见，按程序报批。根据不同情形</w:t>
      </w:r>
      <w:proofErr w:type="gramStart"/>
      <w:r>
        <w:rPr>
          <w:rFonts w:ascii="仿宋_GB2312" w:eastAsia="仿宋_GB2312"/>
          <w:sz w:val="30"/>
          <w:szCs w:val="30"/>
        </w:rPr>
        <w:t>作出</w:t>
      </w:r>
      <w:proofErr w:type="gramEnd"/>
      <w:r>
        <w:rPr>
          <w:rFonts w:ascii="仿宋_GB2312" w:eastAsia="仿宋_GB2312"/>
          <w:sz w:val="30"/>
          <w:szCs w:val="30"/>
        </w:rPr>
        <w:t>相应处理：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（一）反映不实，或者没有证据证明存在问题的，予以采信了结，并向被函询人发函反馈。</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（二）问题轻微，不需要追究纪律责任的，采取谈话提醒、批评教育、责令检查、诫勉谈话等方式处理。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三）反映问题比较具体，但被反映人予以否认且否认理由不充分具体的，或者说明存在明显问题的，一般应当再次谈话或者函询；发现被反映人涉嫌违纪或者职务违法、职务犯罪问题需要追究纪律和法律责任的，应当提出初步核实的建议。</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（四）对诬告陷害者，依规依纪依法予以查处。</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必要时可以对被反映人谈话函询的说明情况进行抽查核实。</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谈话函询材料应当存入廉政档案。</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第三十一条　被谈话函询的党员干部应当在民主生活会、组织生活会上就本年度或者上年度谈话函询问题进行说明，讲清组织予以采信了结的情况；存在违纪问题的，应当进行自我批评，</w:t>
      </w:r>
      <w:proofErr w:type="gramStart"/>
      <w:r>
        <w:rPr>
          <w:rFonts w:ascii="仿宋_GB2312" w:eastAsia="仿宋_GB2312"/>
          <w:sz w:val="30"/>
          <w:szCs w:val="30"/>
        </w:rPr>
        <w:t>作出</w:t>
      </w:r>
      <w:proofErr w:type="gramEnd"/>
      <w:r>
        <w:rPr>
          <w:rFonts w:ascii="仿宋_GB2312" w:eastAsia="仿宋_GB2312"/>
          <w:sz w:val="30"/>
          <w:szCs w:val="30"/>
        </w:rPr>
        <w:t>检讨。</w:t>
      </w:r>
    </w:p>
    <w:p w:rsidR="00905E64" w:rsidRDefault="005C789D">
      <w:pPr>
        <w:spacing w:line="0" w:lineRule="atLeast"/>
        <w:jc w:val="left"/>
        <w:rPr>
          <w:rFonts w:ascii="仿宋_GB2312" w:eastAsia="仿宋_GB2312"/>
          <w:sz w:val="30"/>
          <w:szCs w:val="30"/>
        </w:rPr>
      </w:pPr>
      <w:r>
        <w:rPr>
          <w:rFonts w:ascii="仿宋_GB2312" w:eastAsia="仿宋_GB2312"/>
          <w:sz w:val="30"/>
          <w:szCs w:val="30"/>
        </w:rPr>
        <w:lastRenderedPageBreak/>
        <w:t xml:space="preserve">　　第六章　初步核实</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第三十二条　党委（党组）、纪委监委（纪检监察组）应当对具有可查性的涉嫌违纪或者职务违法、职务犯罪问题线索，扎实开展初步核实工作，收集客观性证据，确保真实性和准确性。</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第三十三条　纪检监察机关采取初步核实方式处置问题线索，应当制定工作方案，成立核查组，履行审批程序。被核查人为下一级党委（党组）主要负责人的，纪检监察机关应当报同级党委主要负责人批准。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第三十四条　核查组经批准可以采取必要措施收集证据，与相关人员谈话了解情况，要求相关组织</w:t>
      </w:r>
      <w:proofErr w:type="gramStart"/>
      <w:r>
        <w:rPr>
          <w:rFonts w:ascii="仿宋_GB2312" w:eastAsia="仿宋_GB2312"/>
          <w:sz w:val="30"/>
          <w:szCs w:val="30"/>
        </w:rPr>
        <w:t>作出</w:t>
      </w:r>
      <w:proofErr w:type="gramEnd"/>
      <w:r>
        <w:rPr>
          <w:rFonts w:ascii="仿宋_GB2312" w:eastAsia="仿宋_GB2312"/>
          <w:sz w:val="30"/>
          <w:szCs w:val="30"/>
        </w:rPr>
        <w:t>说明，调取个人有关事项报告，查阅复制文件、账目、档案等资料，查核资产情况和有关信息，进行鉴定勘验。对被核查人及相关人员主动上交的财物，核查组应当予以暂扣。</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需要采取技术调查或者限制出境等措施的，纪检监察机关应当严格履行审批手续，交有关机关执行。</w:t>
      </w:r>
      <w:r>
        <w:rPr>
          <w:rFonts w:ascii="仿宋_GB2312" w:eastAsia="仿宋_GB2312"/>
          <w:sz w:val="30"/>
          <w:szCs w:val="30"/>
        </w:rPr>
        <w:t> </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第三十五条　初步核实工作结束后，核查组应当撰写初步核实情况报告，列明被核查人基本情况、反映的主要问题、办理依据以及初步核实结果、存在疑点、处理建议，由核查组全体人员签名备查。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承办部门应当综合分析初步核实情况，按照拟立案审查调查、予以了结、谈话提醒、暂存待查，或者移送有关党组织处理等方式提出处置建议。</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初步核实情况报告应当报纪检监察机关主要负责人审批，必要时向同级党委主要负责人报告。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第七章　审查调查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第三十六条　党委（党组）应当按照管理权限，加强对党员、干部以及监察对象涉嫌严重违纪或者职务违法、职务犯罪问题审查调查处置工作，定期听取重大案件情况报告，加强反腐败协调机构的机制建设，坚定不移、精准有序惩治腐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第三十七条　纪检监察机关经过初步核实，对党员、干部以及监察对象涉嫌违纪或者职务违法、职务犯罪，需要追究纪律或者法律责任的，应当立案审查调查。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凡报请批准立案的，应当已经掌握部分违纪或者职务违法、职务犯罪事实和证据，具备进行审查调查的条件。</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第三十八条　对符合立案条件的，承办部门应当起草立案审</w:t>
      </w:r>
      <w:r>
        <w:rPr>
          <w:rFonts w:ascii="仿宋_GB2312" w:eastAsia="仿宋_GB2312"/>
          <w:sz w:val="30"/>
          <w:szCs w:val="30"/>
        </w:rPr>
        <w:lastRenderedPageBreak/>
        <w:t>查调查呈批报告，经纪检监察机关主要负责人审批，报同级党委主要负责人批准，予以立案审查调查。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立案审查调查决定应当向被审查调查人宣布，并向被审查调查人所在党委（党组）主要负责人通报。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第三十九条　对涉嫌严重违纪或者职务违法、职务犯罪人员立案审查调查，纪检监察机关主要负责人应当主持召开由纪检监察机关相关负责人参加的专题会议，研究批准审查调查方案。</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纪检监察机关相关负责人批准成立审查调查组，确定审查调查谈话方案、</w:t>
      </w:r>
      <w:proofErr w:type="gramStart"/>
      <w:r>
        <w:rPr>
          <w:rFonts w:ascii="仿宋_GB2312" w:eastAsia="仿宋_GB2312"/>
          <w:sz w:val="30"/>
          <w:szCs w:val="30"/>
        </w:rPr>
        <w:t>外查方案</w:t>
      </w:r>
      <w:proofErr w:type="gramEnd"/>
      <w:r>
        <w:rPr>
          <w:rFonts w:ascii="仿宋_GB2312" w:eastAsia="仿宋_GB2312"/>
          <w:sz w:val="30"/>
          <w:szCs w:val="30"/>
        </w:rPr>
        <w:t>，审批重要信息查询、涉案财物查扣等事项。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监督检查、审查调查部门主要负责人组织研究提出审查调查谈话方案、</w:t>
      </w:r>
      <w:proofErr w:type="gramStart"/>
      <w:r>
        <w:rPr>
          <w:rFonts w:ascii="仿宋_GB2312" w:eastAsia="仿宋_GB2312"/>
          <w:sz w:val="30"/>
          <w:szCs w:val="30"/>
        </w:rPr>
        <w:t>外查方案</w:t>
      </w:r>
      <w:proofErr w:type="gramEnd"/>
      <w:r>
        <w:rPr>
          <w:rFonts w:ascii="仿宋_GB2312" w:eastAsia="仿宋_GB2312"/>
          <w:sz w:val="30"/>
          <w:szCs w:val="30"/>
        </w:rPr>
        <w:t>和处置意见建议，审批一般信息查询，对调查取证审核把关。</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审查调查组组长应当严格执行审查调查方案，不得擅自更改；以书面形式报告审查调查进展情况，遇有重要事项及时请示。</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第四十条　审查调查组可以依照党章党规和监察法，经审批进行谈话、讯问、询问、留置、查询、冻结、搜查、调取、查封、扣押（暂扣、封存）、勘验检查、鉴定，提请有关机关采取技术调查、通缉、限制出境等措施。</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承办部门应当建立台账，记录使用措施情况，向案件监督管理部门定期备案。</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案件监督管理部门应当核对检查，定期汇总重要措施使用情况并报告纪委监委领导和上一级纪检监察机关，发现违规违纪违法使用措施的，区分不同情况进行处理，防止擅自扩大范围、延长时限。</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第四十一条　需要对被审查调查人采取留置措施的，应当依据监察法进行，在24小时内通知其所在单位和家属，并及时向社会公开发布。因可能毁灭、伪造证据，干扰证人作证或者串供等有碍调查情形而不宜通知或者公开的，应当按程序报批并记录在案。有碍调查的情形消失后，应当立即通知被留置人员所在单位和家属。</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第四十二条　审查调查工作应当依照规定由两人以上进行，按照规定出示证件，出具书面通知。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第四十三条　立案审查调查方案批准后，应当由纪检监察机关相关负责人或者部门负责人与被审查调查人谈话，宣布立案决</w:t>
      </w:r>
      <w:r>
        <w:rPr>
          <w:rFonts w:ascii="仿宋_GB2312" w:eastAsia="仿宋_GB2312"/>
          <w:sz w:val="30"/>
          <w:szCs w:val="30"/>
        </w:rPr>
        <w:lastRenderedPageBreak/>
        <w:t>定，讲明党的政策和纪律，要求被审查调查人端正态度、配合审查调查。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审查调查应当充分听取被审查调查人陈述，保障其饮食、休息，提供医疗服务，确保安全。严格禁止使用违反党章党规党纪和国家法律的手段，严禁逼供、诱供、侮辱、打骂、虐待、体罚或者变相体罚。</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第四十四条　审查调查期间，对被审查调查人以同志相称，安排学习党章党规党纪以及相关法律法规，开展理想信念宗旨教育，通过深入细致的思想政治工作，促使其深刻反省、认识错误、交代问题，写出忏悔反思材料。</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第四十五条　</w:t>
      </w:r>
      <w:proofErr w:type="gramStart"/>
      <w:r>
        <w:rPr>
          <w:rFonts w:ascii="仿宋_GB2312" w:eastAsia="仿宋_GB2312"/>
          <w:sz w:val="30"/>
          <w:szCs w:val="30"/>
        </w:rPr>
        <w:t>外查工作</w:t>
      </w:r>
      <w:proofErr w:type="gramEnd"/>
      <w:r>
        <w:rPr>
          <w:rFonts w:ascii="仿宋_GB2312" w:eastAsia="仿宋_GB2312"/>
          <w:sz w:val="30"/>
          <w:szCs w:val="30"/>
        </w:rPr>
        <w:t>必须严格按照</w:t>
      </w:r>
      <w:proofErr w:type="gramStart"/>
      <w:r>
        <w:rPr>
          <w:rFonts w:ascii="仿宋_GB2312" w:eastAsia="仿宋_GB2312"/>
          <w:sz w:val="30"/>
          <w:szCs w:val="30"/>
        </w:rPr>
        <w:t>外查方案</w:t>
      </w:r>
      <w:proofErr w:type="gramEnd"/>
      <w:r>
        <w:rPr>
          <w:rFonts w:ascii="仿宋_GB2312" w:eastAsia="仿宋_GB2312"/>
          <w:sz w:val="30"/>
          <w:szCs w:val="30"/>
        </w:rPr>
        <w:t>执行，不得随意扩大审查调查范围、变更审查调查对象和事项，重要事项应当及时请示报告。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w:t>
      </w:r>
      <w:proofErr w:type="gramStart"/>
      <w:r>
        <w:rPr>
          <w:rFonts w:ascii="仿宋_GB2312" w:eastAsia="仿宋_GB2312"/>
          <w:sz w:val="30"/>
          <w:szCs w:val="30"/>
        </w:rPr>
        <w:t>外查工作</w:t>
      </w:r>
      <w:proofErr w:type="gramEnd"/>
      <w:r>
        <w:rPr>
          <w:rFonts w:ascii="仿宋_GB2312" w:eastAsia="仿宋_GB2312"/>
          <w:sz w:val="30"/>
          <w:szCs w:val="30"/>
        </w:rPr>
        <w:t>期间，未经批准，监督执纪人员不得单独接触任何涉案人员及其特定关系人，不得擅自采取审查调查措施，不得从事</w:t>
      </w:r>
      <w:proofErr w:type="gramStart"/>
      <w:r>
        <w:rPr>
          <w:rFonts w:ascii="仿宋_GB2312" w:eastAsia="仿宋_GB2312"/>
          <w:sz w:val="30"/>
          <w:szCs w:val="30"/>
        </w:rPr>
        <w:t>与外查事项</w:t>
      </w:r>
      <w:proofErr w:type="gramEnd"/>
      <w:r>
        <w:rPr>
          <w:rFonts w:ascii="仿宋_GB2312" w:eastAsia="仿宋_GB2312"/>
          <w:sz w:val="30"/>
          <w:szCs w:val="30"/>
        </w:rPr>
        <w:t>无关的活动。</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第四十六条　纪检监察机关应当严格依规依纪依法收集、鉴别证据，做到全面、客观，形成相互印证、完整稳定的证据链。</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调查取证应当收集原物原件，逐件清点编号，现场登记，由在场人员签字盖章，原物不便搬运、保存或者取得原件确有困难的，可以将原物封存并拍照录像或者调取原件副本、复印件；谈话应当现场制作谈话笔录并由被谈话人阅看后签字。已调取证</w:t>
      </w:r>
      <w:proofErr w:type="gramStart"/>
      <w:r>
        <w:rPr>
          <w:rFonts w:ascii="仿宋_GB2312" w:eastAsia="仿宋_GB2312"/>
          <w:sz w:val="30"/>
          <w:szCs w:val="30"/>
        </w:rPr>
        <w:t>据必须</w:t>
      </w:r>
      <w:proofErr w:type="gramEnd"/>
      <w:r>
        <w:rPr>
          <w:rFonts w:ascii="仿宋_GB2312" w:eastAsia="仿宋_GB2312"/>
          <w:sz w:val="30"/>
          <w:szCs w:val="30"/>
        </w:rPr>
        <w:t>及时交审查调查组统一保管。</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严禁以威胁、引诱、欺骗以及其他违规违纪违法方式收集证据；严禁隐匿、损毁、篡改、伪造证据。</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第四十七条　查封、扣押（暂扣、封存）、冻结、移交涉案财物，应当严格履行审批手续。</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执行查封、扣押（暂扣、封存）措施，监督执纪人员应当会同原财物持有人或者保管人、见证人，当面逐一拍照、登记、编号，现场填写登记表，由在场人员签名。对价值不明物品应当及时鉴定，专门封存保管。</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纪检监察机关应当设立专用账户、专门场所，指定专门人员保管涉案财物，严格履行交接、调取手续，定期对账核实。严禁私自占有、处置涉案财物及其</w:t>
      </w:r>
      <w:proofErr w:type="gramStart"/>
      <w:r>
        <w:rPr>
          <w:rFonts w:ascii="仿宋_GB2312" w:eastAsia="仿宋_GB2312"/>
          <w:sz w:val="30"/>
          <w:szCs w:val="30"/>
        </w:rPr>
        <w:t>孳</w:t>
      </w:r>
      <w:proofErr w:type="gramEnd"/>
      <w:r>
        <w:rPr>
          <w:rFonts w:ascii="仿宋_GB2312" w:eastAsia="仿宋_GB2312"/>
          <w:sz w:val="30"/>
          <w:szCs w:val="30"/>
        </w:rPr>
        <w:t>息。</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第四十八条　对涉嫌严重违纪或者职务违法、职务犯罪问题</w:t>
      </w:r>
      <w:r>
        <w:rPr>
          <w:rFonts w:ascii="仿宋_GB2312" w:eastAsia="仿宋_GB2312"/>
          <w:sz w:val="30"/>
          <w:szCs w:val="30"/>
        </w:rPr>
        <w:lastRenderedPageBreak/>
        <w:t>的审查调查谈话、搜查、查封、扣押（暂扣、封存）涉案财物等重要取证工作应当全过程进行录音录像，并妥善保管，及时归档，案件监督管理部门定期核查。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第四十九条　对涉嫌严重违纪或者职务违法、职务犯罪问题的审查调查，监督执纪人员未经批准并办理相关手续，不得将被审查调查人或者其他重要的谈话、询问对象带离规定的谈话场所，不得在未配置监控设备的场所进行审查调查谈话或者其他重要的谈话、询问，不得在谈话期间关闭录音录像设备。</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第五十条　监督检查、审查调查部门主要负责人、分管领导应当定期检查审查调查期间的录音录像、谈话笔录、涉案财物登记资料，发现问题及时纠正并报告。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纪检监察机关相关负责人应当通过调取录音录像等方式，加强对审查调查全过程的监督。</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第五十一条　查明涉嫌违纪或者职务违法、职务犯罪问题后，审查调查组应当撰写事实材料，与被审查调查人见面，听取意见。被审查调查人应当在事实材料上签署意见，对签署不同意见或者拒不签署意见的，审查调查组应当</w:t>
      </w:r>
      <w:proofErr w:type="gramStart"/>
      <w:r>
        <w:rPr>
          <w:rFonts w:ascii="仿宋_GB2312" w:eastAsia="仿宋_GB2312"/>
          <w:sz w:val="30"/>
          <w:szCs w:val="30"/>
        </w:rPr>
        <w:t>作出</w:t>
      </w:r>
      <w:proofErr w:type="gramEnd"/>
      <w:r>
        <w:rPr>
          <w:rFonts w:ascii="仿宋_GB2312" w:eastAsia="仿宋_GB2312"/>
          <w:sz w:val="30"/>
          <w:szCs w:val="30"/>
        </w:rPr>
        <w:t>说明或者注明情况。</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审查调查工作结束，审查调查组应当集体讨论，形成审查调查报告，列明被审查调查人基本情况、问题线索来源及审查调查依据、审查调查过程，主要违纪或者职务违法、职务犯罪事实，被审查调查人的态度和认识，处理建议及党纪法律依据，并由审查调查组组长以及有关人员签名。</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对审查调查过程中发现的重要问题和意见建议，应当形成专题报告。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第五十二条　审查调查报告以及忏悔反思材料，违纪或者职务违法、职务犯罪事实材料，涉案财物报告等，应当按程序报纪检监察机关主要负责人批准，连同全部证据和程序材料，依照规定移送审理。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审查调查全过程形成的材料</w:t>
      </w:r>
      <w:proofErr w:type="gramStart"/>
      <w:r>
        <w:rPr>
          <w:rFonts w:ascii="仿宋_GB2312" w:eastAsia="仿宋_GB2312"/>
          <w:sz w:val="30"/>
          <w:szCs w:val="30"/>
        </w:rPr>
        <w:t>应当案</w:t>
      </w:r>
      <w:proofErr w:type="gramEnd"/>
      <w:r>
        <w:rPr>
          <w:rFonts w:ascii="仿宋_GB2312" w:eastAsia="仿宋_GB2312"/>
          <w:sz w:val="30"/>
          <w:szCs w:val="30"/>
        </w:rPr>
        <w:t>结卷成、事毕归档。</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第八章　审理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第五十三条　纪检监察机关应当对涉嫌违纪或者违法、犯罪案件严格依规依纪依法审核把关，提出纪律处理或者处分的意见，做到事实清楚、证据确凿、定性准确、处理恰当、手续完备、程序合</w:t>
      </w:r>
      <w:proofErr w:type="gramStart"/>
      <w:r>
        <w:rPr>
          <w:rFonts w:ascii="仿宋_GB2312" w:eastAsia="仿宋_GB2312"/>
          <w:sz w:val="30"/>
          <w:szCs w:val="30"/>
        </w:rPr>
        <w:t>规</w:t>
      </w:r>
      <w:proofErr w:type="gramEnd"/>
      <w:r>
        <w:rPr>
          <w:rFonts w:ascii="仿宋_GB2312" w:eastAsia="仿宋_GB2312"/>
          <w:sz w:val="30"/>
          <w:szCs w:val="30"/>
        </w:rPr>
        <w:t>。</w:t>
      </w:r>
    </w:p>
    <w:p w:rsidR="00905E64" w:rsidRDefault="005C789D">
      <w:pPr>
        <w:spacing w:line="0" w:lineRule="atLeast"/>
        <w:jc w:val="left"/>
        <w:rPr>
          <w:rFonts w:ascii="仿宋_GB2312" w:eastAsia="仿宋_GB2312"/>
          <w:sz w:val="30"/>
          <w:szCs w:val="30"/>
        </w:rPr>
      </w:pPr>
      <w:r>
        <w:rPr>
          <w:rFonts w:ascii="仿宋_GB2312" w:eastAsia="仿宋_GB2312"/>
          <w:sz w:val="30"/>
          <w:szCs w:val="30"/>
        </w:rPr>
        <w:lastRenderedPageBreak/>
        <w:t xml:space="preserve">　　纪律处理或者处分必须坚持民主集中制原则，集体讨论决定，不允许任何个人或者少数人决定和批准。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第五十四条　坚持审查调查与审理相分离的原则，审查调查人员不得参与审理。纪检监察机关案件审理部门对涉嫌违纪或者职务违法、职务犯罪问题，依照规定应当给予纪律处理或者处分的案件和复议复查案件进行审核处理。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第五十五条　审理工作按照以下程序进行：</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（一）案件审理部门收到审查调查报告后，经审核符合移送条件的予以受理，不符合移送条件的可以暂缓受理或者不予受理。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二）对于重大、复杂、疑难案件，监督检查、审查调查部门已查清主要违纪或者职务违法、职务犯罪事实并提出倾向性意见的；对涉嫌违纪或者职务违法、职务犯罪行为性质认定分歧较大的，经批准案件审理部门可以提前介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（三）案件审理部门受理案件后，应当成立由两人以上组成的审理组，全面审理案卷材料，提出审理意见。</w:t>
      </w:r>
      <w:r>
        <w:rPr>
          <w:rFonts w:ascii="仿宋_GB2312" w:eastAsia="仿宋_GB2312"/>
          <w:sz w:val="30"/>
          <w:szCs w:val="30"/>
        </w:rPr>
        <w:t> </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（四）坚持集体审议原则，在民主讨论基础上形成处理意见；对争议较大的应当及时报告，形成一致意见后再</w:t>
      </w:r>
      <w:proofErr w:type="gramStart"/>
      <w:r>
        <w:rPr>
          <w:rFonts w:ascii="仿宋_GB2312" w:eastAsia="仿宋_GB2312"/>
          <w:sz w:val="30"/>
          <w:szCs w:val="30"/>
        </w:rPr>
        <w:t>作出</w:t>
      </w:r>
      <w:proofErr w:type="gramEnd"/>
      <w:r>
        <w:rPr>
          <w:rFonts w:ascii="仿宋_GB2312" w:eastAsia="仿宋_GB2312"/>
          <w:sz w:val="30"/>
          <w:szCs w:val="30"/>
        </w:rPr>
        <w:t>决定。案件审理部门根据案件审理情况，应当与被审查调查人谈话，核对违纪或者职务违法、职务犯罪事实，听取辩解意见，了解有关情况。</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五）对主要事实不清、证据不足的，经纪检监察机关主要负责人批准，退回监督检查、审查调查部门重新审查调查；需要补充完善证据的，经纪检监察机关相关负责人批准，退回监督检查、审查调查部门补充审查调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六）审理工作结束后应当形成审理报告，内容包括被审查调查人基本情况、审查调查简况、违纪违法或者职务犯罪事实、涉案财物处置、监督检查或者审查调查部门意见、审理意见等。审理报告应当体现党内审查特色，依据《中国共产党纪律处分条例》认定违纪事实性质，分析被审查调查人违反党章、背离党的性质宗旨的错误本质，反映其态度、认识以及思想转变过程。涉嫌职务犯罪需要追究刑事责任的，还应当形成《起诉意见书》，作为审理报告附件。</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对给予同级党委委员、候补委员，同级纪委委员、监委委员处分的，在同级党委审议前，应当与上级纪委监委沟通并形成处理意见。</w:t>
      </w:r>
    </w:p>
    <w:p w:rsidR="00905E64" w:rsidRDefault="005C789D">
      <w:pPr>
        <w:spacing w:line="0" w:lineRule="atLeast"/>
        <w:jc w:val="left"/>
        <w:rPr>
          <w:rFonts w:ascii="仿宋_GB2312" w:eastAsia="仿宋_GB2312"/>
          <w:sz w:val="30"/>
          <w:szCs w:val="30"/>
        </w:rPr>
      </w:pPr>
      <w:r>
        <w:rPr>
          <w:rFonts w:ascii="仿宋_GB2312" w:eastAsia="仿宋_GB2312"/>
          <w:sz w:val="30"/>
          <w:szCs w:val="30"/>
        </w:rPr>
        <w:lastRenderedPageBreak/>
        <w:t xml:space="preserve">　　审理工作应当在受理之日起1个月内完成，重大复杂案件经批准可以适当延长。</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第五十六条　审理报告报经纪检监察机关主要负责人批准后，提请纪委常委会会议审议。需报同级党委审批的，应当在报批前以纪检监察机关办公厅（室）名义征求同级党委组织部门和被审查调查人所在党委（党组）意见。</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处分决定</w:t>
      </w:r>
      <w:proofErr w:type="gramStart"/>
      <w:r>
        <w:rPr>
          <w:rFonts w:ascii="仿宋_GB2312" w:eastAsia="仿宋_GB2312"/>
          <w:sz w:val="30"/>
          <w:szCs w:val="30"/>
        </w:rPr>
        <w:t>作出</w:t>
      </w:r>
      <w:proofErr w:type="gramEnd"/>
      <w:r>
        <w:rPr>
          <w:rFonts w:ascii="仿宋_GB2312" w:eastAsia="仿宋_GB2312"/>
          <w:sz w:val="30"/>
          <w:szCs w:val="30"/>
        </w:rPr>
        <w:t>后，纪检监察机关应当通知受处分党员所在党委（党组），抄送同级党委组织部门，并依照规定在1个月内向其所在党的基层组织中的全体党员以及本人宣布。处分决定执行情况应当及时报告。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第五十七条　被审查调查人涉嫌职务犯罪的，应当由案件监督管理部门协调办理移送司法机关事宜。对于采取留置措施的案件，在人民检察院对犯罪嫌疑人先行拘留后，留置措施自动解除。</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案件移送司法机关后，审查调查部门应当跟踪了解处理情况，发现问题及时报告，不得违规过问、干预处理工作。</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审理工作完成后，对涉及的其他问题线索，经批准应当及时移送有关纪检监察机关处置。</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第五十八条　对被审查调查人违规违纪违法所得财物，应当依规依纪依法予以收缴、责令退赔或者登记上交。</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对涉嫌职务犯罪所得财物，应当随案移送司法机关。</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对经认定不属于违规违纪违法所得的，应当在案件审结后依规依纪依法予以返还，并办理签收手续。</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第五十九条　对不服处分决定的申诉，由批准或者决定处分的党委（党组）或者纪检监察机关受理；需要复议复查的，由纪检监察机关相关负责人批准后受理。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申诉办理部门成立复查组，调阅原案案卷，必要时可以进行取证，经集体研究后，提出办理意见，报纪检监察机关相关负责人批准或者纪委常委会会议研究决定，</w:t>
      </w:r>
      <w:proofErr w:type="gramStart"/>
      <w:r>
        <w:rPr>
          <w:rFonts w:ascii="仿宋_GB2312" w:eastAsia="仿宋_GB2312"/>
          <w:sz w:val="30"/>
          <w:szCs w:val="30"/>
        </w:rPr>
        <w:t>作出</w:t>
      </w:r>
      <w:proofErr w:type="gramEnd"/>
      <w:r>
        <w:rPr>
          <w:rFonts w:ascii="仿宋_GB2312" w:eastAsia="仿宋_GB2312"/>
          <w:sz w:val="30"/>
          <w:szCs w:val="30"/>
        </w:rPr>
        <w:t>复议复查决定。决定应当告知申诉人，抄送相关单位，并在一定范围内宣布。</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坚持复议复查与审查审理分离，原案审查、审理人员不得参与复议复查。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复议复查工作应当在3个月内办结。</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第九章　监督管理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第六十条　纪检监察机关应当严格依照党内法规和国家法律，在行使权力上慎之又慎，在自我约束上严之又严，强化自我</w:t>
      </w:r>
      <w:r>
        <w:rPr>
          <w:rFonts w:ascii="仿宋_GB2312" w:eastAsia="仿宋_GB2312"/>
          <w:sz w:val="30"/>
          <w:szCs w:val="30"/>
        </w:rPr>
        <w:lastRenderedPageBreak/>
        <w:t>监督，健全内控机制，自觉接受党内监督、社会监督、群众监督，确保权力受到严格约束，坚决防止</w:t>
      </w:r>
      <w:r>
        <w:rPr>
          <w:rFonts w:ascii="仿宋_GB2312" w:eastAsia="仿宋_GB2312"/>
          <w:sz w:val="30"/>
          <w:szCs w:val="30"/>
        </w:rPr>
        <w:t>“</w:t>
      </w:r>
      <w:r>
        <w:rPr>
          <w:rFonts w:ascii="仿宋_GB2312" w:eastAsia="仿宋_GB2312"/>
          <w:sz w:val="30"/>
          <w:szCs w:val="30"/>
        </w:rPr>
        <w:t>灯下黑</w:t>
      </w:r>
      <w:r>
        <w:rPr>
          <w:rFonts w:ascii="仿宋_GB2312" w:eastAsia="仿宋_GB2312"/>
          <w:sz w:val="30"/>
          <w:szCs w:val="30"/>
        </w:rPr>
        <w:t>”</w:t>
      </w:r>
      <w:r>
        <w:rPr>
          <w:rFonts w:ascii="仿宋_GB2312" w:eastAsia="仿宋_GB2312"/>
          <w:sz w:val="30"/>
          <w:szCs w:val="30"/>
        </w:rPr>
        <w:t>。</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纪检监察机关应当加强对监督执纪工作的领导，切实履行自身建设主体责任，严格教育、管理、监督，使纪检监察干部成为严守纪律、改进作风、拒腐防变的表率。</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第六十一条　纪检监察机关应当严格干部准入制度，严把政治安全关，纪检监察干部必须忠诚坚定、担当尽责、遵纪守法、清正廉洁，具备履行职责的基本条件。</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第六十二条　纪检监察机关应当加强党的政治建设、思想建设、组织建设，突出政治功能，强化政治引领。审查调查组有正式党员3人以上的，应当设立临时党支部，加强对审查调查组成员的教育、管理、监督，开展政策理论学习，做好思想政治工作，及时发现问题、进行批评纠正，发挥战斗堡垒作用。</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第六十三条　纪检监察机关应当加强干部队伍作风建设，树立依规依法、纪律严明、作风深入、工作扎实、谦虚谨慎、秉公执纪的良好形象，力戒形式主义、官僚主义，力戒特权思想，</w:t>
      </w:r>
      <w:proofErr w:type="gramStart"/>
      <w:r>
        <w:rPr>
          <w:rFonts w:ascii="仿宋_GB2312" w:eastAsia="仿宋_GB2312"/>
          <w:sz w:val="30"/>
          <w:szCs w:val="30"/>
        </w:rPr>
        <w:t>力戒口</w:t>
      </w:r>
      <w:proofErr w:type="gramEnd"/>
      <w:r>
        <w:rPr>
          <w:rFonts w:ascii="仿宋_GB2312" w:eastAsia="仿宋_GB2312"/>
          <w:sz w:val="30"/>
          <w:szCs w:val="30"/>
        </w:rPr>
        <w:t>大气粗、颐指气使，不断提高思想政治水平和把握政策能力，建设让党放心、人民信赖的纪检监察干部队伍。</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第六十四条　对纪检监察干部打听案情、过问案件、说情干预的，受请托人应当向审查调查组组长和监督检查、审查调查部门主要负责人报告并登记备案。</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发现审查调查组成员未经批准接触被审查调查人、涉案人员及其特定关系人，或者存在交往情形的，应当及时向审查调查组组长和监督检查、审查调查部门主要负责人直至纪检监察机关主要负责人报告并登记备案。</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第六十五条　严格执行回避制度。审查调查审理人员是被审查调查人或者检举人近亲属、本案证人、利害关系人，或者存在其他可能影响公正审查调查审理情形的，不得参与相关审查调查审理工作，应当主动申请回避，被审查调查人、检举人以及其他有关人员也有权要求其回避。选用借调人员、看护人员、审查场所，应当严格执行回避制度。</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第六十六条　审查调查组需要借调人员的，一般应当从审查调查人才库选用，由纪检监察机关组织部门办理手续，实行一案一借，不得连续多次借调。加强对借调人员的管理监督，借调结束后由审查调查组写出鉴定。借调单位和党员干部不得干预借调</w:t>
      </w:r>
      <w:r>
        <w:rPr>
          <w:rFonts w:ascii="仿宋_GB2312" w:eastAsia="仿宋_GB2312"/>
          <w:sz w:val="30"/>
          <w:szCs w:val="30"/>
        </w:rPr>
        <w:lastRenderedPageBreak/>
        <w:t>人员岗位调整、职务晋升等事项。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第六十七条　监督执纪人员应当严格执行保密制度，控制审查调查工作事项知悉范围和时间，不准私自留存、隐匿、查阅、摘抄、复制、携带问题线索和涉案资料，严禁泄露审查调查工作情况。</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审查调查组成员工作期间，应当使用专用手机、电脑、电子设备和存储介质，实行编号管理，审查调查工作结束后收回检查。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汇报案情、传递审查调查材料应当使用加密设施，携带案卷材料应当专人专车、卷不离身。</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第六十八条　纪检监察机关相关涉密人员离岗离职后，应当遵守</w:t>
      </w:r>
      <w:proofErr w:type="gramStart"/>
      <w:r>
        <w:rPr>
          <w:rFonts w:ascii="仿宋_GB2312" w:eastAsia="仿宋_GB2312"/>
          <w:sz w:val="30"/>
          <w:szCs w:val="30"/>
        </w:rPr>
        <w:t>脱密期</w:t>
      </w:r>
      <w:proofErr w:type="gramEnd"/>
      <w:r>
        <w:rPr>
          <w:rFonts w:ascii="仿宋_GB2312" w:eastAsia="仿宋_GB2312"/>
          <w:sz w:val="30"/>
          <w:szCs w:val="30"/>
        </w:rPr>
        <w:t>管理规定，严格履行保密义务，不得泄露相关秘密。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监督执纪人员辞职、退休3年内，不得从事与纪检监察和司法工作相关联、可能发生利益冲突的职业。</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第六十九条　纪检监察机关开展谈话应当做到全程可控。谈话前做好风险评估、医疗保障、安全防范工作以及应对突发事件的预案；谈话中及时</w:t>
      </w:r>
      <w:proofErr w:type="gramStart"/>
      <w:r>
        <w:rPr>
          <w:rFonts w:ascii="仿宋_GB2312" w:eastAsia="仿宋_GB2312"/>
          <w:sz w:val="30"/>
          <w:szCs w:val="30"/>
        </w:rPr>
        <w:t>研</w:t>
      </w:r>
      <w:proofErr w:type="gramEnd"/>
      <w:r>
        <w:rPr>
          <w:rFonts w:ascii="仿宋_GB2312" w:eastAsia="仿宋_GB2312"/>
          <w:sz w:val="30"/>
          <w:szCs w:val="30"/>
        </w:rPr>
        <w:t>判谈话内容以及案情变化，发现严重职务违法、职务犯罪，依照监察法需要采取留置措施的，应当及时采取留置措施；谈话结束前做好被谈话人思想工作，谈话后按程序与相关单位或者人员交接，并做好跟踪回访等工作。</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第七十条　建立健全安全责任制，监督检查、审查调查部门主要负责人和审查调查组组长是审查调查</w:t>
      </w:r>
      <w:proofErr w:type="gramStart"/>
      <w:r>
        <w:rPr>
          <w:rFonts w:ascii="仿宋_GB2312" w:eastAsia="仿宋_GB2312"/>
          <w:sz w:val="30"/>
          <w:szCs w:val="30"/>
        </w:rPr>
        <w:t>安全第一</w:t>
      </w:r>
      <w:proofErr w:type="gramEnd"/>
      <w:r>
        <w:rPr>
          <w:rFonts w:ascii="仿宋_GB2312" w:eastAsia="仿宋_GB2312"/>
          <w:sz w:val="30"/>
          <w:szCs w:val="30"/>
        </w:rPr>
        <w:t>责任人，审查调查组应当指定专人担任安全员。被审查调查人发生安全事故的，应当在24小时内逐级上报至中央纪委，及时做好舆论引导。</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发生严重安全事故的，或者存在严重违规违纪违法行为的，省级纪检监察机关主要负责人应当向中央纪委</w:t>
      </w:r>
      <w:proofErr w:type="gramStart"/>
      <w:r>
        <w:rPr>
          <w:rFonts w:ascii="仿宋_GB2312" w:eastAsia="仿宋_GB2312"/>
          <w:sz w:val="30"/>
          <w:szCs w:val="30"/>
        </w:rPr>
        <w:t>作出</w:t>
      </w:r>
      <w:proofErr w:type="gramEnd"/>
      <w:r>
        <w:rPr>
          <w:rFonts w:ascii="仿宋_GB2312" w:eastAsia="仿宋_GB2312"/>
          <w:sz w:val="30"/>
          <w:szCs w:val="30"/>
        </w:rPr>
        <w:t>检讨，并予以通报、严肃问责追责。</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案件监督管理部门应当组织开展经常性检查和不定期抽查，发现问题及时报告并督促整改。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第七十一条　对纪检监察干部越权接触相关地区、部门、单位党委（党组）负责人，私存线索、跑风漏气、违反安全保密规定，接受请托、干预审查调查、以案谋私、办人情案，侮辱、打骂、虐待、体罚或者变相体罚被审查调查人，以违规违纪违法方式收集证据，截留挪用、侵占私分涉案财物，接受宴请和财物等行为，依规依纪严肃处理；涉嫌职务违法、职务犯罪的，依法追究法律责任。</w:t>
      </w:r>
    </w:p>
    <w:p w:rsidR="00905E64" w:rsidRDefault="005C789D">
      <w:pPr>
        <w:spacing w:line="0" w:lineRule="atLeast"/>
        <w:jc w:val="left"/>
        <w:rPr>
          <w:rFonts w:ascii="仿宋_GB2312" w:eastAsia="仿宋_GB2312"/>
          <w:sz w:val="30"/>
          <w:szCs w:val="30"/>
        </w:rPr>
      </w:pPr>
      <w:r>
        <w:rPr>
          <w:rFonts w:ascii="仿宋_GB2312" w:eastAsia="仿宋_GB2312"/>
          <w:sz w:val="30"/>
          <w:szCs w:val="30"/>
        </w:rPr>
        <w:lastRenderedPageBreak/>
        <w:t xml:space="preserve">　　第七十二条　纪检监察机关在维护监督执纪工作纪律方面失职失责的，予以严肃问责。</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第七十三条　对案件处置出现重大失误，纪检监察干部涉嫌严重违纪或者职务违法、职务犯罪的，开展</w:t>
      </w:r>
      <w:r>
        <w:rPr>
          <w:rFonts w:ascii="仿宋_GB2312" w:eastAsia="仿宋_GB2312"/>
          <w:sz w:val="30"/>
          <w:szCs w:val="30"/>
        </w:rPr>
        <w:t>“</w:t>
      </w:r>
      <w:r>
        <w:rPr>
          <w:rFonts w:ascii="仿宋_GB2312" w:eastAsia="仿宋_GB2312"/>
          <w:sz w:val="30"/>
          <w:szCs w:val="30"/>
        </w:rPr>
        <w:t>一案双查</w:t>
      </w:r>
      <w:r>
        <w:rPr>
          <w:rFonts w:ascii="仿宋_GB2312" w:eastAsia="仿宋_GB2312"/>
          <w:sz w:val="30"/>
          <w:szCs w:val="30"/>
        </w:rPr>
        <w:t>”</w:t>
      </w:r>
      <w:r>
        <w:rPr>
          <w:rFonts w:ascii="仿宋_GB2312" w:eastAsia="仿宋_GB2312"/>
          <w:sz w:val="30"/>
          <w:szCs w:val="30"/>
        </w:rPr>
        <w:t>，既追究直接责任，还应当严肃追究有关领导人员责任。</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建立办案质量责任制，对滥用职权、失职失责造成严重后果的，实行终身问责。</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第十章　附则</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第七十四条　各省（自治区、直辖市）党委、中央和国家机关工委可以根据本规则，结合工作实际，制定实施细则。</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中央军事委员会可以根据本规则，制定相关规定。</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第七十五条　纪委监委派驻纪检监察组、纪检监察工委除执行本规则外，还应当执行党中央以及中央纪委相关规定。</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国有企事业单位纪检监察机构结合实际执行本规则。</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第七十六条　本规则由中央纪律检查委员会负责解释。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第七十七条　本规则自2019年1月1日起施行。2017年1月15日中央纪委印发的《中国共产党纪律检查机关监督执纪工作规则（试行）》同时废止。此前发布的其他有关纪检监察机关监督执纪工作的规定，凡与本规则不一致的，按照本规则执行。</w:t>
      </w:r>
    </w:p>
    <w:p w:rsidR="00905E64" w:rsidRDefault="005C789D">
      <w:pPr>
        <w:pStyle w:val="2"/>
      </w:pPr>
      <w:r>
        <w:rPr>
          <w:rFonts w:hint="eastAsia"/>
        </w:rPr>
        <w:t xml:space="preserve">5. </w:t>
      </w:r>
      <w:r>
        <w:rPr>
          <w:rFonts w:hint="eastAsia"/>
        </w:rPr>
        <w:t>规定</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（1）党委（党组）落实全面从严治党主体责任规定</w:t>
      </w:r>
    </w:p>
    <w:p w:rsidR="00905E64" w:rsidRDefault="005C789D">
      <w:pPr>
        <w:pStyle w:val="a6"/>
        <w:shd w:val="clear" w:color="auto" w:fill="FFFFFF"/>
        <w:spacing w:before="0" w:beforeAutospacing="0" w:after="0" w:afterAutospacing="0" w:line="480" w:lineRule="auto"/>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bCs/>
          <w:kern w:val="2"/>
        </w:rPr>
        <w:t>党委（党组）落实全面从严治党主体责任规定</w:t>
      </w:r>
    </w:p>
    <w:p w:rsidR="00905E64" w:rsidRDefault="005C789D">
      <w:pPr>
        <w:pStyle w:val="a6"/>
        <w:shd w:val="clear" w:color="auto" w:fill="FFFFFF"/>
        <w:spacing w:before="0" w:beforeAutospacing="0" w:after="0" w:afterAutospacing="0" w:line="0" w:lineRule="atLeast"/>
        <w:jc w:val="center"/>
        <w:rPr>
          <w:rFonts w:ascii="微软雅黑" w:hAnsi="微软雅黑"/>
          <w:color w:val="000000"/>
        </w:rPr>
      </w:pPr>
      <w:r>
        <w:rPr>
          <w:rFonts w:ascii="楷体" w:eastAsia="楷体" w:hAnsi="楷体"/>
          <w:color w:val="000000"/>
        </w:rPr>
        <w:t>（2020年2月26日中共中央政治局常委会会议审议批准</w:t>
      </w:r>
      <w:r>
        <w:rPr>
          <w:rFonts w:hint="eastAsia"/>
          <w:color w:val="000000"/>
        </w:rPr>
        <w:t> </w:t>
      </w:r>
      <w:r>
        <w:rPr>
          <w:rFonts w:ascii="楷体" w:eastAsia="楷体" w:hAnsi="楷体"/>
          <w:color w:val="000000"/>
        </w:rPr>
        <w:t xml:space="preserve"> 2020年3月9日中共中央办公厅发布）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Style w:val="a7"/>
          <w:rFonts w:ascii="微软雅黑" w:hAnsi="微软雅黑"/>
          <w:color w:val="000000"/>
        </w:rPr>
        <w:t xml:space="preserve">　　</w:t>
      </w:r>
      <w:r>
        <w:rPr>
          <w:rFonts w:ascii="仿宋_GB2312" w:eastAsia="仿宋_GB2312" w:hAnsiTheme="minorHAnsi" w:cstheme="minorBidi"/>
          <w:b/>
          <w:bCs/>
          <w:kern w:val="2"/>
          <w:sz w:val="30"/>
          <w:szCs w:val="30"/>
        </w:rPr>
        <w:t>第一章　总则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第一条　为了全面落实党委（党组）全面从严治党主体责任，推动全面从严治党向纵深发展，根据《中国共产党章程》和有关党内法规，制定本规定。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第二条　本规定适用于地方党委和按照《中国共产党党组工作条例》设立的党组（党委）。</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党的纪律检查机关、党的工作机关、党委直属事业单位在本单位落实全面从严治党主体责任，党的基层组织落实全面从严治党主体责任，参照本规定执行。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第三条　党委（党组）必须深入贯彻习近平新时代中国特色社会主义思想，增强</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四个意识</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、坚定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四个自信</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、做到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两个维护</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，不忘初心、牢记使命，守责、负责、尽责，</w:t>
      </w:r>
      <w:proofErr w:type="gramStart"/>
      <w:r>
        <w:rPr>
          <w:rFonts w:ascii="仿宋_GB2312" w:eastAsia="仿宋_GB2312" w:hAnsiTheme="minorHAnsi" w:cstheme="minorBidi"/>
          <w:kern w:val="2"/>
          <w:sz w:val="30"/>
          <w:szCs w:val="30"/>
        </w:rPr>
        <w:t>一</w:t>
      </w:r>
      <w:proofErr w:type="gramEnd"/>
      <w:r>
        <w:rPr>
          <w:rFonts w:ascii="仿宋_GB2312" w:eastAsia="仿宋_GB2312" w:hAnsiTheme="minorHAnsi" w:cstheme="minorBidi"/>
          <w:kern w:val="2"/>
          <w:sz w:val="30"/>
          <w:szCs w:val="30"/>
        </w:rPr>
        <w:t>以贯之、坚定不移全面从严治党，以伟大自我革命引领伟大社会革命，以科学理论引领全党理想信念，以</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两个维护</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引领全党团结统一，以正风</w:t>
      </w:r>
      <w:proofErr w:type="gramStart"/>
      <w:r>
        <w:rPr>
          <w:rFonts w:ascii="仿宋_GB2312" w:eastAsia="仿宋_GB2312" w:hAnsiTheme="minorHAnsi" w:cstheme="minorBidi"/>
          <w:kern w:val="2"/>
          <w:sz w:val="30"/>
          <w:szCs w:val="30"/>
        </w:rPr>
        <w:t>肃</w:t>
      </w:r>
      <w:proofErr w:type="gramEnd"/>
      <w:r>
        <w:rPr>
          <w:rFonts w:ascii="仿宋_GB2312" w:eastAsia="仿宋_GB2312" w:hAnsiTheme="minorHAnsi" w:cstheme="minorBidi"/>
          <w:kern w:val="2"/>
          <w:sz w:val="30"/>
          <w:szCs w:val="30"/>
        </w:rPr>
        <w:t>纪反腐凝聚党心军心民心，</w:t>
      </w:r>
      <w:proofErr w:type="gramStart"/>
      <w:r>
        <w:rPr>
          <w:rFonts w:ascii="仿宋_GB2312" w:eastAsia="仿宋_GB2312" w:hAnsiTheme="minorHAnsi" w:cstheme="minorBidi"/>
          <w:kern w:val="2"/>
          <w:sz w:val="30"/>
          <w:szCs w:val="30"/>
        </w:rPr>
        <w:t>永葆党</w:t>
      </w:r>
      <w:proofErr w:type="gramEnd"/>
      <w:r>
        <w:rPr>
          <w:rFonts w:ascii="仿宋_GB2312" w:eastAsia="仿宋_GB2312" w:hAnsiTheme="minorHAnsi" w:cstheme="minorBidi"/>
          <w:kern w:val="2"/>
          <w:sz w:val="30"/>
          <w:szCs w:val="30"/>
        </w:rPr>
        <w:t>的先进性和纯洁性，确保党始终成为中国特色社会主义事业的坚强领导核心。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第四条　党委（党组）落实全面从严治党主体责任，应当遵循以下原则：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（一）坚持紧紧围绕加强和改善党的全面领导；</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（二）坚持全面从严治党各领域各方面各环节全覆盖；</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（三）坚持</w:t>
      </w:r>
      <w:proofErr w:type="gramStart"/>
      <w:r>
        <w:rPr>
          <w:rFonts w:ascii="仿宋_GB2312" w:eastAsia="仿宋_GB2312" w:hAnsiTheme="minorHAnsi" w:cstheme="minorBidi"/>
          <w:kern w:val="2"/>
          <w:sz w:val="30"/>
          <w:szCs w:val="30"/>
        </w:rPr>
        <w:t>真管真严</w:t>
      </w:r>
      <w:proofErr w:type="gramEnd"/>
      <w:r>
        <w:rPr>
          <w:rFonts w:ascii="仿宋_GB2312" w:eastAsia="仿宋_GB2312" w:hAnsiTheme="minorHAnsi" w:cstheme="minorBidi"/>
          <w:kern w:val="2"/>
          <w:sz w:val="30"/>
          <w:szCs w:val="30"/>
        </w:rPr>
        <w:t>、敢管敢严、长管长严；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（四）坚持全面从严治党过程和效果相统一。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第五条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第二章　责任内容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第六条　地方党委应当将党的建设与经济社会发展同谋划、同部署、同推进、同考核，加强对本地区全面从严治党各项工作的领导。主要包括：</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（一）坚决维护以习近平同志为核心的党中央权威和集中统一领导，坚决贯彻执行党中央决策部署以及上级党组织决定；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（二）在本地区发挥总揽全局、协调各方的领导作用，在经济社会发展各项工作中坚持和加强党的全面领导，在同级各种组织中发挥领导作用；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（三）把党的政治建设摆在首位，坚定政治信仰，强化政治领导，提高政治能力，净化政治生态，始终在政治立场、政治方向、政治原则、政治道路上同党中央保持高度一致；</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（四）把党的思想建设作为基础性建设来抓，坚定理想信念，用习近平新时代中国特色社会主义思想武装头脑、指导实践、推动工作，落实意识形态工作责任制；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（五）贯彻新时代党的组织路线，坚持民主集中制，树立和坚持正确选人用人导向，建设忠诚干净担当的高素质专业化干部队伍，加强党的基层组织和党员队伍建设，做好人才工作，</w:t>
      </w:r>
      <w:proofErr w:type="gramStart"/>
      <w:r>
        <w:rPr>
          <w:rFonts w:ascii="仿宋_GB2312" w:eastAsia="仿宋_GB2312" w:hAnsiTheme="minorHAnsi" w:cstheme="minorBidi"/>
          <w:kern w:val="2"/>
          <w:sz w:val="30"/>
          <w:szCs w:val="30"/>
        </w:rPr>
        <w:t>夯实党</w:t>
      </w:r>
      <w:proofErr w:type="gramEnd"/>
      <w:r>
        <w:rPr>
          <w:rFonts w:ascii="仿宋_GB2312" w:eastAsia="仿宋_GB2312" w:hAnsiTheme="minorHAnsi" w:cstheme="minorBidi"/>
          <w:kern w:val="2"/>
          <w:sz w:val="30"/>
          <w:szCs w:val="30"/>
        </w:rPr>
        <w:t>执政的组织基础；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（六）持之以恒抓好党的作风建设，落实中央八项规定精神，持续整治</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四风</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特别是形式主义、官僚主义，反对特权思想和特权现象，密切党同人民群众的血肉联系；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（七）加强党的纪律建设，重点强化政治纪律和组织纪律，带动廉洁纪律、群众纪律、工作纪律、生活纪律严起来；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（八）落实制度治党、依规治党要求，加强本地区党内法规制度建设，严格落实党内法规执行责任制，确保党内法规制度落地见效；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（九）落实党风廉政建设主体责任，深入推进反腐败斗争，一体推进不敢腐、不能腐、不想腐，巩固发展反腐败斗争压倒性胜利；</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（十）领导、支持和监督党的纪律检查机关、党的工作机关、党委直属事业单位、党组（党委）和下级地方党委、党的基层组织等落实全面从严治党主体责任，形成全面从严治党整体合力；</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（十一）加强对本地区统一战线工作和群团工作的领导，动员、组织所属党组织和广大党员，团结带领群众实现党的目标任务；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（十二）勇于和善于结合本地区实际，切实解决影响全面从严治党的突出问题。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第七条　党组（党委）应当坚持党建工作与业务工作同谋划、同部署、同推进、同考核，加强对本单位（本系统）全面从严治党各项工作的领导。主要包括：</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（一）坚决维护以习近平同志为核心的党中央权威和集中统一领导，坚决贯彻执行党中央决策部署以及上级党组织决定；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（二）在本单位（本系统）发挥把方向、管大局、</w:t>
      </w:r>
      <w:proofErr w:type="gramStart"/>
      <w:r>
        <w:rPr>
          <w:rFonts w:ascii="仿宋_GB2312" w:eastAsia="仿宋_GB2312" w:hAnsiTheme="minorHAnsi" w:cstheme="minorBidi"/>
          <w:kern w:val="2"/>
          <w:sz w:val="30"/>
          <w:szCs w:val="30"/>
        </w:rPr>
        <w:t>保落实</w:t>
      </w:r>
      <w:proofErr w:type="gramEnd"/>
      <w:r>
        <w:rPr>
          <w:rFonts w:ascii="仿宋_GB2312" w:eastAsia="仿宋_GB2312" w:hAnsiTheme="minorHAnsi" w:cstheme="minorBidi"/>
          <w:kern w:val="2"/>
          <w:sz w:val="30"/>
          <w:szCs w:val="30"/>
        </w:rPr>
        <w:t>的领导作用，推动党的主张和重大决策转化为法律法规、政策政令和社会共识，确保党的理论和路线方针政策在本单位（本系统）贯彻落实；</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（三）把党的政治建设摆在首位，提高政治站位，彰</w:t>
      </w:r>
      <w:proofErr w:type="gramStart"/>
      <w:r>
        <w:rPr>
          <w:rFonts w:ascii="仿宋_GB2312" w:eastAsia="仿宋_GB2312" w:hAnsiTheme="minorHAnsi" w:cstheme="minorBidi"/>
          <w:kern w:val="2"/>
          <w:sz w:val="30"/>
          <w:szCs w:val="30"/>
        </w:rPr>
        <w:t>显政治</w:t>
      </w:r>
      <w:proofErr w:type="gramEnd"/>
      <w:r>
        <w:rPr>
          <w:rFonts w:ascii="仿宋_GB2312" w:eastAsia="仿宋_GB2312" w:hAnsiTheme="minorHAnsi" w:cstheme="minorBidi"/>
          <w:kern w:val="2"/>
          <w:sz w:val="30"/>
          <w:szCs w:val="30"/>
        </w:rPr>
        <w:t>属性，强化政治引领，增强政治能力，始终在政治立场、政治方向、政治原则、政治道路上同党中央保持高度一致，涵养良好的机关政治生态；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（四）强化理论武装，学懂弄通做</w:t>
      </w:r>
      <w:proofErr w:type="gramStart"/>
      <w:r>
        <w:rPr>
          <w:rFonts w:ascii="仿宋_GB2312" w:eastAsia="仿宋_GB2312" w:hAnsiTheme="minorHAnsi" w:cstheme="minorBidi"/>
          <w:kern w:val="2"/>
          <w:sz w:val="30"/>
          <w:szCs w:val="30"/>
        </w:rPr>
        <w:t>实习近</w:t>
      </w:r>
      <w:proofErr w:type="gramEnd"/>
      <w:r>
        <w:rPr>
          <w:rFonts w:ascii="仿宋_GB2312" w:eastAsia="仿宋_GB2312" w:hAnsiTheme="minorHAnsi" w:cstheme="minorBidi"/>
          <w:kern w:val="2"/>
          <w:sz w:val="30"/>
          <w:szCs w:val="30"/>
        </w:rPr>
        <w:t>平新时代中国特色社会主义思想，引导党员、干部坚定理想信念宗旨，落实意识形态工作责任制；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（五）坚持民主集中制，贯彻党管干部、党</w:t>
      </w:r>
      <w:proofErr w:type="gramStart"/>
      <w:r>
        <w:rPr>
          <w:rFonts w:ascii="仿宋_GB2312" w:eastAsia="仿宋_GB2312" w:hAnsiTheme="minorHAnsi" w:cstheme="minorBidi"/>
          <w:kern w:val="2"/>
          <w:sz w:val="30"/>
          <w:szCs w:val="30"/>
        </w:rPr>
        <w:t>管人才</w:t>
      </w:r>
      <w:proofErr w:type="gramEnd"/>
      <w:r>
        <w:rPr>
          <w:rFonts w:ascii="仿宋_GB2312" w:eastAsia="仿宋_GB2312" w:hAnsiTheme="minorHAnsi" w:cstheme="minorBidi"/>
          <w:kern w:val="2"/>
          <w:sz w:val="30"/>
          <w:szCs w:val="30"/>
        </w:rPr>
        <w:t>原则，加强忠诚干净担当的高素质专业化干部队伍建设，加强党的基层组织和党员队伍建设，着力提高党内活动和党的组织生活质量，做好人才工作；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（六）加强和改进作风，落实中央八项规定精神，持续整治</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四风</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特别是形式主义、官僚主义，反对特权思想和特权现象；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（七）加强党的纪律建设，履行党风廉政建设主体责任，支持纪检监察机关履行监督责任，一体推进不敢腐、不能腐、不想腐；</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（八）带头遵守党内法规制度，严格落实党内法规执行责任制，建立健全本单位（本系统）党建工作制度，不断提高制度执行力；</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（九）领导机关和直属单位党组织的工作，支持配合党的机关工委对本单位（本系统）党的工作的统一领导，自觉接受党的</w:t>
      </w:r>
      <w:r>
        <w:rPr>
          <w:rFonts w:ascii="仿宋_GB2312" w:eastAsia="仿宋_GB2312" w:hAnsiTheme="minorHAnsi" w:cstheme="minorBidi"/>
          <w:kern w:val="2"/>
          <w:sz w:val="30"/>
          <w:szCs w:val="30"/>
        </w:rPr>
        <w:lastRenderedPageBreak/>
        <w:t>机关工委对其履行机关党建主体责任的指导督促，防止出现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灯下黑</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（十）加强对本单位（本系统）统一战线工作和群团工作的领导，重视对党外干部、人才的培养使用，团结带领党外干部和群众，凝聚各方面智慧力量，完成党中央以及上级党组织交给的任务；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（十一）勇于和善于结合本单位（本系统）实际，切实解决影响全面从严治党的突出问题。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第八条　党委（党组）领导班子成员应当强化责任担当，狠抓责任落实，增强落实全面从严治党责任的自觉和能力，带头遵守执行全面从严治党各项规定，自觉接受党组织、党员和群众监督，在全面从严治党中发挥示范表率作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党委（党组）领导班子其他成员根据工作分工对职责范围内的全面从严治党工作负重要领导责任，按照</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一岗双责</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要求，领导、检查、督促分管部门和单位全面从严治党工作，对分管部门和单位党员干部从严进行教育管理监督。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第九条　党的建设工作领导小组是党委抓全面从严治党的议事协调机构，应当加强对本地区党的建设工作的指导，定期听取工作汇报，及时研究解决重大问题。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党的纪律检查机关在履行全面从严治党监督责任同时，应当通过重大事项请示报告、提出意见建议、监督推动党委（党组）决策落实等方式，协助党委（党组）落实全面从严治党主体责任。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党委办公厅（室）、职能部门、办事机构等是党委抓全面从严治党的具体执行机关，应当在党委统一领导下充分发挥职能作用，在职责范围内抓好全面从严治党相关工作。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党的机关工委作为党委派出机关，应当统一组织、规划、部署本级机关党的工作，指导机关开展党的各方面建设，指导机关各级党组织实施对党员特别是党员领导干部的监督和管理。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部门和单位机关党委作为机关党建工作专责机构，应当聚焦主责主业，充分发挥职能作用，协助党组（党委）落实全面从严治党主体责任。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第三章　责任落实</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第十条　党委（党组）每半</w:t>
      </w:r>
      <w:proofErr w:type="gramStart"/>
      <w:r>
        <w:rPr>
          <w:rFonts w:ascii="仿宋_GB2312" w:eastAsia="仿宋_GB2312" w:hAnsiTheme="minorHAnsi" w:cstheme="minorBidi"/>
          <w:kern w:val="2"/>
          <w:sz w:val="30"/>
          <w:szCs w:val="30"/>
        </w:rPr>
        <w:t>年应当</w:t>
      </w:r>
      <w:proofErr w:type="gramEnd"/>
      <w:r>
        <w:rPr>
          <w:rFonts w:ascii="仿宋_GB2312" w:eastAsia="仿宋_GB2312" w:hAnsiTheme="minorHAnsi" w:cstheme="minorBidi"/>
          <w:kern w:val="2"/>
          <w:sz w:val="30"/>
          <w:szCs w:val="30"/>
        </w:rPr>
        <w:t>至少召开1次常委会会议（党组会议）专题研究全面从严治党工作，分析</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判形势，研究解决瓶颈和短板，提出加强和改进的措施。</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第十一条　党委（党组）可以根据本规定，结合实际制定责任清单，具体明确党委（党组）及其书记和领导班子其他成员承担的全面从严治党责任。制定责任清单，应当坚持简便易行、务实管用。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第十二条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第十三条　党委（党组）书记应当加强对全面从严治党的调查研究，了解工作推进情况，发现和解决实践中的突出问题。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调查研究应当注重听取党的代表大会代表、党员、干部、基层党组织和群众关于全面从严治党的意见建议。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第十四条　党委（党组）应当开展经常性的全面从严治党宣传教育，特别是党章党规和党性党风党纪教育，注重发挥正反典型的示范警示作用，在本地区本单位营造全面从严治党良好氛围。</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第十五条　党委（党组）及其领导班子成员应当将落实全面从严治党责任情况作为年度民主生活会对照检查内容，</w:t>
      </w:r>
      <w:proofErr w:type="gramStart"/>
      <w:r>
        <w:rPr>
          <w:rFonts w:ascii="仿宋_GB2312" w:eastAsia="仿宋_GB2312" w:hAnsiTheme="minorHAnsi" w:cstheme="minorBidi"/>
          <w:kern w:val="2"/>
          <w:sz w:val="30"/>
          <w:szCs w:val="30"/>
        </w:rPr>
        <w:t>深入查</w:t>
      </w:r>
      <w:proofErr w:type="gramEnd"/>
      <w:r>
        <w:rPr>
          <w:rFonts w:ascii="仿宋_GB2312" w:eastAsia="仿宋_GB2312" w:hAnsiTheme="minorHAnsi" w:cstheme="minorBidi"/>
          <w:kern w:val="2"/>
          <w:sz w:val="30"/>
          <w:szCs w:val="30"/>
        </w:rPr>
        <w:t>摆存在的问题，开展严肃认真的批评和自我批评，提出务实管用的整改措施。</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本地区本单位发生重大违纪违法案件、严重</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四风</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问题，党委（党组）应当及时召开专题民主生活会，认真对照检查，深刻剖析反思，明确整改责任。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第十六条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第十七条　党委（党组）应当通过会议、文件等形式通报本地区本单位落实全面从严治党主体责任情况，及时</w:t>
      </w:r>
      <w:proofErr w:type="gramStart"/>
      <w:r>
        <w:rPr>
          <w:rFonts w:ascii="仿宋_GB2312" w:eastAsia="仿宋_GB2312" w:hAnsiTheme="minorHAnsi" w:cstheme="minorBidi"/>
          <w:kern w:val="2"/>
          <w:sz w:val="30"/>
          <w:szCs w:val="30"/>
        </w:rPr>
        <w:t>通报因</w:t>
      </w:r>
      <w:proofErr w:type="gramEnd"/>
      <w:r>
        <w:rPr>
          <w:rFonts w:ascii="仿宋_GB2312" w:eastAsia="仿宋_GB2312" w:hAnsiTheme="minorHAnsi" w:cstheme="minorBidi"/>
          <w:kern w:val="2"/>
          <w:sz w:val="30"/>
          <w:szCs w:val="30"/>
        </w:rPr>
        <w:t>责任落实不力被问责的典型问题，采取组织调整或者组织处理、纪律处分方式问责的，应当以适当方式公开。</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第十八条　党委（党组）应当开展有针对性的教育培训，强化政治教育和政治训练，增强本地区本单位党组织和党员领导干部落实全面从严治党责任的意识，提高落实全面从严治党责任的能力和水平。</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第四章　监督追责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第十九条　地方党委每年年初应当向上一级党委书面报告上一年度落实全面从严治党主体责任情况。地方党委常委会应当将落实全面从严治党主体责任情况作为向全会报告工作的一项重要内容。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党组（党委）每年年初应当向批准其设立的党组织书面报告上一年度落实全面从严治党主体责任情况。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第二十条　上级党组织应当加强对党委（党组）落实全面从严治党主体责任情况的监督检查和巡视巡察，着力发现和解决责任不明确、不全面、不落实等问题。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监督检查和巡视巡察中，应当注重发挥党员、干部、基层党组织和群众、新闻媒体等的作用，推动形成监督合力。</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第二十一条　</w:t>
      </w:r>
      <w:proofErr w:type="gramStart"/>
      <w:r>
        <w:rPr>
          <w:rFonts w:ascii="仿宋_GB2312" w:eastAsia="仿宋_GB2312" w:hAnsiTheme="minorHAnsi" w:cstheme="minorBidi"/>
          <w:kern w:val="2"/>
          <w:sz w:val="30"/>
          <w:szCs w:val="30"/>
        </w:rPr>
        <w:t>统筹党风</w:t>
      </w:r>
      <w:proofErr w:type="gramEnd"/>
      <w:r>
        <w:rPr>
          <w:rFonts w:ascii="仿宋_GB2312" w:eastAsia="仿宋_GB2312" w:hAnsiTheme="minorHAnsi" w:cstheme="minorBidi"/>
          <w:kern w:val="2"/>
          <w:sz w:val="30"/>
          <w:szCs w:val="30"/>
        </w:rPr>
        <w:t>廉政建设、意识形态工作、基层党建工作等方面考核，结合领导班子和领导干部考核，建立健全落实全面从严治党主体责任考核制度，在年度考核和相关考核工作中突出了解全面从严治党责任落实情况。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考核结果在本地区本单位一定范围内公布。考核结果作为对领导班子总体评价和领导干部选拔任用、实绩评价、激励约束的重要依据。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第二十二条　党委（党组）及其领导班子成员落实全面从严治党责任，有下列情形之一的，应当依规依纪追究责任：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（一）贯彻执行党中央关于全面从严治党重大决策部署以及上级党组织有关决定不认真、不得力；</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（二）履行全面从严治党第一责任人职责、重要领导责任不担当、不作为；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（三）本地区本单位政治意识淡化、党的领导弱化、党建工作虚化、责任落实软化，管党治党宽松软；</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（四）本地区本单位在管党治党方面出现重大问题或者造成严重后果；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（五）其他应当追究责任的情形。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第五章　附则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第二十三条　中央军事委员会可以根据本规定，制定军队党委落实全面从严治党主体责任规定。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第二十四条　本规定由中央办公厅负责解释。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第二十五条　本规定自发布之日起施行。</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（2）中国共产党党内法规执行责任制规定（试行）</w:t>
      </w:r>
    </w:p>
    <w:p w:rsidR="00905E64" w:rsidRDefault="005C789D">
      <w:pPr>
        <w:pStyle w:val="a6"/>
        <w:shd w:val="clear" w:color="auto" w:fill="FFFFFF"/>
        <w:spacing w:before="0" w:beforeAutospacing="0" w:after="24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中国共产党党内法规执行责任制规定（试行）</w:t>
      </w:r>
    </w:p>
    <w:p w:rsidR="00905E64" w:rsidRDefault="005C789D">
      <w:pPr>
        <w:pStyle w:val="a6"/>
        <w:shd w:val="clear" w:color="auto" w:fill="FFFFFF"/>
        <w:spacing w:before="0" w:beforeAutospacing="0" w:after="240" w:afterAutospacing="0" w:line="0" w:lineRule="atLeast"/>
        <w:jc w:val="center"/>
        <w:rPr>
          <w:rStyle w:val="a7"/>
          <w:rFonts w:ascii="微软雅黑" w:hAnsi="微软雅黑"/>
          <w:b w:val="0"/>
          <w:color w:val="000000"/>
        </w:rPr>
      </w:pPr>
      <w:r>
        <w:rPr>
          <w:rStyle w:val="a7"/>
          <w:rFonts w:ascii="微软雅黑" w:hAnsi="微软雅黑"/>
          <w:b w:val="0"/>
          <w:color w:val="000000"/>
        </w:rPr>
        <w:t>（</w:t>
      </w:r>
      <w:r>
        <w:rPr>
          <w:rStyle w:val="a7"/>
          <w:rFonts w:ascii="微软雅黑" w:hAnsi="微软雅黑"/>
          <w:b w:val="0"/>
          <w:color w:val="000000"/>
        </w:rPr>
        <w:t>2019</w:t>
      </w:r>
      <w:r>
        <w:rPr>
          <w:rStyle w:val="a7"/>
          <w:rFonts w:ascii="微软雅黑" w:hAnsi="微软雅黑"/>
          <w:b w:val="0"/>
          <w:color w:val="000000"/>
        </w:rPr>
        <w:t>年</w:t>
      </w:r>
      <w:r>
        <w:rPr>
          <w:rStyle w:val="a7"/>
          <w:rFonts w:ascii="微软雅黑" w:hAnsi="微软雅黑"/>
          <w:b w:val="0"/>
          <w:color w:val="000000"/>
        </w:rPr>
        <w:t>8</w:t>
      </w:r>
      <w:r>
        <w:rPr>
          <w:rStyle w:val="a7"/>
          <w:rFonts w:ascii="微软雅黑" w:hAnsi="微软雅黑"/>
          <w:b w:val="0"/>
          <w:color w:val="000000"/>
        </w:rPr>
        <w:t>月</w:t>
      </w:r>
      <w:r>
        <w:rPr>
          <w:rStyle w:val="a7"/>
          <w:rFonts w:ascii="微软雅黑" w:hAnsi="微软雅黑"/>
          <w:b w:val="0"/>
          <w:color w:val="000000"/>
        </w:rPr>
        <w:t>30</w:t>
      </w:r>
      <w:r>
        <w:rPr>
          <w:rStyle w:val="a7"/>
          <w:rFonts w:ascii="微软雅黑" w:hAnsi="微软雅黑"/>
          <w:b w:val="0"/>
          <w:color w:val="000000"/>
        </w:rPr>
        <w:t xml:space="preserve">日中共中央政治局会议审议批准　</w:t>
      </w:r>
      <w:r>
        <w:rPr>
          <w:rStyle w:val="a7"/>
          <w:rFonts w:ascii="微软雅黑" w:hAnsi="微软雅黑"/>
          <w:b w:val="0"/>
          <w:color w:val="000000"/>
        </w:rPr>
        <w:t>2019</w:t>
      </w:r>
      <w:r>
        <w:rPr>
          <w:rStyle w:val="a7"/>
          <w:rFonts w:ascii="微软雅黑" w:hAnsi="微软雅黑"/>
          <w:b w:val="0"/>
          <w:color w:val="000000"/>
        </w:rPr>
        <w:t>年</w:t>
      </w:r>
      <w:r>
        <w:rPr>
          <w:rStyle w:val="a7"/>
          <w:rFonts w:ascii="微软雅黑" w:hAnsi="微软雅黑"/>
          <w:b w:val="0"/>
          <w:color w:val="000000"/>
        </w:rPr>
        <w:t>9</w:t>
      </w:r>
      <w:r>
        <w:rPr>
          <w:rStyle w:val="a7"/>
          <w:rFonts w:ascii="微软雅黑" w:hAnsi="微软雅黑"/>
          <w:b w:val="0"/>
          <w:color w:val="000000"/>
        </w:rPr>
        <w:t>月</w:t>
      </w:r>
      <w:r>
        <w:rPr>
          <w:rStyle w:val="a7"/>
          <w:rFonts w:ascii="微软雅黑" w:hAnsi="微软雅黑"/>
          <w:b w:val="0"/>
          <w:color w:val="000000"/>
        </w:rPr>
        <w:t>3</w:t>
      </w:r>
      <w:r>
        <w:rPr>
          <w:rStyle w:val="a7"/>
          <w:rFonts w:ascii="微软雅黑" w:hAnsi="微软雅黑"/>
          <w:b w:val="0"/>
          <w:color w:val="000000"/>
        </w:rPr>
        <w:t>日</w:t>
      </w:r>
    </w:p>
    <w:p w:rsidR="00905E64" w:rsidRDefault="005C789D">
      <w:pPr>
        <w:pStyle w:val="a6"/>
        <w:shd w:val="clear" w:color="auto" w:fill="FFFFFF"/>
        <w:spacing w:before="0" w:beforeAutospacing="0" w:after="240" w:afterAutospacing="0" w:line="0" w:lineRule="atLeast"/>
        <w:jc w:val="center"/>
        <w:rPr>
          <w:rFonts w:ascii="微软雅黑" w:hAnsi="微软雅黑"/>
          <w:b/>
          <w:color w:val="000000"/>
        </w:rPr>
      </w:pPr>
      <w:r>
        <w:rPr>
          <w:rStyle w:val="a7"/>
          <w:rFonts w:ascii="微软雅黑" w:hAnsi="微软雅黑"/>
          <w:b w:val="0"/>
          <w:color w:val="000000"/>
        </w:rPr>
        <w:lastRenderedPageBreak/>
        <w:t>中共中央发布）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微软雅黑" w:hAnsi="微软雅黑"/>
          <w:color w:val="000000"/>
        </w:rPr>
        <w:t xml:space="preserve">　　</w:t>
      </w:r>
      <w:r>
        <w:rPr>
          <w:rFonts w:ascii="仿宋_GB2312" w:eastAsia="仿宋_GB2312" w:hAnsiTheme="minorHAnsi" w:cstheme="minorBidi"/>
          <w:kern w:val="2"/>
          <w:sz w:val="30"/>
          <w:szCs w:val="30"/>
        </w:rPr>
        <w:t>第一条　为了提高党内法规执行力，推动党内法规全面深入实施，根据《中国共产党党内法规制定条例》，制定本规定。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第二条　各级党组织和全体党员负有遵守党内法规、维护党内法规权威的义务。各级党组织和党员领导干部必须增强</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四个意识</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、坚定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四个自信</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、做到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两个维护</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，牢固树立执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是本职、执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不力是失职的理念，切实担负起执行党内法规的政治责任。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第三条　在党中央集中统一领导下，建立健全党委统一领导、党委办公厅（室）统筹协调、主管部门牵头负责、相关单位协助配合、党的纪律检查机关严格监督的执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责任制，统分结合、各司其职，一级抓一级、层层抓落实。</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第四条　地方各级党委对本地区党内法规执行工作</w:t>
      </w:r>
      <w:proofErr w:type="gramStart"/>
      <w:r>
        <w:rPr>
          <w:rFonts w:ascii="仿宋_GB2312" w:eastAsia="仿宋_GB2312" w:hAnsiTheme="minorHAnsi" w:cstheme="minorBidi"/>
          <w:kern w:val="2"/>
          <w:sz w:val="30"/>
          <w:szCs w:val="30"/>
        </w:rPr>
        <w:t>负主体</w:t>
      </w:r>
      <w:proofErr w:type="gramEnd"/>
      <w:r>
        <w:rPr>
          <w:rFonts w:ascii="仿宋_GB2312" w:eastAsia="仿宋_GB2312" w:hAnsiTheme="minorHAnsi" w:cstheme="minorBidi"/>
          <w:kern w:val="2"/>
          <w:sz w:val="30"/>
          <w:szCs w:val="30"/>
        </w:rPr>
        <w:t>责任，应当坚决贯彻党中央决策部署以及上级党组织决定，带头严格执行党内法规，并领导、组织、推进本地区党内法规执行工作，支持和监督本地区党组织和党员领导干部履行执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第五条　党委办公厅（室）负责统筹协调本地区党内法规执行工作，推动党委关于党内法规执行部署安排的贯彻落实。</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第六条　党委职能部门、办事机构、派出机关、直属事业单位等，对主要规定其职权职责的党内法规，负有牵头执行的责任，并组织、协调、督促、指导有关党组织和党员领导干部执行有关党内法规。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其他相关单位应当按照党内法规规定各司其职、各尽其责，协助配合牵头部门共同执行党内法规。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第七条　党组（党委）对本单位（本系统）执行有关党内法规</w:t>
      </w:r>
      <w:proofErr w:type="gramStart"/>
      <w:r>
        <w:rPr>
          <w:rFonts w:ascii="仿宋_GB2312" w:eastAsia="仿宋_GB2312" w:hAnsiTheme="minorHAnsi" w:cstheme="minorBidi"/>
          <w:kern w:val="2"/>
          <w:sz w:val="30"/>
          <w:szCs w:val="30"/>
        </w:rPr>
        <w:t>负主体</w:t>
      </w:r>
      <w:proofErr w:type="gramEnd"/>
      <w:r>
        <w:rPr>
          <w:rFonts w:ascii="仿宋_GB2312" w:eastAsia="仿宋_GB2312" w:hAnsiTheme="minorHAnsi" w:cstheme="minorBidi"/>
          <w:kern w:val="2"/>
          <w:sz w:val="30"/>
          <w:szCs w:val="30"/>
        </w:rPr>
        <w:t>责任，领导、组织、推进本单位（本系统）党内法规执行工作。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第八条　街道、乡镇党的基层委员会和村、社区党组织，国有企业党委，实行党委领导下的行政领导人负责制的事业单位党组织，对本地区本单位执行有关党内法规</w:t>
      </w:r>
      <w:proofErr w:type="gramStart"/>
      <w:r>
        <w:rPr>
          <w:rFonts w:ascii="仿宋_GB2312" w:eastAsia="仿宋_GB2312" w:hAnsiTheme="minorHAnsi" w:cstheme="minorBidi"/>
          <w:kern w:val="2"/>
          <w:sz w:val="30"/>
          <w:szCs w:val="30"/>
        </w:rPr>
        <w:t>负主体</w:t>
      </w:r>
      <w:proofErr w:type="gramEnd"/>
      <w:r>
        <w:rPr>
          <w:rFonts w:ascii="仿宋_GB2312" w:eastAsia="仿宋_GB2312" w:hAnsiTheme="minorHAnsi" w:cstheme="minorBidi"/>
          <w:kern w:val="2"/>
          <w:sz w:val="30"/>
          <w:szCs w:val="30"/>
        </w:rPr>
        <w:t>责任，领导、组织、推进本地区本单位党内法规执行工作。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其他单位中党的基层组织按照规定推动有关党内法规在本单位的执行。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第九条　党员领导干部应当敢于担当、勇于负责，</w:t>
      </w:r>
      <w:proofErr w:type="gramStart"/>
      <w:r>
        <w:rPr>
          <w:rFonts w:ascii="仿宋_GB2312" w:eastAsia="仿宋_GB2312" w:hAnsiTheme="minorHAnsi" w:cstheme="minorBidi"/>
          <w:kern w:val="2"/>
          <w:sz w:val="30"/>
          <w:szCs w:val="30"/>
        </w:rPr>
        <w:t>以上率</w:t>
      </w:r>
      <w:proofErr w:type="gramEnd"/>
      <w:r>
        <w:rPr>
          <w:rFonts w:ascii="仿宋_GB2312" w:eastAsia="仿宋_GB2312" w:hAnsiTheme="minorHAnsi" w:cstheme="minorBidi"/>
          <w:kern w:val="2"/>
          <w:sz w:val="30"/>
          <w:szCs w:val="30"/>
        </w:rPr>
        <w:t>下、以身作则，带头学习宣传党内法规，带头严格执行党内法规。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党委（党组）书记应当认真履行本地区本单位党内法规执行第一责任人职责，分管党内法规工作的班子成员承担党内法规执行直接责任，其他班子成员按照</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一岗双责</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要求抓好分管领域党内法规执行工作。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第十条　党的纪律检查机关应当带头严格执行党内法规，并对其他党组织和党员领导干部履行执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责任进行监督检查，切实维护党章和其他党内法规。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第十一条　执行党内法规应当遵循下列基本要求：</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（一）担当作为，恪尽职守，不得不作为、乱作为；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（二）严格执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，令行禁止，不得打折扣、搞变通；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（三）公正执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，坚持党内法规面前人人平等，不得搞特殊、开后门；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（四）规范执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，按照规定的主体、权限、程序等执行党内法规。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第十二条　党委（党组）每年至少召开1次会议专题研究党内法规执行工作，将党内法规纳入理论学习中心组学习和干部教育培训的重要内容。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牵头执行部门应当将党内法规宣传教育作为履行执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责任的重要方面，加大党内法规宣传教育力度。</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第十三条　各级党组织应当采取有效措施，增强党员干部的执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意识，提高执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能力，严格执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标准，规范执规程序，提升执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效果。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第十四条　上级党组织应当加强对下级党组织和党员领导干部履行执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责任情况的监督，对重要党内法规的执行情况进行</w:t>
      </w:r>
      <w:r>
        <w:rPr>
          <w:rFonts w:ascii="仿宋_GB2312" w:eastAsia="仿宋_GB2312" w:hAnsiTheme="minorHAnsi" w:cstheme="minorBidi"/>
          <w:kern w:val="2"/>
          <w:sz w:val="30"/>
          <w:szCs w:val="30"/>
        </w:rPr>
        <w:lastRenderedPageBreak/>
        <w:t>督导检查，对发现的普遍性问题在一定范围内通报。各级党组织应当重视发挥党员、群众和新闻媒体等在监督执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责任履行中的积极作用，推动形成执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工作合力。</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党组织和党员领导干部履行执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责任情况，应当纳入领导班子和领导干部考核内容，可以与党风廉政建设责任制、党建工作、法治建设等考核相结合。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第十五条　党内法规制定机关可以视情对党内法规执行情况、实施效果开展评估，督促党组织和党员领导干部履行执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责任，推动党内法规实施。</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开展党内法规实施评估工作应当制定年度计划。应当列入实施评估范围的党内法规主要包括：上位党内法规和规范性文件</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新规定、提出新要求的；相关法律法规</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新规定的；规范和调整事项发生较大变化的；执行过程中遇到较大困难、意见反映较多的；试行期满或者没有规定</w:t>
      </w:r>
      <w:proofErr w:type="gramStart"/>
      <w:r>
        <w:rPr>
          <w:rFonts w:ascii="仿宋_GB2312" w:eastAsia="仿宋_GB2312" w:hAnsiTheme="minorHAnsi" w:cstheme="minorBidi"/>
          <w:kern w:val="2"/>
          <w:sz w:val="30"/>
          <w:szCs w:val="30"/>
        </w:rPr>
        <w:t>试行期但试行</w:t>
      </w:r>
      <w:proofErr w:type="gramEnd"/>
      <w:r>
        <w:rPr>
          <w:rFonts w:ascii="仿宋_GB2312" w:eastAsia="仿宋_GB2312" w:hAnsiTheme="minorHAnsi" w:cstheme="minorBidi"/>
          <w:kern w:val="2"/>
          <w:sz w:val="30"/>
          <w:szCs w:val="30"/>
        </w:rPr>
        <w:t>超过5年的。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根据工作需要，实施评估可以对1部党内法规或者其中的若干条款开展专项评估，也可以对相关联的若干部党内法规开展一揽子评估。实施评估结束后应当形成评估报告。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第十六条　党组织和党员领导干部有下列情形之一的，应当依规依纪追究责任，涉嫌违法犯罪的，按照有关法律规定处理：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（一）不贯彻执行党中央关于党内法规执行的决策部署以及上级党组织有关决定；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（二）履行领导、统筹、牵头、配合、监督等执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责任不力；</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（三）执行党内法规打折扣、搞变通或者选择性执行；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（四）本地区本单位在执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中出现重大问题或者造成严重后果；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（五）其他应当追究责任的情形。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第十七条　中央军事委员会可以根据本规定，制定军队党内法规执行责任制规定。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第十八条　本规定由中央办公厅负责解释。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第十九条　本规定自2019年10月1日起施行。</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（3）党政主要领导干部和国有企事业单位主要领导人员经济责任审计规定（非党员）</w:t>
      </w:r>
    </w:p>
    <w:p w:rsidR="00905E64" w:rsidRDefault="005C789D">
      <w:pPr>
        <w:jc w:val="center"/>
        <w:rPr>
          <w:rFonts w:ascii="仿宋_GB2312" w:eastAsia="仿宋_GB2312"/>
          <w:sz w:val="30"/>
          <w:szCs w:val="30"/>
        </w:rPr>
      </w:pPr>
      <w:r>
        <w:rPr>
          <w:rFonts w:ascii="仿宋_GB2312" w:eastAsia="仿宋_GB2312"/>
          <w:sz w:val="30"/>
          <w:szCs w:val="30"/>
        </w:rPr>
        <w:t>党政主要领导干部和国有企事业单位主要领导人员</w:t>
      </w:r>
    </w:p>
    <w:p w:rsidR="00905E64" w:rsidRDefault="005C789D">
      <w:pPr>
        <w:jc w:val="center"/>
        <w:rPr>
          <w:rFonts w:ascii="仿宋_GB2312" w:eastAsia="仿宋_GB2312"/>
          <w:sz w:val="30"/>
          <w:szCs w:val="30"/>
        </w:rPr>
      </w:pPr>
      <w:r>
        <w:rPr>
          <w:rFonts w:ascii="仿宋_GB2312" w:eastAsia="仿宋_GB2312"/>
          <w:sz w:val="30"/>
          <w:szCs w:val="30"/>
        </w:rPr>
        <w:t>经济责任审计规定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微软雅黑" w:hAnsi="微软雅黑"/>
          <w:color w:val="000000"/>
        </w:rPr>
        <w:t>         </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近日，中共中央办公厅、国务院办公厅印发了《党政主要领导干部和国有企事业单位主要领导人员经济责任审计规定》（以下简称《规定》），并发出通知，要求各地区各部门认真遵照执行。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通知指出，经济责任审计是中国特色社会主义审计监督制度的重要组成部分。2010年10月中共中央办公厅、国务院办公厅印发的《党政主要领导干部和国有企业领导人员经济责任审计规定》，在推动经济责任审计工作深化发展方面发挥了重要作用。为适应新形势新要求，完善经济责任审计制度，党中央决定予以修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通知强调，《规定》深入贯彻习近平新时代中国特色社会主义思想和党的十九大精神，坚持党对审计工作的集中统一领导，聚焦领导干部经济责任，既强化对权力运行的制约和监督，又贯彻</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三个区分开来</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要求，对于加强领导干部管理监督，促进领导干部履职尽责、担当作为，确保党中央令行禁止具有重要意义。</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通知要求，各级党委和政府要加强对经济责任审计工作的领导，抓好《规定》的学习贯彻。各级党委审计委员会要加强对经济责任审计工作的统筹谋划和整体推进，促进提高新时代经济责任审计工作质量和水平。有关部门要加强协作配合，把审计监督与纪检监察、组织人事、巡视巡察等监督贯通起来，形成监督合力。各级领导干部要带头贯彻执行《规定》，自觉接受审计监督，做到依法用权、</w:t>
      </w:r>
      <w:proofErr w:type="gramStart"/>
      <w:r>
        <w:rPr>
          <w:rFonts w:ascii="仿宋_GB2312" w:eastAsia="仿宋_GB2312" w:hAnsiTheme="minorHAnsi" w:cstheme="minorBidi"/>
          <w:kern w:val="2"/>
          <w:sz w:val="30"/>
          <w:szCs w:val="30"/>
        </w:rPr>
        <w:t>秉</w:t>
      </w:r>
      <w:proofErr w:type="gramEnd"/>
      <w:r>
        <w:rPr>
          <w:rFonts w:ascii="仿宋_GB2312" w:eastAsia="仿宋_GB2312" w:hAnsiTheme="minorHAnsi" w:cstheme="minorBidi"/>
          <w:kern w:val="2"/>
          <w:sz w:val="30"/>
          <w:szCs w:val="30"/>
        </w:rPr>
        <w:t>公用权、廉洁用权。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《党政主要领导干部和国有企事业单位主要领导人员经济责任审计规定》全文如下。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第一章　总则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第一条　为了坚持和加强党对审计工作的集中统一领导，强化对党政主要领导干部和国有企事业单位主要领导人员（以下统称领导干部）的管理监督，促进领导干部履职尽责、担当作为，确保党中央令行禁止，根据《中华人民共和国审计法》和有关党内法规，制定本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第二条　经济责任审计工作以马克思列宁主义、毛泽东思想、邓小平理论、</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三个代表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重要思想、科学发展观、习近平新时代中国特色社会主义思想为指导，增强</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四个意识</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、坚定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四个自信</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、做到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两个维护</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，认真落实党中央、国务院决策部署，紧紧围绕统筹推进</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五位一体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总体布局和协调推进</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四个全面</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战略布局，贯彻新发展理念，聚焦经济责任，客观评价，揭示问题，促进经济高质量发展，促进全面深化改革，促进权力规范运行，促进反腐倡廉，推进国家治理体系和治理能力现代化。</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第三条　本规定所称经济责任，是指领导干部在任职期间，对其管辖范围内贯彻执行党和国家经济方针政策、决策部署，推动经济和社会事业发展，管理公共资金、国有资产、国有资源，防控重大经济风险等有关经济活动应当履行的职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第四条　领导干部经济责任审计对象包括：</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（一）地方各级党委、政府、纪检监察机关、法院、检察院的正职领导干部或者主持工作1年以上的副职领导干部；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（二）中央和地方各级党政工作部门、事业单位和人民团体等单位的正职领导干部或者主持工作1年以上的副职领导干部；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（三）国有和国有资本占控股地位或者主导地位的企业（含金融机构，以下统称国有企业）的法定代表人或者不担任法定代表人但实际行使相应职权的主要领导人员；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（四）上级领导干部兼任下级单位正职领导职务且不实际履行经济责任时，实际分管日常工作的副职领导干部；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（五）党中央和县级以上地方党委要求进行经济责任审计的其他主要领导干部。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第五条　领导干部履行经济责任的情况，应当依规依法接受审计监督。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经济责任审计可以在领导干部任职期间进行，也可以在领导干部离任后进行，以任职期间审计为主。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第六条　领导干部的经济责任审计按照干部管理权限确定。遇有干部管理权限与财政财务隶属关系等不一致时，由对领导干部具有干部管理权限的部门与同级审计机关共同确定实施审计的审计机关。</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审计署审计长的经济责任审计，按照中央审计委员会的决定组织实施。地方审计机关主要领导干部的经济责任审计，由地方党委与上一级审计机关协商后，由上一级审计机关组织实施。</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第七条　审计委员会办公室、审计机关依规依法独立实施经济责任审计，任何组织和个人不得拒绝、阻碍、干涉，不得打击报复审计人员。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对有意设置障碍、推诿拖延的，应当进行批评和通报；造成恶劣影响的，应当严肃问责追责。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第八条　审计委员会办公室、审计机关和审计人员对经济责任审计工作中知悉的国家秘密、商业秘密和个人隐私，负有保密义务。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第九条　各级党委和政府应当保证履行经济责任审计职责所必需的机构、人员和经费。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第二章　组织协调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第十条　各级党委和政府应当加强对经济责任审计工作的领导，建立健全经济责任审计工作联席会议（以下简称联席会议）制度。联席会议由纪检监察机关和组织、机构编制、审计、财政、人力资源社会保障、国有资产监督管理、金融监督管理等部门组</w:t>
      </w:r>
      <w:r>
        <w:rPr>
          <w:rFonts w:ascii="仿宋_GB2312" w:eastAsia="仿宋_GB2312" w:hAnsiTheme="minorHAnsi" w:cstheme="minorBidi"/>
          <w:kern w:val="2"/>
          <w:sz w:val="30"/>
          <w:szCs w:val="30"/>
        </w:rPr>
        <w:lastRenderedPageBreak/>
        <w:t>成，召集人由审计委员会办公室主任担任。联席会议在同级审计委员会的领导下开展工作。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联席会议下设办公室，与同级审计机关内设的经济责任审计机构合署办公。办公室主任由同级审计机关的副职领导或者相当职务层次领导担任。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第十一条　联席会议主要负责研究拟订有关经济责任审计的制度文件，监督检查经济责任审计工作情况，协调解决经济责任审计工作中出现的问题，推进经济责任审计结果运用，指导下级联席会议的工作，指导和监督部门、单位内部管理领导干部经济责任审计工作，完成审计委员会交办的其他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联席会议办公室负责联席会议的日常工作。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第十二条　经济责任审计应当有计划地进行，根据干部管理监督需要和审计资源等实际情况，对审计对象实行分类管理，科学制定经济责任审计中长期规划和年度审计项目计划，推进领导干部履行经济责任情况审计全覆盖。</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第十三条　年度经济责任审计项目计划按照下列程序制定：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（一）审计委员会办公室商同级组织部门提出审计计划安排，组织部门提出领导干部年度审计建议名单；</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（二）审计委员会办公室征求同级纪检监察机关等有关单位意见后，纳入审计机关年度审计项目计划；</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（三）审计委员会办公室提交同级审计委员会审议决定。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对属于有关主管部门管理的领导干部进行审计的，审计委员会办公室商有关主管部门提出年度审计建议名单，纳入审计机关年度审计项目计划，提交审计委员会审议决定。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第十四条　年度经济责任审计项目计划一经确定不得随意变更。确需调减或者追加的，应当按照原制定程序，报审计委员会批准后实施。</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第十五条　被审计领导干部遇有被有关部门采取强制措施、纪律审查、监察调查或者死亡等特殊情况，以及存在其他不宜继</w:t>
      </w:r>
      <w:r>
        <w:rPr>
          <w:rFonts w:ascii="仿宋_GB2312" w:eastAsia="仿宋_GB2312" w:hAnsiTheme="minorHAnsi" w:cstheme="minorBidi"/>
          <w:kern w:val="2"/>
          <w:sz w:val="30"/>
          <w:szCs w:val="30"/>
        </w:rPr>
        <w:lastRenderedPageBreak/>
        <w:t>续进行经济责任审计情形的，审计委员会办公室商同级纪检监察机关、组织部门等有关单位提出意见，报审计委员会批准后终止审计。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第三章　审计内容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第十六条　经济责任审计应当以领导干部任职期间公共资金、国有资产、国有资源的管理、分配和使用为基础，以领导干部权力运行和责任落实情况为重点，充分考虑领导干部管理监督需要、履职特点和审计资源等因素，依规依法确定审计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第十七条　地方各级党委和政府主要领导干部经济责任审计的内容包括：</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（一）贯彻执行党和国家经济方针政策、决策部署情况；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（二）本地区经济社会发展规划和政策措施的制定、执行和效果情况；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（三）重大经济事项的决策、执行和效果情况；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（四）财政财务管理和经济风险防范情况，民生保障和改善情况，生态文明建设项目、资金等管理使用和效益情况，以及在预算管理中执行机构编制管理规定情况；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（五）在经济活动中落实有关党风廉政建设责任和遵守廉洁从政规定情况；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（六）以往审计发现问题的整改情况；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（七）其他需要审计的内容。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第十八条　党政工作部门、纪检监察机关、法院、检察院、事业单位和人民团体等单位主要领导干部经济责任审计的内容包括：</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（一）贯彻执行党和国家经济方针政策、决策部署情况；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（二）本部门本单位重要发展规划和政策措施的制定、执行和效果情况；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（三）重大经济事项的决策、执行和效果情况；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（四）财政财务管理和经济风险防范情况，生态文明建设项目、资金等管理使用和效益情况，以及在预算管理中执行机构编制管理规定情况；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（五）在经济活动中落实有关党风廉政建设责任和遵守廉洁从政规定情况；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（六）以往审计发现问题的整改情况；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（七）其他需要审计的内容。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第十九条　国有企业主要领导人员经济责任审计的内容包括：</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（一）贯彻执行党和国家经济方针政策、决策部署情况；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（二）企业发展战略规划的制定、执行和效果情况；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（三）重大经济事项的决策、执行和效果情况；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（四）企业法人治理结构的建立、健全和运行情况，内部控制制度的制定和执行情况；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（五）企业财务的真实合法效益情况，风险管控情况，境外资产管理情况，生态环境保护情况；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（六）在经济活动中落实有关党风廉政建设责任和遵守廉洁</w:t>
      </w:r>
      <w:proofErr w:type="gramStart"/>
      <w:r>
        <w:rPr>
          <w:rFonts w:ascii="仿宋_GB2312" w:eastAsia="仿宋_GB2312" w:hAnsiTheme="minorHAnsi" w:cstheme="minorBidi"/>
          <w:kern w:val="2"/>
          <w:sz w:val="30"/>
          <w:szCs w:val="30"/>
        </w:rPr>
        <w:t>从业规定</w:t>
      </w:r>
      <w:proofErr w:type="gramEnd"/>
      <w:r>
        <w:rPr>
          <w:rFonts w:ascii="仿宋_GB2312" w:eastAsia="仿宋_GB2312" w:hAnsiTheme="minorHAnsi" w:cstheme="minorBidi"/>
          <w:kern w:val="2"/>
          <w:sz w:val="30"/>
          <w:szCs w:val="30"/>
        </w:rPr>
        <w:t>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（七）以往审计发现问题的整改情况；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（八）其他需要审计的内容。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第二十条　有关部门和单位、地方党委和政府的主要领导干部由上级领导干部兼任，且实际履行经济责任的，对其进行经济责任审计时，审计内容仅限于该领导干部所兼任职务应当履行的经济责任。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第四章　审计实施</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第二十一条　审计委员会办公室、审计机关应当根据年度经济责任审计项目计划，组成审计组并实施审计。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第二十二条　对同一地方党委和政府主要领导干部，以及同一部门、单位2名以上主要领导干部的经济责任审计，可以同步组织实施，分别认定责任。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第二十三条　审计委员会办公室、审计机关应当按照规定，向被审计领导干部及其所在单位或者原任职单位（以下统称所在单位）送达审计通知书，抄送同级纪检监察机关、组织部门等有关单位。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地方审计机关主要领导干部的经济责任审计通知书，由上一级审计机关送达。</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第二十四条　实施经济责任审计时，应当召开由审计组主要成员、被审计领导干部及其所在单位有关人员参加的会议，安排审计工作有关事项。联席会议有关成员单位根据工作需要可以派人参加。</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审计组应当在被审计单位公示审计项目名称、审计纪律要求和举报电话等内容。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第二十五条　经济责任审计过程中，应当听取被审计领导干部所在单位领导班子成员的意见。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对地方党委和政府主要领导干部的审计，还应当听取同级人大常委会、政协主要负责同志的意见。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审计委员会办公室、审计机关应当听取联席会议有关成员单位的意见，及时了解与被审计领导干部履行经济责任有关的考察考核、群众反映、巡视巡察反馈、组织约谈、函询调查、案件查处结果等情况。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第二十六条　被审计领导干部及其所在单位，以及其他有关单位应当及时、准确、完整地提供与被审计领导干部履行经济责任有关的下列资料：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（一）被审计领导干部经济责任履行情况报告；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（二）工作计划、工作总结、工作报告、会议记录、会议纪要、决议决定、请示、批示、目标责任书、经济合同、考核检查结果、业务档案、机构编制、规章制度、以往审计发现问题整改情况等资料；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（三）财政收支、财务收支相关资料；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（四）与履行职责相关的电子数据和必要的技术文档；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（五）审计所需的其他资料。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第二十七条　被审计领导干部及其所在单位应当对所提供资料的真实性、完整性负责，并</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书面承诺。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第二十八条　经济责任审计应当加强与领导干部自然资源资产离任审计等其他审计的统筹协调，科学配置审计资源，创新审计组织管理，推动大数据等新技术应用，建立健全审计工作信息和结果共享机制，提高审计监督整体效能。</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第二十九条　经济责任审计过程中，可以依规依法提请有关部门、单位予以协助。有关部门、单位应当予以支持，并及时提供有关资料和信息。</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第三十条　审计组实施审计后，应当向派出审计组的审计委员会办公室、审计机关提交审计报告。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审计报告一般包括被审计领导干部任职期间履行经济责任情况的总体评价、主要业绩、审计发现的主要问题和责任认定、审计建议等内容。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第三十一条　审计委员会办公室、审计机关应当书面征求被审计领导干部及其所在单位对审计组审计报告的意见。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第三十二条　被审计领导干部及其所在单位应当自收到审计组审计报告之日起10个工作日内提出书面意见；10个工作日内未提出书面意见的，视同无异议。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审计组应当针对被审计领导干部及其所在单位提出的书面意见，进一步研究和核实，对审计报告</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必要的修改，连同被</w:t>
      </w:r>
      <w:r>
        <w:rPr>
          <w:rFonts w:ascii="仿宋_GB2312" w:eastAsia="仿宋_GB2312" w:hAnsiTheme="minorHAnsi" w:cstheme="minorBidi"/>
          <w:kern w:val="2"/>
          <w:sz w:val="30"/>
          <w:szCs w:val="30"/>
        </w:rPr>
        <w:lastRenderedPageBreak/>
        <w:t>审计领导干部及其所在单位的书面意见一并报送审计委员会办公室、审计机关。</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第三十三条　审计委员会办公室、审计机关按照规定程序对审计组审计报告进行审定，出具经济责任审计报告；同时出具经济责任审计结果报告，在经济责任审计报告的基础上，简要反映审计结果。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经济责任审计报告和经济责任审计结果报告应当事实清楚、评价客观、责任明确、用词恰当、文字精炼、通俗易懂。</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第三十四条　经济责任审计报告、经济责任审计结果报告等审计结论性文书按照规定程序报同级审计委员会，按照干部管理权限送组织部门。根据工作需要，送纪检监察机关等联席会议其他成员单位、有关主管部门。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地方审计机关主要领导干部的经济责任审计结论性文书，由上一级审计机关送有关组织部门。根据工作需要，送有关纪检监察机关。</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经济责任审计报告应当送达被审计领导干部及其所在单位。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第三十五条　经济责任审计中发现的重大问题线索，由审计委员会办公室按照规定向审计委员会报告。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应当由纪检监察机关或者有关主管部门处理的问题线索，由审计机关依规依纪依法移送处理。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被审计领导干部所在单位存在的违反国家规定的财政收支、财务收支行为，依法应当给</w:t>
      </w:r>
      <w:proofErr w:type="gramStart"/>
      <w:r>
        <w:rPr>
          <w:rFonts w:ascii="仿宋_GB2312" w:eastAsia="仿宋_GB2312" w:hAnsiTheme="minorHAnsi" w:cstheme="minorBidi"/>
          <w:kern w:val="2"/>
          <w:sz w:val="30"/>
          <w:szCs w:val="30"/>
        </w:rPr>
        <w:t>予处理</w:t>
      </w:r>
      <w:proofErr w:type="gramEnd"/>
      <w:r>
        <w:rPr>
          <w:rFonts w:ascii="仿宋_GB2312" w:eastAsia="仿宋_GB2312" w:hAnsiTheme="minorHAnsi" w:cstheme="minorBidi"/>
          <w:kern w:val="2"/>
          <w:sz w:val="30"/>
          <w:szCs w:val="30"/>
        </w:rPr>
        <w:t>处罚的，由审计机关在法定职权范围内</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审计决定。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第三十六条　经济责任审计项目结束后，审计委员会办公室、审计机关应当组织召开会议，向被审计领导干部及其所在单位领导班子成员等有关人员反馈审计结果和相关情况。联席会议有关成员单位根据工作需要可以派人参加。</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第三十七条　被审计领导干部对审计委员会办公室、审计机关出具的经济责任审计报告有异议的，可以自收到审计报告之日</w:t>
      </w:r>
      <w:r>
        <w:rPr>
          <w:rFonts w:ascii="仿宋_GB2312" w:eastAsia="仿宋_GB2312" w:hAnsiTheme="minorHAnsi" w:cstheme="minorBidi"/>
          <w:kern w:val="2"/>
          <w:sz w:val="30"/>
          <w:szCs w:val="30"/>
        </w:rPr>
        <w:lastRenderedPageBreak/>
        <w:t>起30日内向同级审计委员会办公室申诉。审计委员会办公室应当组成复查工作小组，并要求原审计组人员等回避，自收到申诉之日起90日内提出复查意见，报审计委员会批准后作出复查决定。复查决定为最终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地方审计机关主要领导干部对上一级审计机关出具的经济责任审计报告有异议的，可以自收到审计报告之日起30日内向上一级审计机关申诉。上一级审计机关应当组成复查工作小组，并要求原审计组人员等回避，自收到申诉之日起90日内</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复查决定。复查决定为最终决定。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本条规定的期间的最后一日是法定节假日的，以节假日后的第一个工作日为期间届满日。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第五章　审计评价</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第三十八条　审计委员会办公室、审计机关应当根据不同领导职务的职责要求，在审计查证或者认定事实的基础上，综合运用多种方法，坚持定性评价与定量评价相结合，依照有关党内法规、法律法规、政策规定、责任制考核目标等，在审计范围内，对被审计领导干部履行经济责任情况，包括公共资金、国有资产、国有资源的管理、分配和使用中个人遵守廉洁从政（从业）规定等情况，</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客观公正、实事求是的评价。</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审计评价应当有充分的审计证据支持，对审计中未涉及的事项不作评价。</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第三十九条　对领导干部履行经济责任过程中存在的问题，审计委员会办公室、审计机关应当按照权责一致原则，根据领导干部职责分工，综合考虑相关问题的历史背景、决策过程、性质、后果和领导干部实际所起的作用等情况，界定其应当承担的直接责任或者领导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第四十条　领导干部对履行经济责任过程中的下列行为应当承担直接责任：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（一）直接违反有关党内法规、法律法规、政策规定的；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（二）授意、指使、强令、纵容、包庇下属人员违反有关党内法规、法律法规、政策规定的；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（三）贯彻党和国家经济方针政策、决策部署不坚决不全面不到位，造成公共资金、国有资产、国有资源损失浪费，生态环境破坏，公共利益损害等后果的；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（四）未完成有关法律法规规章、政策措施、目标责任书等规定的领导干部作为第一责任人（负总责）事项，造成公共资金、国有资产、国有资源损失浪费，生态环境破坏，公共利益损害等后果的；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（五）未经民主决策程序或者民主决策时在多数人不同意的情况下，直接决定、批准、组织实施重大经济事项，造成公共资金、国有资产、国有资源损失浪费，生态环境破坏，公共利益损害等后果的；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（六）不履行或者不正确履行职责，对造成的后果起决定性作用的其他行为。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第四十一条　领导干部对履行经济责任过程中的下列行为应当承担领导责任：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（一）民主决策时，在多数人同意的情况下，决定、批准、组织实施重大经济事项，由于决策不当或者决策失误造成公共资金、国有资产、国有资源损失浪费，生态环境破坏，公共利益损害等后果的；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（二）违反部门、单位内部管理规定造成公共资金、国有资产、国有资源损失浪费，生态环境破坏，公共利益损害等后果的；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（三）参与相关决策和工作时，没有发表明确的反对意见，相关决策和工作违反有关党内法规、法律法规、政策规定，或者造成公共资金、国有资产、国有资源损失浪费，生态环境破坏，公共利益损害等后果的；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（四）疏于监管，未及时发现和处理所管辖范围内本级或者下一级地区（部门、单位）违反有关党内法规、法律法规、政策</w:t>
      </w:r>
      <w:r>
        <w:rPr>
          <w:rFonts w:ascii="仿宋_GB2312" w:eastAsia="仿宋_GB2312" w:hAnsiTheme="minorHAnsi" w:cstheme="minorBidi"/>
          <w:kern w:val="2"/>
          <w:sz w:val="30"/>
          <w:szCs w:val="30"/>
        </w:rPr>
        <w:lastRenderedPageBreak/>
        <w:t>规定的问题，造成公共资金、国有资产、国有资源损失浪费，生态环境破坏，公共利益损害等后果的；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（五）除直接责任外，不履行或者不正确履行职责，对造成的后果应当承担责任的其他行为。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第四十二条　对被审计领导干部以外的其他责任人员，审计委员会办公室、审计机关可以适当方式向有关部门、单位提供相关情况。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第四十三条　审计评价时，应当把领导干部在推进改革中因缺乏经验、先行先</w:t>
      </w:r>
      <w:proofErr w:type="gramStart"/>
      <w:r>
        <w:rPr>
          <w:rFonts w:ascii="仿宋_GB2312" w:eastAsia="仿宋_GB2312" w:hAnsiTheme="minorHAnsi" w:cstheme="minorBidi"/>
          <w:kern w:val="2"/>
          <w:sz w:val="30"/>
          <w:szCs w:val="30"/>
        </w:rPr>
        <w:t>试出现</w:t>
      </w:r>
      <w:proofErr w:type="gramEnd"/>
      <w:r>
        <w:rPr>
          <w:rFonts w:ascii="仿宋_GB2312" w:eastAsia="仿宋_GB2312" w:hAnsiTheme="minorHAnsi" w:cstheme="minorBidi"/>
          <w:kern w:val="2"/>
          <w:sz w:val="30"/>
          <w:szCs w:val="30"/>
        </w:rPr>
        <w:t>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对领导干部在改革创新中的失误和错误，正确把握事业为上、实事求是、依纪依法、</w:t>
      </w:r>
      <w:proofErr w:type="gramStart"/>
      <w:r>
        <w:rPr>
          <w:rFonts w:ascii="仿宋_GB2312" w:eastAsia="仿宋_GB2312" w:hAnsiTheme="minorHAnsi" w:cstheme="minorBidi"/>
          <w:kern w:val="2"/>
          <w:sz w:val="30"/>
          <w:szCs w:val="30"/>
        </w:rPr>
        <w:t>容纠并举</w:t>
      </w:r>
      <w:proofErr w:type="gramEnd"/>
      <w:r>
        <w:rPr>
          <w:rFonts w:ascii="仿宋_GB2312" w:eastAsia="仿宋_GB2312" w:hAnsiTheme="minorHAnsi" w:cstheme="minorBidi"/>
          <w:kern w:val="2"/>
          <w:sz w:val="30"/>
          <w:szCs w:val="30"/>
        </w:rPr>
        <w:t>等原则，经综合分析</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判，可以免责或者从轻定责，鼓励探索创新，支持担当作为，保护领导干部干事创业的积极性、主动性、创造性。</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第六章　审计结果运用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第四十四条　各级党委和政府应当建立健全经济责任审计情况通报、责任追究、整改落实、结果公告等结果运用制度，将经济责任审计结果以及整改情况作为考核、任免、奖惩被审计领导干部的重要参考。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经济责任审计结果报告以及审计整改报告应当归入被审计领导干部本人档案。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第四十五条　审计委员会办公室、审计机关应当按照规定以适当方式通报或者公告经济责任审计结果，对审计发现问题的整改情况进行监督检查。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第四十六条　联席会议其他成员单位应当在各自职责范围内运用审计结果：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（一）根据干部管理权限，将审计结果以及整改情况作为考核、任免、奖惩被审计领导干部的重要参考；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（二）对审计发现的问题</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进一步处理；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（三）加强审计发现问题整改落实情况的监督检查；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（四）对审计发现的典型性、普遍性、倾向性问题和提出的审计建议及时进行研究，将其作为采取有关措施、完善有关制度规定的重要参考。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联席会议其他成员单位应当以适当方式及时将审计结果运用情况反馈审计委员会办公室、审计机关。党中央另有规定的，按照有关规定办理。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第四十七条　有关主管部门应当在各自职责范围内运用审计结果：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（一）根据干部管理权限，将审计结果以及整改情况作为考核、任免、奖惩被审计领导干部的重要参考；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（二）对审计移送事项依规依纪依法</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处理处罚；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（三）督促有关部门、单位落实审计决定和整改要求，在对相关行业、单位管理和监督中有效运用审计结果；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（四）对审计发现的典型性、普遍性、倾向性问题和提出的审计建议及时进行研究，并将其作为采取有关措施、完善有关制度规定的重要参考。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有关主管部门应当以适当方式及时将审计结果运用情况反馈审计委员会办公室、审计机关。</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第四十八条　被审计领导干部及其所在单位根据审计结果，应当采取以下整改措施：</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（一）对审计发现的问题，在规定期限内进行整改，将整改结果书面报告审计委员会办公室、审计机关，以及组织部门或者主管部门；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（二）对审计决定，在规定期限内执行完毕，将执行情况书面报告审计委员会办公室、审计机关；</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（三）根据审计发现的问题，落实有关责任人员的责任，采取相应的处理措施；</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（四）根据审计建议，采取措施，健全制度，加强管理；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（五）将审计结果以及整改情况纳入所在单位领导班子党风廉政建设责任制检查考核的内容，作为领导班子民主生活会以及领导班子成员</w:t>
      </w:r>
      <w:proofErr w:type="gramStart"/>
      <w:r>
        <w:rPr>
          <w:rFonts w:ascii="仿宋_GB2312" w:eastAsia="仿宋_GB2312" w:hAnsiTheme="minorHAnsi" w:cstheme="minorBidi"/>
          <w:kern w:val="2"/>
          <w:sz w:val="30"/>
          <w:szCs w:val="30"/>
        </w:rPr>
        <w:t>述责述</w:t>
      </w:r>
      <w:proofErr w:type="gramEnd"/>
      <w:r>
        <w:rPr>
          <w:rFonts w:ascii="仿宋_GB2312" w:eastAsia="仿宋_GB2312" w:hAnsiTheme="minorHAnsi" w:cstheme="minorBidi"/>
          <w:kern w:val="2"/>
          <w:sz w:val="30"/>
          <w:szCs w:val="30"/>
        </w:rPr>
        <w:t>廉的重要内容。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第七章　附则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第四十九条　审计委员会办公室、审计机关和审计人员，被审计领导干部及其所在单位，以及其他有关单位和个人在经济责任审计中的职责、权限、法律责任等，本规定未作规定的，依照党中央有关规定、《中华人民共和国审计法》、《中华人民共和国审计法实施条例》和其他法律法规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第五十条　有关部门、单位对内部管理领导干部开展经济责任审计参照本规定执行，或者根据本规定制定具体办法。</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第五十一条　本规定由中央审计委员会办公室、审计署负责解释。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第五十二条　本规定自2019年7月7日起施行。2010年10月12日中共中央办公厅、国务院办公厅印发的《党政主要领导干部和国有企业领导人员经济责任审计规定》同时废止。</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（4）中共中央办公厅印发 《党组讨论和决定党员处分事项工作程序规定（试行）》</w:t>
      </w:r>
    </w:p>
    <w:p w:rsidR="00905E64" w:rsidRDefault="005C789D">
      <w:pPr>
        <w:jc w:val="center"/>
        <w:rPr>
          <w:rFonts w:ascii="仿宋_GB2312" w:eastAsia="仿宋_GB2312"/>
          <w:sz w:val="30"/>
          <w:szCs w:val="30"/>
        </w:rPr>
      </w:pPr>
      <w:r>
        <w:rPr>
          <w:rFonts w:ascii="仿宋_GB2312" w:eastAsia="仿宋_GB2312"/>
          <w:sz w:val="30"/>
          <w:szCs w:val="30"/>
        </w:rPr>
        <w:t xml:space="preserve">中共中央办公厅印发 </w:t>
      </w:r>
      <w:proofErr w:type="gramStart"/>
      <w:r>
        <w:rPr>
          <w:rFonts w:ascii="仿宋_GB2312" w:eastAsia="仿宋_GB2312"/>
          <w:sz w:val="30"/>
          <w:szCs w:val="30"/>
        </w:rPr>
        <w:t>《</w:t>
      </w:r>
      <w:proofErr w:type="gramEnd"/>
      <w:r>
        <w:rPr>
          <w:rFonts w:ascii="仿宋_GB2312" w:eastAsia="仿宋_GB2312"/>
          <w:sz w:val="30"/>
          <w:szCs w:val="30"/>
        </w:rPr>
        <w:t>党组讨论和决定党员处分</w:t>
      </w:r>
    </w:p>
    <w:p w:rsidR="00905E64" w:rsidRDefault="005C789D">
      <w:pPr>
        <w:jc w:val="center"/>
        <w:rPr>
          <w:rFonts w:ascii="仿宋_GB2312" w:eastAsia="仿宋_GB2312"/>
          <w:sz w:val="30"/>
          <w:szCs w:val="30"/>
        </w:rPr>
      </w:pPr>
      <w:r>
        <w:rPr>
          <w:rFonts w:ascii="仿宋_GB2312" w:eastAsia="仿宋_GB2312"/>
          <w:sz w:val="30"/>
          <w:szCs w:val="30"/>
        </w:rPr>
        <w:t>事项工作程序规定（试行）》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近日，中共中央办公厅印发了《党组讨论和决定党员处分事项工作程序规定（试行）》，并发出通知，要求各地区各部门认真遵照执行。</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《党组讨论和决定党员处分事项工作程序规定（试行）》主要内容如下。</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第一条　为了贯彻落实党的十九大精神，规范党组讨论和决定党员处分事项，根据《中国共产党章程》等有关规定，结合工作实际，制定本规定。</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第二条　党组（包含党组性质党委，下同）应当认真履行全面从严治党主体责任，纪委监委派驻纪检监察组应当认真履行监督责任。坚持党要管党、全面从严治党，坚持党纪面前一律平等，坚持实事求是，坚持惩前毖后、治病救人，强化监督执纪问责，确保案件处理取得良好政治效果、纪法效果和社会效果，确保案件质量经得起历史和人民的检验。</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第三条　党组对其管理的党员干部实施党纪处分，应当按照规定程序经党组集体讨论决定，不允许任何个人或者少数人擅自决定和批准。党纪处分决定以党组名义</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并自党组讨论决定之日起生效。</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第四条　中央纪委国家监委派驻纪检监察组（以下简称派驻纪检监察组）按照干部管理权限，对驻在部门（</w:t>
      </w:r>
      <w:proofErr w:type="gramStart"/>
      <w:r>
        <w:rPr>
          <w:rFonts w:ascii="仿宋_GB2312" w:eastAsia="仿宋_GB2312" w:hAnsiTheme="minorHAnsi" w:cstheme="minorBidi"/>
          <w:kern w:val="2"/>
          <w:sz w:val="30"/>
          <w:szCs w:val="30"/>
        </w:rPr>
        <w:t>含综合</w:t>
      </w:r>
      <w:proofErr w:type="gramEnd"/>
      <w:r>
        <w:rPr>
          <w:rFonts w:ascii="仿宋_GB2312" w:eastAsia="仿宋_GB2312" w:hAnsiTheme="minorHAnsi" w:cstheme="minorBidi"/>
          <w:kern w:val="2"/>
          <w:sz w:val="30"/>
          <w:szCs w:val="30"/>
        </w:rPr>
        <w:t>监督单位，下同）党组管理的司局级党员干部涉嫌违纪问题进行立案审查和内部审理，经派驻纪检监察组集体研究，提出党纪处分初步建议，与驻在部门党组沟通并取得一致意见后，将案件移送中央和国家机关纪检监察工委（以下简称纪检监察工委）进行审理。</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纪检监察工委对移送的案件应当认真履行审核把关和监督制约职能，形成审理报告并反馈派驻纪检监察组，做到事实清楚、证据确凿、定性准确、处理恰当、手续完备、程序合</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纪检监察工委在审理过程中，应当加强与派驻纪检监察组沟通。派驻纪检监察组原则上应当尊重纪检监察工委的审理意见。如出现分歧，经沟通不能形成一致意见的，由纪检监察工委将双方意见报中央纪委研究决定。</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派驻纪检监察组应当加强与有关方面沟通，特别是对驻在部门党组管理的正司局级党员领导干部违纪案件，在驻在部门党组会议召开前，应当与驻在部门党组和中央纪委充分交换意见。</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第五条　经纪检监察工委审理后，派驻纪检监察组将党纪处分建议</w:t>
      </w:r>
      <w:proofErr w:type="gramStart"/>
      <w:r>
        <w:rPr>
          <w:rFonts w:ascii="仿宋_GB2312" w:eastAsia="仿宋_GB2312" w:hAnsiTheme="minorHAnsi" w:cstheme="minorBidi"/>
          <w:kern w:val="2"/>
          <w:sz w:val="30"/>
          <w:szCs w:val="30"/>
        </w:rPr>
        <w:t>通报驻</w:t>
      </w:r>
      <w:proofErr w:type="gramEnd"/>
      <w:r>
        <w:rPr>
          <w:rFonts w:ascii="仿宋_GB2312" w:eastAsia="仿宋_GB2312" w:hAnsiTheme="minorHAnsi" w:cstheme="minorBidi"/>
          <w:kern w:val="2"/>
          <w:sz w:val="30"/>
          <w:szCs w:val="30"/>
        </w:rPr>
        <w:t>在部门党组，由党组讨论决定，党纪处分建议与党组的意见不同又不能协商一致的，由中央纪委研究决定。党纪处分决定应当正式通报派驻纪检监察组。</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第六条　给予驻在部门的处级及以下党员干部党纪处分，由部门机关党委、机关纪委进行审查和审理，并依据《中国共产党章程》第四十二条规定履行相应程序后，由党组讨论决定。在</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党纪处分决定前，应当征求派驻纪检监察组意见。</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根据工作需要，派驻纪检监察组可以直接</w:t>
      </w:r>
      <w:proofErr w:type="gramStart"/>
      <w:r>
        <w:rPr>
          <w:rFonts w:ascii="仿宋_GB2312" w:eastAsia="仿宋_GB2312" w:hAnsiTheme="minorHAnsi" w:cstheme="minorBidi"/>
          <w:kern w:val="2"/>
          <w:sz w:val="30"/>
          <w:szCs w:val="30"/>
        </w:rPr>
        <w:t>审查驻</w:t>
      </w:r>
      <w:proofErr w:type="gramEnd"/>
      <w:r>
        <w:rPr>
          <w:rFonts w:ascii="仿宋_GB2312" w:eastAsia="仿宋_GB2312" w:hAnsiTheme="minorHAnsi" w:cstheme="minorBidi"/>
          <w:kern w:val="2"/>
          <w:sz w:val="30"/>
          <w:szCs w:val="30"/>
        </w:rPr>
        <w:t>在部门的处级及以下党员干部违反党纪的案件。派驻纪检监察组进行审查和审理后，提出党纪处分建议，</w:t>
      </w:r>
      <w:proofErr w:type="gramStart"/>
      <w:r>
        <w:rPr>
          <w:rFonts w:ascii="仿宋_GB2312" w:eastAsia="仿宋_GB2312" w:hAnsiTheme="minorHAnsi" w:cstheme="minorBidi"/>
          <w:kern w:val="2"/>
          <w:sz w:val="30"/>
          <w:szCs w:val="30"/>
        </w:rPr>
        <w:t>移交驻</w:t>
      </w:r>
      <w:proofErr w:type="gramEnd"/>
      <w:r>
        <w:rPr>
          <w:rFonts w:ascii="仿宋_GB2312" w:eastAsia="仿宋_GB2312" w:hAnsiTheme="minorHAnsi" w:cstheme="minorBidi"/>
          <w:kern w:val="2"/>
          <w:sz w:val="30"/>
          <w:szCs w:val="30"/>
        </w:rPr>
        <w:t>在部门机关党委、机关纪委按照规定履行相应程序后，由党组讨论决定。必要时，派驻纪检监察组可以将党纪处分建议直接</w:t>
      </w:r>
      <w:proofErr w:type="gramStart"/>
      <w:r>
        <w:rPr>
          <w:rFonts w:ascii="仿宋_GB2312" w:eastAsia="仿宋_GB2312" w:hAnsiTheme="minorHAnsi" w:cstheme="minorBidi"/>
          <w:kern w:val="2"/>
          <w:sz w:val="30"/>
          <w:szCs w:val="30"/>
        </w:rPr>
        <w:t>通报驻</w:t>
      </w:r>
      <w:proofErr w:type="gramEnd"/>
      <w:r>
        <w:rPr>
          <w:rFonts w:ascii="仿宋_GB2312" w:eastAsia="仿宋_GB2312" w:hAnsiTheme="minorHAnsi" w:cstheme="minorBidi"/>
          <w:kern w:val="2"/>
          <w:sz w:val="30"/>
          <w:szCs w:val="30"/>
        </w:rPr>
        <w:t>在部门党组，由党组讨论决定。</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第七条　给予驻在部门党组管理的司局级党员干部党纪处分、给予处级党员干部撤销党内职务及以上党纪处分的，由驻在部门机关纪委在党纪处分决定生效之日起30日内，将党纪处分决定及相关材料报纪检监察工委备案。纪检监察工委对备案材料应当认真审核，发现问题及时反馈并督促解决。</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纪检监察工委应当每季度向中央纪委、中央和国家机关工委报送备案监督情况专项报告，必要时可以随时报告。</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给予向中央备案的党员干部党纪处分的，驻在部门党组应当按照规定将党纪处分决定通报中央组织部。</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第八条　对于党的组织关系在地方、干部管理权限在主管部门党组的党员干部违纪案件，凡由派驻纪检监察</w:t>
      </w:r>
      <w:proofErr w:type="gramStart"/>
      <w:r>
        <w:rPr>
          <w:rFonts w:ascii="仿宋_GB2312" w:eastAsia="仿宋_GB2312" w:hAnsiTheme="minorHAnsi" w:cstheme="minorBidi"/>
          <w:kern w:val="2"/>
          <w:sz w:val="30"/>
          <w:szCs w:val="30"/>
        </w:rPr>
        <w:t>组查处</w:t>
      </w:r>
      <w:proofErr w:type="gramEnd"/>
      <w:r>
        <w:rPr>
          <w:rFonts w:ascii="仿宋_GB2312" w:eastAsia="仿宋_GB2312" w:hAnsiTheme="minorHAnsi" w:cstheme="minorBidi"/>
          <w:kern w:val="2"/>
          <w:sz w:val="30"/>
          <w:szCs w:val="30"/>
        </w:rPr>
        <w:t>的，由主管部门党组讨论决定，并向地方党组织通报处理结果。</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对于地方纪委首先发现并立案审查，接受上级纪委指定或者与派驻纪检监察组协商后由地方纪委立案审查的上述案件，应当由地方纪委按照程序</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党纪处分决定，并向主管部门党组通报处理结果。在</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立案审查决定及审查处理过程中，地方纪委应当与主管部门党组和派驻纪检监察组加强沟通协调；经沟通不能形成一致意见的，报共同的上级党委或者纪委研究决定。</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第九条　纪检监察工委在中央纪委领导下建立健全对中央和国家机关审查处理违纪案件的质量评查机制，对党组讨论决定、派驻纪检监察组审查处理的案件事实证据、性质认定、处分档次、程序手续等进行监督检查，采取通报、约谈等方式反馈评查结果。</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第十条　党的工作机关、直属事业单位领导机构讨论和决定党员处分事项，参照本规定执行。</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派驻纪检监察组给予驻在部门党组管理的干部政务处分，参照本规定办理，并以派驻纪检监察组名义</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政务处分决定，或者交由其任免机关、单位给予处分。</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第十一条　各省、自治区、直辖市党委和纪检监察工委可以根据本规定精神，结合实际情况制定实施细则。</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第十二条　本规定由中央纪委负责解释。</w:t>
      </w:r>
    </w:p>
    <w:p w:rsidR="00905E64" w:rsidRDefault="005C789D">
      <w:pPr>
        <w:pStyle w:val="a6"/>
        <w:shd w:val="clear" w:color="auto" w:fill="FFFFFF"/>
        <w:spacing w:before="0" w:beforeAutospacing="0" w:after="0" w:afterAutospacing="0" w:line="0" w:lineRule="atLeast"/>
        <w:ind w:firstLine="54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第十三条　本规定自2019年1月1日起施行。此前发布的有关规定与本规定不一致的，按照本规定执行。</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（5）中共中央组织部、中共中央金融工作委员会、中共中央企业工作委员会、公安部、人事部关于加强国家工作人员因私事出国（境）管理的暂行规定</w:t>
      </w:r>
    </w:p>
    <w:p w:rsidR="00905E64" w:rsidRDefault="005C789D">
      <w:pPr>
        <w:pStyle w:val="a6"/>
        <w:shd w:val="clear" w:color="auto" w:fill="FFFFFF"/>
        <w:spacing w:before="0" w:beforeAutospacing="0" w:after="0" w:afterAutospacing="0" w:line="0" w:lineRule="atLeast"/>
        <w:ind w:firstLine="799"/>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中共中央组织部、中共中央金融工作委员会、中共中央企业工作委员会、公安部、人事部关于加强国家工作人员因私事出国（境）管理的暂行规定</w:t>
      </w:r>
    </w:p>
    <w:p w:rsidR="00905E64" w:rsidRDefault="005C789D">
      <w:pPr>
        <w:pStyle w:val="a6"/>
        <w:shd w:val="clear" w:color="auto" w:fill="FFFFFF"/>
        <w:spacing w:before="0" w:beforeAutospacing="0" w:after="0" w:afterAutospacing="0" w:line="360" w:lineRule="atLeast"/>
        <w:ind w:firstLine="420"/>
        <w:jc w:val="center"/>
        <w:rPr>
          <w:rFonts w:ascii="微软雅黑" w:hAnsi="微软雅黑"/>
          <w:color w:val="000000"/>
        </w:rPr>
      </w:pPr>
      <w:r>
        <w:rPr>
          <w:rFonts w:ascii="楷体_GB2312" w:eastAsia="楷体_GB2312" w:hAnsi="微软雅黑" w:hint="eastAsia"/>
          <w:color w:val="000000"/>
        </w:rPr>
        <w:t>（2003年1月14日)</w:t>
      </w:r>
    </w:p>
    <w:p w:rsidR="00905E64" w:rsidRDefault="005C789D">
      <w:pPr>
        <w:pStyle w:val="a6"/>
        <w:shd w:val="clear" w:color="auto" w:fill="FFFFFF"/>
        <w:spacing w:before="0" w:beforeAutospacing="0" w:after="0" w:afterAutospacing="0" w:line="360" w:lineRule="atLeast"/>
        <w:ind w:firstLine="420"/>
        <w:jc w:val="center"/>
        <w:rPr>
          <w:rFonts w:ascii="微软雅黑" w:hAnsi="微软雅黑"/>
          <w:color w:val="000000"/>
        </w:rPr>
      </w:pPr>
      <w:r>
        <w:rPr>
          <w:rFonts w:ascii="微软雅黑" w:hAnsi="微软雅黑"/>
          <w:color w:val="000000"/>
        </w:rPr>
        <w:t> </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第一条</w:t>
      </w:r>
      <w:r>
        <w:rPr>
          <w:rFonts w:ascii="仿宋_GB2312" w:eastAsia="仿宋_GB2312" w:hAnsiTheme="minorHAnsi" w:cstheme="minorBidi"/>
          <w:kern w:val="2"/>
          <w:sz w:val="30"/>
          <w:szCs w:val="30"/>
        </w:rPr>
        <w:t xml:space="preserve">　为加强对国家工作人员因私事出国（境）管理，适应改革开放和经济发展的需要，制定本规定。</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第二条</w:t>
      </w:r>
      <w:r>
        <w:rPr>
          <w:rFonts w:ascii="仿宋_GB2312" w:eastAsia="仿宋_GB2312" w:hAnsiTheme="minorHAnsi" w:cstheme="minorBidi"/>
          <w:kern w:val="2"/>
          <w:sz w:val="30"/>
          <w:szCs w:val="30"/>
        </w:rPr>
        <w:t xml:space="preserve">　国家工作人员因私事出国（境），应按照组织、人事管理权限履行审批手续。</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第三条</w:t>
      </w:r>
      <w:r>
        <w:rPr>
          <w:rFonts w:ascii="仿宋_GB2312" w:eastAsia="仿宋_GB2312" w:hAnsiTheme="minorHAnsi" w:cstheme="minorBidi"/>
          <w:kern w:val="2"/>
          <w:sz w:val="30"/>
          <w:szCs w:val="30"/>
        </w:rPr>
        <w:t xml:space="preserve">　本规定所称国家工作人员，是指国家公务员以及参照、依照公务员管理的国家工作人员。</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国有公司、企业中从事公务的人员和国家机关、国有公司、企业、事业单位委派到非国有企业单位、社会团体从事公务的人员，以国家工作人员论。</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第四条</w:t>
      </w:r>
      <w:r>
        <w:rPr>
          <w:rFonts w:ascii="仿宋_GB2312" w:eastAsia="仿宋_GB2312" w:hAnsiTheme="minorHAnsi" w:cstheme="minorBidi"/>
          <w:kern w:val="2"/>
          <w:sz w:val="30"/>
          <w:szCs w:val="30"/>
        </w:rPr>
        <w:t xml:space="preserve">　下列国家工作人员（以下称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登记备案人员</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）申请因私事出国（境），须向户口所在地的公安机关出入境管理部门提交所在工作单位对申请人出国（境）的意见。</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（一）各级党政机关、人大、政协、人民法院、人民检察院、人民团体、事业单位在职的县（处）级以上领导干部，离（退）休的厅（局）级以上干部；</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（二）金融机构、国有企业的法人代表，县级以上金融机构领导成员及其相应职级的领导干部，国有大中型企业中层以上管理人员，国有控股、参股企业中的国有股权代表；</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（三）各部门、行业中涉及国家安全及国有资产安全、行业机密的人员。</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第五条</w:t>
      </w:r>
      <w:r>
        <w:rPr>
          <w:rFonts w:ascii="仿宋_GB2312" w:eastAsia="仿宋_GB2312" w:hAnsiTheme="minorHAnsi" w:cstheme="minorBidi"/>
          <w:kern w:val="2"/>
          <w:sz w:val="30"/>
          <w:szCs w:val="30"/>
        </w:rPr>
        <w:t xml:space="preserve">　登记备案人员的基本情况由其所在工作单位负责向公安机关登记备案。登记备案的内容包括：姓名、性别、出生日期、身份证号码、户口所在地、工作单位、现任职务、主管部门等。登记备案人员工作单位、现任职务、主管部门等发生变化的，有关单位应当及时变更相应登记备案的内容。</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第六条</w:t>
      </w:r>
      <w:r>
        <w:rPr>
          <w:rFonts w:ascii="仿宋_GB2312" w:eastAsia="仿宋_GB2312" w:hAnsiTheme="minorHAnsi" w:cstheme="minorBidi"/>
          <w:kern w:val="2"/>
          <w:sz w:val="30"/>
          <w:szCs w:val="30"/>
        </w:rPr>
        <w:t xml:space="preserve">　公安机关负责本地区国家工作人员登记备案工作的业务指导和数据管理。</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第七条</w:t>
      </w:r>
      <w:r>
        <w:rPr>
          <w:rFonts w:ascii="仿宋_GB2312" w:eastAsia="仿宋_GB2312" w:hAnsiTheme="minorHAnsi" w:cstheme="minorBidi"/>
          <w:kern w:val="2"/>
          <w:sz w:val="30"/>
          <w:szCs w:val="30"/>
        </w:rPr>
        <w:t xml:space="preserve">　公安机关出入境管理部门受理公民因私事出国（境）申请时，应当核实有关单位登记备案的情况，确定是否颁发出入境证件。已登记备案的国家工作人员，如未提交所在工作单位对申请人因私事出国（境）的意见，公安机关出入境管理部门不予受理或办理。</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第八条</w:t>
      </w:r>
      <w:r>
        <w:rPr>
          <w:rFonts w:ascii="仿宋_GB2312" w:eastAsia="仿宋_GB2312" w:hAnsiTheme="minorHAnsi" w:cstheme="minorBidi"/>
          <w:kern w:val="2"/>
          <w:sz w:val="30"/>
          <w:szCs w:val="30"/>
        </w:rPr>
        <w:t xml:space="preserve">　各级组织、人事部门和公安机关在因私事出国（境）管理工作中，应建立有效的联系机制，制定责任制度和保密制度，指定专人负责。</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第九条</w:t>
      </w:r>
      <w:r>
        <w:rPr>
          <w:rFonts w:ascii="仿宋_GB2312" w:eastAsia="仿宋_GB2312" w:hAnsiTheme="minorHAnsi" w:cstheme="minorBidi"/>
          <w:kern w:val="2"/>
          <w:sz w:val="30"/>
          <w:szCs w:val="30"/>
        </w:rPr>
        <w:t xml:space="preserve">　各级组织、人事部门应对本单位已申领出入境证件的国家工作人员严格执行有关管理规定，实行因私事出国（境）报告登记制度，要求出国（境）人员在境外遵守外事纪律，未经批准不得逾期滞留。登记备案人员已申领的出入境证件，由所在单位组织、人事部门集中保管。</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第十条</w:t>
      </w:r>
      <w:r>
        <w:rPr>
          <w:rFonts w:ascii="仿宋_GB2312" w:eastAsia="仿宋_GB2312" w:hAnsiTheme="minorHAnsi" w:cstheme="minorBidi"/>
          <w:kern w:val="2"/>
          <w:sz w:val="30"/>
          <w:szCs w:val="30"/>
        </w:rPr>
        <w:t xml:space="preserve">　各级组织、人事部门因未按规定办理审批手续或登记备案手续的，公安机关违反规定办理出入境证件造成国家利益损失的，应视情节追究直接责任人和主管领导的责任，按照有关规定给予行政处分或者依法予以处罚。</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第十一条</w:t>
      </w:r>
      <w:r>
        <w:rPr>
          <w:rFonts w:ascii="仿宋_GB2312" w:eastAsia="仿宋_GB2312" w:hAnsiTheme="minorHAnsi" w:cstheme="minorBidi"/>
          <w:kern w:val="2"/>
          <w:sz w:val="30"/>
          <w:szCs w:val="30"/>
        </w:rPr>
        <w:t xml:space="preserve">　各地区、各部门可根据实际情况，制定具体实施办法，按照隶属关系，分别报送中央组织部、中央金融工委、中央企业工委、公安部、人事部备案。</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第十二条</w:t>
      </w:r>
      <w:r>
        <w:rPr>
          <w:rFonts w:ascii="仿宋_GB2312" w:eastAsia="仿宋_GB2312" w:hAnsiTheme="minorHAnsi" w:cstheme="minorBidi"/>
          <w:kern w:val="2"/>
          <w:sz w:val="30"/>
          <w:szCs w:val="30"/>
        </w:rPr>
        <w:t xml:space="preserve">　本规定由中央组织部、中央金融工委、中央企业工委、公安部、人事部负责解释。</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第十三条</w:t>
      </w:r>
      <w:r>
        <w:rPr>
          <w:rFonts w:ascii="仿宋_GB2312" w:eastAsia="仿宋_GB2312" w:hAnsiTheme="minorHAnsi" w:cstheme="minorBidi"/>
          <w:kern w:val="2"/>
          <w:sz w:val="30"/>
          <w:szCs w:val="30"/>
        </w:rPr>
        <w:t xml:space="preserve">　本规定自印发之日起执行。</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lastRenderedPageBreak/>
        <w:t>（6）党政机关国内公务接待管理规定</w:t>
      </w:r>
    </w:p>
    <w:p w:rsidR="00905E64" w:rsidRDefault="005C789D">
      <w:pPr>
        <w:jc w:val="center"/>
        <w:rPr>
          <w:rFonts w:ascii="仿宋_GB2312" w:eastAsia="仿宋_GB2312"/>
          <w:sz w:val="30"/>
          <w:szCs w:val="30"/>
        </w:rPr>
      </w:pPr>
      <w:r>
        <w:rPr>
          <w:rFonts w:ascii="仿宋_GB2312" w:eastAsia="仿宋_GB2312"/>
          <w:sz w:val="30"/>
          <w:szCs w:val="30"/>
        </w:rPr>
        <w:t>党政机关国内公务接待管理规定</w:t>
      </w:r>
    </w:p>
    <w:p w:rsidR="00905E64" w:rsidRDefault="005C789D">
      <w:pPr>
        <w:pStyle w:val="a6"/>
        <w:shd w:val="clear" w:color="auto" w:fill="FFFFFF"/>
        <w:spacing w:before="0" w:beforeAutospacing="0" w:after="0" w:afterAutospacing="0" w:line="480" w:lineRule="auto"/>
        <w:jc w:val="center"/>
        <w:rPr>
          <w:rFonts w:ascii="微软雅黑" w:hAnsi="微软雅黑"/>
          <w:color w:val="000000"/>
        </w:rPr>
      </w:pPr>
      <w:r>
        <w:rPr>
          <w:rFonts w:ascii="楷体" w:eastAsia="楷体" w:hAnsi="楷体"/>
          <w:color w:val="000000"/>
        </w:rPr>
        <w:t>（2013年12月8日）</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微软雅黑" w:hAnsi="微软雅黑"/>
          <w:color w:val="000000"/>
        </w:rPr>
        <w:t xml:space="preserve">　　</w:t>
      </w:r>
      <w:r>
        <w:rPr>
          <w:rFonts w:ascii="仿宋_GB2312" w:eastAsia="仿宋_GB2312" w:hAnsiTheme="minorHAnsi" w:cstheme="minorBidi"/>
          <w:kern w:val="2"/>
          <w:sz w:val="30"/>
          <w:szCs w:val="30"/>
        </w:rPr>
        <w:t>第一条　为了规范党政机关国内公务接待管理，厉行勤俭节约，反对铺张浪费，加强党风廉政建设，根据《党政机关厉行节约反对浪费条例》规定，制定本规定。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第二条　本规定适用于各级党的机关、人大机关、行政机关、政协机关、审判机关、检察机关，以及工会、共青团、妇联等人民团体和参照公务员法管理事业单位的国内公务接待行为。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本规定所称国内公务，是</w:t>
      </w:r>
      <w:proofErr w:type="gramStart"/>
      <w:r>
        <w:rPr>
          <w:rFonts w:ascii="仿宋_GB2312" w:eastAsia="仿宋_GB2312" w:hAnsiTheme="minorHAnsi" w:cstheme="minorBidi"/>
          <w:kern w:val="2"/>
          <w:sz w:val="30"/>
          <w:szCs w:val="30"/>
        </w:rPr>
        <w:t>指出席</w:t>
      </w:r>
      <w:proofErr w:type="gramEnd"/>
      <w:r>
        <w:rPr>
          <w:rFonts w:ascii="仿宋_GB2312" w:eastAsia="仿宋_GB2312" w:hAnsiTheme="minorHAnsi" w:cstheme="minorBidi"/>
          <w:kern w:val="2"/>
          <w:sz w:val="30"/>
          <w:szCs w:val="30"/>
        </w:rPr>
        <w:t>会议、考察调研、执行任务、学习交流、检查指导、请示汇报工作等公务活动。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第三条　国内公务接待应当坚持有利公务、务实节俭、严格标准、简化礼仪、高效透明、尊重少数民族风俗习惯的原则。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第四条　各级党政机关公务接待管理部门应当结合当地实际，完善国内公务接待管理制度，制定国内公务接待标准。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县级以上党政机关公务接待管理部门负责管理本级党政机关国内公务接待工作，指导下级党政机关国内公务接待工作。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乡镇党委、政府应当加强国内公务接待管理，严格执行有关管理规定和开支标准。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第五条　各级党政机关应当加强公务外出计划管理，科学安排和严格控制外出的时间、内容、路线、频率、人员数量，禁止异地部门间没有特别需要的一般性学习交流、考察调研，禁止重复性考察，禁止以各种名义和方式变相旅游，禁止违反规定到风景名胜区举办会议和活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公务外出确需接待的，派出单位应当向接待单位发出公函，告知内容、行程和人员。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第六条　接待单位应当严格控制国内公务接待范围，</w:t>
      </w:r>
      <w:proofErr w:type="gramStart"/>
      <w:r>
        <w:rPr>
          <w:rFonts w:ascii="仿宋_GB2312" w:eastAsia="仿宋_GB2312" w:hAnsiTheme="minorHAnsi" w:cstheme="minorBidi"/>
          <w:kern w:val="2"/>
          <w:sz w:val="30"/>
          <w:szCs w:val="30"/>
        </w:rPr>
        <w:t>不</w:t>
      </w:r>
      <w:proofErr w:type="gramEnd"/>
      <w:r>
        <w:rPr>
          <w:rFonts w:ascii="仿宋_GB2312" w:eastAsia="仿宋_GB2312" w:hAnsiTheme="minorHAnsi" w:cstheme="minorBidi"/>
          <w:kern w:val="2"/>
          <w:sz w:val="30"/>
          <w:szCs w:val="30"/>
        </w:rPr>
        <w:t>得用公款报销或者支付应由个人负担的费用。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国家工作人员不得要求将休假、探亲、旅游等活动纳入国内公务接待范围。</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第七条　接待单位应当根据规定的接待范围，严格接待审批控制，对能够合并的公务接待统筹安排。无公函的公务活动和来访人员一律不予接待。</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公务活动结束后，接待单位应当如实填写接待清单，并由相关负责人审签。接待清单包括接待对象的单位、姓名、职务和公务活动项目、时间、场所、费用等内容。</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第八条　国内公务接待不得在机场、车站、码头和辖区边界组织迎送活动，不得跨地区迎送，不得张贴悬挂标语横幅，不得安排群众迎送，不得铺设迎宾地毯；地区、部门主要负责人不得参加迎送。严格控制陪同人数，不得层层多人陪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接待单位安排的活动场所、活动项目和活动方式，应当有利于公务活动开展。安排外出考察调研的，应当深入基层、深入群众，不得走过场、搞形式主义。</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第九条　接待住宿应当严格执行差旅、会议管理的有关规定，在定点饭店或者机关内部接待场所安排，执行协议价格。出差人员住宿费</w:t>
      </w:r>
      <w:proofErr w:type="gramStart"/>
      <w:r>
        <w:rPr>
          <w:rFonts w:ascii="仿宋_GB2312" w:eastAsia="仿宋_GB2312" w:hAnsiTheme="minorHAnsi" w:cstheme="minorBidi"/>
          <w:kern w:val="2"/>
          <w:sz w:val="30"/>
          <w:szCs w:val="30"/>
        </w:rPr>
        <w:t>应当回</w:t>
      </w:r>
      <w:proofErr w:type="gramEnd"/>
      <w:r>
        <w:rPr>
          <w:rFonts w:ascii="仿宋_GB2312" w:eastAsia="仿宋_GB2312" w:hAnsiTheme="minorHAnsi" w:cstheme="minorBidi"/>
          <w:kern w:val="2"/>
          <w:sz w:val="30"/>
          <w:szCs w:val="30"/>
        </w:rPr>
        <w:t>本单位凭据报销，与会人员住宿费按会议费管理有关规定执行。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住宿用房以标准间为主，接待省部级干部可以安排普通套间。接待单位不得超标准安排接待住房，不得额外配发洗漱用品。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第十条　接待对象应当按照规定标准自行用餐。确因工作需要，接待单位可以安排工作餐一次，并严格控制陪餐人数。接待对象在10人以内的，陪餐人数不得超过3人；超过10人的，不得超过接待对象人数的三分之一。</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工作餐应当供应家常菜，不得提供鱼翅、燕窝等高档菜肴和用野生保护动物制作的菜肴，不得提供香烟和高档酒水，不得使用私人会所、高消费餐饮场所。</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第十一条　国内公务接待的出行活动应当安排集中乘车，合理使用车型，严格控制随行车辆。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接待单位应当严格按照有关规定使用警车，不得违反规定实行交通管控。确因安全需要安排警卫的，应当按照规定的警卫界限、警卫规格执行，合理安排警力，尽可能缩小警戒范围，不得清场闭馆。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第十二条　各级党政机关应当加强对国内公务接待经费的预算管理，合理限定接待费预算总额。公务接待费用应当全部纳入预算管理，单独列示。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禁止在接待费中列支应当由接待对象承担的差旅、会议、培训等费用，禁止以举办会议、培训为名列支、转移、隐匿接待费开支；禁止向下级单位及其他单位、企业、个人转嫁接待费用，</w:t>
      </w:r>
      <w:r>
        <w:rPr>
          <w:rFonts w:ascii="仿宋_GB2312" w:eastAsia="仿宋_GB2312" w:hAnsiTheme="minorHAnsi" w:cstheme="minorBidi"/>
          <w:kern w:val="2"/>
          <w:sz w:val="30"/>
          <w:szCs w:val="30"/>
        </w:rPr>
        <w:lastRenderedPageBreak/>
        <w:t>禁止在非税收入中坐支接待费用；禁止借公务接待名义列支其他支出。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第十三条　县级以上地方党委、政府应当根据当地经济发展水平、市场价格等实际情况，按照当地会议用餐标准制定本</w:t>
      </w:r>
      <w:proofErr w:type="gramStart"/>
      <w:r>
        <w:rPr>
          <w:rFonts w:ascii="仿宋_GB2312" w:eastAsia="仿宋_GB2312" w:hAnsiTheme="minorHAnsi" w:cstheme="minorBidi"/>
          <w:kern w:val="2"/>
          <w:sz w:val="30"/>
          <w:szCs w:val="30"/>
        </w:rPr>
        <w:t>级国内</w:t>
      </w:r>
      <w:proofErr w:type="gramEnd"/>
      <w:r>
        <w:rPr>
          <w:rFonts w:ascii="仿宋_GB2312" w:eastAsia="仿宋_GB2312" w:hAnsiTheme="minorHAnsi" w:cstheme="minorBidi"/>
          <w:kern w:val="2"/>
          <w:sz w:val="30"/>
          <w:szCs w:val="30"/>
        </w:rPr>
        <w:t>公务接待工作餐开支标准，并定期进行调整。接待住宿应当按照差旅费管理有关规定，执行接待对象在当地的差旅住宿费标准。接待开支标准应当报上一级党政机关公务接待管理部门、财政部门备案。</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第十四条　接待费报销凭证应当包括财务票据、派出单位公函和接待清单。</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接待费资金支付应当严格按照国库集中支付制度和公务卡管理有关规定执行。具备条件的地方应当采用银行转账或者公务卡方式结算，不得以现金方式支付。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第十五条　机关内部接待场所应当建立健全服务经营机制，推行企业化管理，推进劳动、用工和分配制度与市场接轨，建立市场化的接待费结算机制，降低服务经营成本，提高资产使用效率，逐步实现自负盈亏、自我发展。</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各级党政机关不得以任何名义新建、改建、扩建内部接待场所，不得对机关内部接待场所进行超标准装修或者装饰、超标准配置家具和电器。推进机关内部接待场所集中统一管理和利用，建立资源共享机制。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第十六条　接待单位不得超标准接待，不得组织旅游和与公务活动无关的参观，不得组织到营业性娱乐、健身场所活动，不得安排专场文艺演出，不得以任何名义赠送礼金、有价证券、纪念品和土特产品等。</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第十七条　县级以上党政机关公务接待管理部门应当会同有关部门加强对本级党政机关各部门和下级党政机关国内公务接待工作的监督检查。监督检查的主要内容包括：</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（一）国内公务接待规章制度制定情况；</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（二）国内公务接待标准执行情况；</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（三）国内公务接待经费管理使用情况；</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（四）国内公务接待信息公开情况；</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（五）机关内部接待场所管理使用情况。</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党政机关各部门应当定期汇总本部门国内公务接待情况，报同级党政机关公务接待管理部门、财政部门、纪检监察机关备案。</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第十八条　财政部门应当对党政机关国内公务接待经费开支和使用情况进行监督检查。审计部门应当对党政机关国内公务接待经费进行审计，并加强对机关内部接待场所的审计监督。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第十九条　县级以上党政机关公务接待管理部门应当会同财政部门按年度组织公开本级国内公务接待制度规定、标准、经费支出、接待场所、接待项目等有关情况，接受社会监督。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第二十条　各级党政机关应当将国内公务接待工作</w:t>
      </w:r>
      <w:proofErr w:type="gramStart"/>
      <w:r>
        <w:rPr>
          <w:rFonts w:ascii="仿宋_GB2312" w:eastAsia="仿宋_GB2312" w:hAnsiTheme="minorHAnsi" w:cstheme="minorBidi"/>
          <w:kern w:val="2"/>
          <w:sz w:val="30"/>
          <w:szCs w:val="30"/>
        </w:rPr>
        <w:t>纳入问</w:t>
      </w:r>
      <w:proofErr w:type="gramEnd"/>
      <w:r>
        <w:rPr>
          <w:rFonts w:ascii="仿宋_GB2312" w:eastAsia="仿宋_GB2312" w:hAnsiTheme="minorHAnsi" w:cstheme="minorBidi"/>
          <w:kern w:val="2"/>
          <w:sz w:val="30"/>
          <w:szCs w:val="30"/>
        </w:rPr>
        <w:t>责范围。纪检监察机关应当加强对国内公务接待违规违纪行为的查处，严肃追究接待单位相关负责人、直接责任人的党纪责任、行政责任并进行通报，涉嫌犯罪的移送司法机关依法追究刑事责任。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第二十一条　积极推进国内公务接待服务社会化改革，有效利用社会资源为国内公务接待提供住宿、用餐、用车等服务。推行接待用车定点服务制度。</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第二十二条　地方各级党委、政府应当依照本规定制定本地区国内公务接待管理办法。</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第二十三条　地方各级政府因招商引资等工作需要，接待除国家工作人员以外的其他因公来访人员，应当参照本规定实行单独管理，明确标准，控制经费总额，注重实际效益，加强审批管理，强化审计监督，杜绝奢侈浪费。严禁扩大接待范围、增加接待项目，严禁以招商引资为名变相安排公务接待。</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第二十四条　国有企业、国有金融企业和不参照公务员法管理的事业单位参照本规定执行。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第二十五条　本规定由国家机关事务管理局会同有关部门负责解释。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第二十六条　本规定自发布之日起施行。2006年10月20日中共中央办公厅、国务院办公厅印发的《党政机关国内公务接待管理规定》同时废止。</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（7）关于实行党风廉政建设责任制的规定</w:t>
      </w:r>
    </w:p>
    <w:p w:rsidR="00905E64" w:rsidRDefault="005C789D">
      <w:pPr>
        <w:jc w:val="center"/>
        <w:rPr>
          <w:rFonts w:ascii="仿宋_GB2312" w:eastAsia="仿宋_GB2312"/>
          <w:sz w:val="30"/>
          <w:szCs w:val="30"/>
        </w:rPr>
      </w:pPr>
      <w:r>
        <w:rPr>
          <w:rFonts w:ascii="仿宋_GB2312" w:eastAsia="仿宋_GB2312"/>
          <w:sz w:val="30"/>
          <w:szCs w:val="30"/>
        </w:rPr>
        <w:t>关于实行党风廉政建设责任制的规定</w:t>
      </w:r>
    </w:p>
    <w:p w:rsidR="00905E64" w:rsidRDefault="005C789D">
      <w:pPr>
        <w:pStyle w:val="a6"/>
        <w:shd w:val="clear" w:color="auto" w:fill="FFFFFF"/>
        <w:spacing w:before="0" w:beforeAutospacing="0" w:after="0" w:afterAutospacing="0" w:line="480" w:lineRule="auto"/>
        <w:jc w:val="center"/>
        <w:rPr>
          <w:rFonts w:ascii="微软雅黑" w:hAnsi="微软雅黑"/>
          <w:color w:val="000000"/>
        </w:rPr>
      </w:pPr>
      <w:r>
        <w:rPr>
          <w:rFonts w:ascii="楷体" w:eastAsia="楷体" w:hAnsi="楷体"/>
          <w:color w:val="000000"/>
        </w:rPr>
        <w:t>（2010年11月10日）</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第一章　总　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第一条　为了加强党风廉政建设，明确领导班子、领导干部在党风廉政建设中的责任，推动科学发展，促进社会和谐，提高党的执政能力，保持和发展党的先进性，根据《中华人民共和国宪法》和《中国共产党章程》，制定本规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第二条　本规定适用于各级党的机关、人大机关、行政机关、政协机关、审判机关、检察机关的领导班子、领导干部。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人民团体、国有和国有控股企业（含国有和国有控股金融企业）、事业单位的领导班子、领导干部参照执行本规定。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第三条　实行党风廉政建设责任制，要以邓小平理论和</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三个代表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重要思想为指导，深入贯彻落实科学发展观，坚持党要管党、从严治党，坚持标本兼治、综合治理、</w:t>
      </w:r>
      <w:proofErr w:type="gramStart"/>
      <w:r>
        <w:rPr>
          <w:rFonts w:ascii="仿宋_GB2312" w:eastAsia="仿宋_GB2312" w:hAnsiTheme="minorHAnsi" w:cstheme="minorBidi"/>
          <w:kern w:val="2"/>
          <w:sz w:val="30"/>
          <w:szCs w:val="30"/>
        </w:rPr>
        <w:t>惩防并举</w:t>
      </w:r>
      <w:proofErr w:type="gramEnd"/>
      <w:r>
        <w:rPr>
          <w:rFonts w:ascii="仿宋_GB2312" w:eastAsia="仿宋_GB2312" w:hAnsiTheme="minorHAnsi" w:cstheme="minorBidi"/>
          <w:kern w:val="2"/>
          <w:sz w:val="30"/>
          <w:szCs w:val="30"/>
        </w:rPr>
        <w:t>、注重预防，扎实推进惩治和预防腐败体系建设，保证党中央、国务院关于党风廉政建设的决策和部署的贯彻落实。</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第四条　实行党风廉政建设责任制，要坚持党委统一领导，党政齐抓共管，纪委组织协调，部门各负其责，依靠群众的支持和参与。要把党风廉政建设作为党的建设和政权建设的重要内容，纳入领导班子、领导干部目标管理，与经济建设、政治建设、文化建设、社会建设以及生态文明建设和业务工作紧密结合，一起部署，一起落实，一起检查，一起考核。</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第五条　实行党风廉政建设责任制，要坚持集体领导与个人分工负责相结合，谁主管、谁负责，一级抓一级、层层抓落实。</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第二章　责任内容</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第六条　领导班子对职责范围内的党风廉政建设负全面领导责任。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领导班子主要负责人是职责范围内的党风廉政建设第一责任人，应当重要工作亲自部署、重大问题亲自过问、重点环节亲自协调、重要案件亲自督办。</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领导班子其他成员根据工作分工，对职责范围内的党风廉政建设负主要领导责任。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第七条　领导班子、领导干部在党风廉政建设中承担以下领导责任：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贯彻落实党中央、国务院以及上级党委（党组）、政府和纪检监察机关关于党风廉政建设的部署和要求，结合实际研究制定党风廉政建设工作计划、目标要求和具体措施，每年召开专题研究党风廉政建设的党委常委会议（党组会议）和政府廉政</w:t>
      </w:r>
      <w:r>
        <w:rPr>
          <w:rFonts w:ascii="仿宋_GB2312" w:eastAsia="仿宋_GB2312" w:hAnsiTheme="minorHAnsi" w:cstheme="minorBidi"/>
          <w:kern w:val="2"/>
          <w:sz w:val="30"/>
          <w:szCs w:val="30"/>
        </w:rPr>
        <w:lastRenderedPageBreak/>
        <w:t>建设工作会议，对党风廉政建设工作任务进行责任分解，明确领导班子、领导干部在党风廉政建设中的职责和任务分工，并按照计划推动落实；</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（二）开展党性党风党纪和廉洁从政教育，组织党员、干部学习党风廉政建设理论和法规制度，加强廉政文化建设；</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（三）贯彻落实党风廉政法规制度，推进制度创新，深化体制机制改革，从源头上预防和治理腐败；</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（四）强化权力制约和监督，建立健全决策权、执行权、监督权既相互制约又相互协调的权力结构和运行机制，推进权力运行程序化和公开透明；</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（五）监督检查本地区、本部门、本系统的党风廉政建设情况和下级领导班子、领导干部廉洁从政情况；</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（六）严格按照规定选拔任用干部，防止和纠正选人用人上的不正之风；</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（七）加强作风建设，纠正损害群众利益的不正之风，切实解决党风政风方面存在的突出问题；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（八）领导、组织并支持执纪执法机关依纪依法履行职责，及时听取工作汇报，切实解决重大问题。</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第三章　检查考核与监督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第八条　党委（党组）应当建立党风廉政建设责任制的检查考核制度，建立健全检查考核机制，制定检查考核的评价标准、指标体系，明确检查考核的内容、方法、程序。</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第九条　党委（党组）应当建立健全党风廉政建设责任制领导小组，负责对下一级领导班子、领导干部党风廉政建设责任制执行情况的检查考核。</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第十条　检查考核工作每年进行一次。检查考核可以与领导班子、领导干部工作目标考核、年度考核、惩治和预防腐败体系建设检查工作等结合进行，也可以组织专门检查考核。</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检查考核情况应当及时向同级党委（党组）报告。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第十一条　党委（党组）应当将检查考核情况在适当范围内通报。对检查考核中发现的问题，要及时研究解决，督促整改落实。</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第十二条　党委（党组）应当建立和完善检查考核结果运用制度。检查考核结果作为对领导班子总体评价和领导干部业绩评定、奖励惩处、选拔任用的重要依据。</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第十三条　纪检监察机关（机构）、组织人事部门协助同级党委（党组）开展对党风廉政建设责任制执行情况的检查考核,或者根据职责开展检查工作。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第十四条　党委常委会应当将执行党风廉政建设责任制的情况，作为向同级党的委员会全体会议报告工作的一项重要内容。</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第十五条　领导干部执行党风廉政建设责任制的情况，应当列为民主生活会和述职述廉的重要内容，并在本单位、本部门进行评议。</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第十六条　党委（党组）应当将贯彻落实党风廉政建设责任制的情况，每年专题报告上一级党委（党组）和纪委。</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第十七条　中央和省、自治区、直辖市党委巡视组应当依照巡视工作的有关规定，加强对有关党组织领导班子及其成员执行党风廉政建设责任制情况的巡视监督。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第十八条　党委（党组）应当结合本地区、本部门、本系统实际，建立走访座谈、社会问卷调查等党风廉政建设社会评价机制，动员和组织党员、群众有序参与，广泛接受监督。</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第四章　责任追究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第十九条　领导班子、领导干部违反或者未能正确履行本规定第七条规定的职责，有下列情形之一的，应当追究责任：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（一）对党风廉政建设工作领导不力，以致职责范围内明令禁止的不正之风得不到有效治理，造成不良影响的；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（二）对上级领导机关交办的党风廉政建设责任范围内的事项不传达贯彻、不安排部署、不督促落实，或者拒不办理的；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（三）对本地区、本部门、本系统发现的严重违纪违法行为隐瞒不报、压案不查的；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（四）疏于监督管理，致使领导班子成员或者直接管辖的下属发生严重违纪违法问题的；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（五）违反规定选拔任用干部，或者用人失察、失误造成恶劣影响的；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（六）放任、包庇、纵容下属人员违反财政、金融、税务、审计、统计等法律法规，弄虚作假的；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（七）有其他违反党风廉政建设责任制行为的。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第二十条　领导班子有本规定第十九条所列情形，情节较轻的，责令</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书面检查；情节较重的，给予通报批评；情节严重的，进行调整处理。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第二十一条　领导干部有本规定第十九条所列情形，情节较轻的，给予批评教育、诫勉谈话、责令</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书面检查；情节较重的，给予通报批评；情节严重的，给予党纪政纪处分，或者给予调整职务、责令辞职、免职和降职等组织处理。涉嫌犯罪的，移送司法机关依法处理。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以上责任追究方式可以单独使用，也可以合并使用。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第二十二条　领导班子、领导干部具有本规定第十九条所列情形，并具有下列情节之一的，应当从重追究责任：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（一）对职责范围内发生的问题进行掩盖、袒护的；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（二）干扰、阻碍责任追究调查处理的。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第二十三条　领导班子、领导干部具有本规定第十九条所列情形，并具有下列情节之一的，可以从轻或者减轻追究责任：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（一）对职责范围内发生的问题及时如实报告并主动查处和纠正，有效避免损失或者挽回影响的；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（二）认真整改，成效明显的。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第二十四条　领导班子、领导干部违反本规定，需要查明事实、追究责任的，由有关机关或者部门按照职责和权限调查处理。其中需要追究党纪政纪责任的，由纪检监察机关按照党纪政纪案件的调查处理程序办理；需要给予组织处理的，由组织人事部门或者由负责调查的纪检监察机关会同组织人事部门，按照有关权限和程序办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第二十五条　实施责任追究，要实事求是，分清集体责任和个人责任、主要领导责任和重要领导责任。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追究集体责任时，领导班子主要负责人和直接主管的领导班子成员承担主要领导责任，参与决策的班子其他成员承担重要领导责任。对错误决策提出明确反对意见而没有被采纳的，不承担领导责任。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错误决策由领导干部个人决定或者批准的，追究该领导干部个人的责任。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第二十六条　实施责任追究不因领导干部工作岗位或者职务的变动而免予追究。已退休但按照本规定应当追究责任的，仍须进行相应的责任追究。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第二十七条　受到责任追究的领导班子、领导干部，取消当年年度考核评优和评选各类先进的资格。</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单独受到责令辞职、免职处理的领导干部，一年内不得重新担任与其原任职务相当的领导职务；受到降职处理的，两年内不得提升职务。同时受到党纪政纪处分和组织处理的，按影响期较长的执行。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第二十八条　各级纪检监察机关应当加强对下级党委（党组）、政府实施责任追究情况的监督检查，发现有应当追究而未追究或者责任追究处理决定不落实等问题的，应当及时督促下级党委（党组）、政府予以纠正。</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第五章　附　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第二十九条　各省、自治区、直辖市，中央和国家机关各部委可以根据本规定制定实施办法。</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第三十条　中央军委可以根据本规定，结合中国人民解放军和中国人民武装警察部队的实际情况，制定具体规定。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第三十一条　本规定由中央纪委、监察部负责解释。</w:t>
      </w:r>
    </w:p>
    <w:p w:rsidR="00905E64" w:rsidRPr="004B07DF" w:rsidRDefault="005C789D" w:rsidP="004B07DF">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第三十二条　本规定自发布之日起施行。1998年11月发布的《关于实行党风廉政建设责任制的规定》同时废止。</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（8）国有企业领导人员廉洁从业若干规定（非党员）</w:t>
      </w:r>
    </w:p>
    <w:p w:rsidR="00905E64" w:rsidRDefault="005C789D">
      <w:pPr>
        <w:jc w:val="center"/>
        <w:rPr>
          <w:rFonts w:ascii="仿宋_GB2312" w:eastAsia="仿宋_GB2312"/>
          <w:sz w:val="30"/>
          <w:szCs w:val="30"/>
        </w:rPr>
      </w:pPr>
      <w:r>
        <w:rPr>
          <w:rFonts w:ascii="仿宋_GB2312" w:eastAsia="仿宋_GB2312"/>
          <w:sz w:val="30"/>
          <w:szCs w:val="30"/>
        </w:rPr>
        <w:t>国有企业领导人员廉洁从业若干规定</w:t>
      </w:r>
    </w:p>
    <w:p w:rsidR="00905E64" w:rsidRDefault="005C789D">
      <w:pPr>
        <w:pStyle w:val="a6"/>
        <w:shd w:val="clear" w:color="auto" w:fill="FFFFFF"/>
        <w:spacing w:before="0" w:beforeAutospacing="0" w:after="0" w:afterAutospacing="0" w:line="480" w:lineRule="auto"/>
        <w:jc w:val="center"/>
        <w:rPr>
          <w:rFonts w:ascii="微软雅黑" w:hAnsi="微软雅黑"/>
          <w:color w:val="000000"/>
        </w:rPr>
      </w:pPr>
      <w:r>
        <w:rPr>
          <w:rFonts w:ascii="微软雅黑" w:hAnsi="微软雅黑"/>
          <w:color w:val="000000"/>
        </w:rPr>
        <w:t xml:space="preserve">　　</w:t>
      </w:r>
      <w:r>
        <w:rPr>
          <w:rFonts w:ascii="楷体" w:eastAsia="楷体" w:hAnsi="楷体"/>
          <w:color w:val="000000"/>
        </w:rPr>
        <w:t>（2009年7月1日）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第一章　总　则</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第一条　为规范国有企业领导人员廉洁从业行为，加强国有企业反腐倡廉建设，维护国家和出资人利益，促进国有企业科学发展，依据国家有关法律法规和党内法规，制定本规定。</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第二条　本规定适用于国有独资企业、国有控股企业（含国有独资金融企业和国有控股金融企业）及其分支机构的领导班子成员。</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第三条　国有企业领导人员应当遵守国家法律法规和企业规章制度，依法经营、开拓创新、廉洁从业、诚实守信，切实维护国家利益、企业利益和职工合法权益，努力实现国有企业又好又快发展。</w:t>
      </w:r>
    </w:p>
    <w:p w:rsidR="00905E64" w:rsidRDefault="005C789D">
      <w:pPr>
        <w:spacing w:line="0" w:lineRule="atLeast"/>
        <w:jc w:val="left"/>
        <w:rPr>
          <w:rFonts w:ascii="仿宋_GB2312" w:eastAsia="仿宋_GB2312"/>
          <w:sz w:val="30"/>
          <w:szCs w:val="30"/>
        </w:rPr>
      </w:pPr>
      <w:r>
        <w:rPr>
          <w:rFonts w:ascii="仿宋_GB2312" w:eastAsia="仿宋_GB2312"/>
          <w:sz w:val="30"/>
          <w:szCs w:val="30"/>
        </w:rPr>
        <w:lastRenderedPageBreak/>
        <w:t>第二章</w:t>
      </w:r>
      <w:proofErr w:type="gramStart"/>
      <w:r>
        <w:rPr>
          <w:rFonts w:ascii="仿宋_GB2312" w:eastAsia="仿宋_GB2312"/>
          <w:sz w:val="30"/>
          <w:szCs w:val="30"/>
        </w:rPr>
        <w:t xml:space="preserve">　廉洁</w:t>
      </w:r>
      <w:proofErr w:type="gramEnd"/>
      <w:r>
        <w:rPr>
          <w:rFonts w:ascii="仿宋_GB2312" w:eastAsia="仿宋_GB2312"/>
          <w:sz w:val="30"/>
          <w:szCs w:val="30"/>
        </w:rPr>
        <w:t>从业行为规范</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第四条　国有企业领导人员应当切实维护国家和出资人利益。不得有滥用职权、损害国有资产权益的下列行为：</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（一）违反决策原则和程序决定企业生产经营的重大决策、重要人事任免、重大项目安排及大额度资金运作事项；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（二）违反规定办理企业改制、兼并、重组、破产、资产评估、产权交易等事项；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（三）违反规定投资、融资、担保、拆借资金、委托理财、为他人代开信用证、购销商品和服务、招标投标等；</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（四）未经批准或者经批准后未办理保全国有资产的法律手续，以个人或者其他名义用企业资产在国（境）外注册公司、投资入股、购买金融产品、购置不动产或者进行其他经营活动；</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（五）授意、指使、强令财会人员进行违反国家财经纪律、企业财务制度的活动；</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（六）未经履行国有资产出资人职责的机构和人事主管部门批准，决定本级领导人员的薪酬和住房补贴等福利待遇；</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（七）未经企业领导班子集体研究，决定捐赠、赞助事项，或者虽经企业领导班子集体研究但未经履行国有资产出资人职责的机构批准，决定大额捐赠、赞助事项；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（八）其他滥用职权、损害国有资产权益的行为。</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第五条　国有企业领导人员应当忠实履行职责。不得有利用职权谋取私利以及损害本企业利益的下列行为：</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（一）个人从事营利性经营活动和有偿中介活动，或者在本企业的同类经营企业、关联企业和与本企业有业务关系的企业投资入股；</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（二）在职或者离职后接受、索取本企业的关联企业、与本企业有业务关系的企业，以及管理和服务对象提供的物质性利益；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（三）以明显低于市场的价格向请托人购买或者以明显高于市场的价格向请托人出售房屋、汽车等物品，以及以其他交易形式非法收受请托人财物；</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（四）委托他人投资证券、期货或者以其他委托理财名义，未实际出资而获取收益，或者虽然实际出资，但获取收益明显高于出资应得收益；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（五）利用企业上市或者上市公司并购、重组、定向增发等</w:t>
      </w:r>
      <w:r>
        <w:rPr>
          <w:rFonts w:ascii="仿宋_GB2312" w:eastAsia="仿宋_GB2312"/>
          <w:sz w:val="30"/>
          <w:szCs w:val="30"/>
        </w:rPr>
        <w:lastRenderedPageBreak/>
        <w:t>过程中的内幕消息、商业秘密以及企业的知识产权、业务渠道等无形资产或者资源，为本人或者配偶、子女及其他特定关系人谋取利益；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（六）未经批准兼任本企业所出资企业或者其他企业、事业单位、社会团体、中介机构的领导职务，或者经批准兼职的，擅自领取薪酬及其他收入；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（七）将企业经济往来中的折扣费、中介费、佣金、礼金，以及因企业行为受到有关部门和单位奖励的财物等据为己有或者私分；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（八）其他利用职权谋取私利以及损害本企业利益的行为。</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第六条　国有企业领导人员应当正确行使经营管理权，防止可能侵害公共利益、企业利益行为的发生。不得有下列行为：</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（一）本人的配偶、子女及其他特定关系人，在本企业的关联企业、与本企业有业务关系的企业投资入股；</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（二）将国有资产委托、租赁、承包给配偶、子女及其他特定关系人经营；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（三）利用职权为配偶、子女及其他特定关系人从事营利性经营活动提供便利条件；</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（四）利用职权相互为对方及其配偶、子女和其他特定关系人从事营利性经营活动提供便利条件；</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（五）本人的配偶、子女及其他特定关系人投资或者经营的企业与本企业或者有出资关系的企业发生可能侵害公共利益、企业利益的经济业务往来；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（六）按照规定应当实行任职回避和公务回避而没有回避；</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（七）离职或者退休后三年内，在与原任职企业有业务关系的私营企业、外资企业和中介机构担任职务、投资入股，或者在上述企业或者机构从事、代理与原任职企业经营业务相关的经营活动；</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（八）其他可能侵害公共利益、企业利益的行为。</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第七条　国有企业领导人员应当勤俭节约，依据有关规定进行职务消费。不得有下列行为：</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（一）超出</w:t>
      </w:r>
      <w:proofErr w:type="gramStart"/>
      <w:r>
        <w:rPr>
          <w:rFonts w:ascii="仿宋_GB2312" w:eastAsia="仿宋_GB2312"/>
          <w:sz w:val="30"/>
          <w:szCs w:val="30"/>
        </w:rPr>
        <w:t>报履行</w:t>
      </w:r>
      <w:proofErr w:type="gramEnd"/>
      <w:r>
        <w:rPr>
          <w:rFonts w:ascii="仿宋_GB2312" w:eastAsia="仿宋_GB2312"/>
          <w:sz w:val="30"/>
          <w:szCs w:val="30"/>
        </w:rPr>
        <w:t>国有资产出资人职责的机构备案的预算进行职务消费；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（二）将履行工作职责以外的费用列入职务消费；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（三）在特定关系人经营的场所进行职务消费；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lastRenderedPageBreak/>
        <w:t xml:space="preserve">　　（四）不按照规定公开职务消费情况；</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（五）用公款旅游或者变相旅游；</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（六）在企业发生非政策性亏损或者拖欠职工工资期间，购买或者更换小汽车、公务包机、装修办公室、添置高档办公设备等；</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（七）使用信用卡、签单等形式进行职务消费，不提供原始凭证和相应的情况说明；</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（八）其他违反规定的职务消费以及奢侈浪费行为。</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第八条　国有企业领导人员应当加强作风建设，注重自身修养，增强社会责任意识，树立良好的公众形象。不得有下列行为：</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（一）弄虚作假，骗取荣誉、职务、职称、待遇或者其他利益；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（二）大办婚丧喜庆事宜，造成不良影响，或者借机敛财；</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（三）默许、纵容配偶、子女和身边工作人员利用本人的职权和地位从事可能造成不良影响的活动；</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（四）用公款支付与公务无关的娱乐活动费用；</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（五）在有正常办公和居住场所的情况下用公款长期包租宾馆；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（六）漠视职工正当要求，侵害职工合法权益；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（七）从事有悖社会公德的活动。</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第三章　实施与监督</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第九条　国有企业应当依据本规定制定规章制度或者将本规定的要求纳入公司章程，建立健全监督制约机制，保证本规定的贯彻执行。</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国有企业党委（党组）书记、董事长、总经理为本企业实施本规定的主要责任人。</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第十条　国有企业领导人员应当将贯彻落实本规定的情况作为民主生活会对照检查、年度述职述廉和职工代表大会民主评议的重要内容，接受监督和民主评议。</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第十一条　国有企业应当明确决策原则和程序，在规定期限内将生产经营的重大决策、重要人事任免、重大项目安排及大额度资金运作事项的决策情况报告履行国有资产出资人职责的机构，将涉及职工切身利益的事项向职工代表大会报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需经职工代表大会讨论通过的事项，应当经职工代表大会讨论通过后实施。</w:t>
      </w:r>
    </w:p>
    <w:p w:rsidR="00905E64" w:rsidRDefault="005C789D">
      <w:pPr>
        <w:spacing w:line="0" w:lineRule="atLeast"/>
        <w:jc w:val="left"/>
        <w:rPr>
          <w:rFonts w:ascii="仿宋_GB2312" w:eastAsia="仿宋_GB2312"/>
          <w:sz w:val="30"/>
          <w:szCs w:val="30"/>
        </w:rPr>
      </w:pPr>
      <w:r>
        <w:rPr>
          <w:rFonts w:ascii="仿宋_GB2312" w:eastAsia="仿宋_GB2312"/>
          <w:sz w:val="30"/>
          <w:szCs w:val="30"/>
        </w:rPr>
        <w:lastRenderedPageBreak/>
        <w:t xml:space="preserve">　　第十二条　国有企业应当完善以职工代表大会为基本形式的企业民主管理制度，实行厂务公开制度，并</w:t>
      </w:r>
      <w:proofErr w:type="gramStart"/>
      <w:r>
        <w:rPr>
          <w:rFonts w:ascii="仿宋_GB2312" w:eastAsia="仿宋_GB2312"/>
          <w:sz w:val="30"/>
          <w:szCs w:val="30"/>
        </w:rPr>
        <w:t>报履行</w:t>
      </w:r>
      <w:proofErr w:type="gramEnd"/>
      <w:r>
        <w:rPr>
          <w:rFonts w:ascii="仿宋_GB2312" w:eastAsia="仿宋_GB2312"/>
          <w:sz w:val="30"/>
          <w:szCs w:val="30"/>
        </w:rPr>
        <w:t>国有资产出资人职责的机构备案。</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第十三条　国有企业应当按照有关规定建立健全职务消费制度，</w:t>
      </w:r>
      <w:proofErr w:type="gramStart"/>
      <w:r>
        <w:rPr>
          <w:rFonts w:ascii="仿宋_GB2312" w:eastAsia="仿宋_GB2312"/>
          <w:sz w:val="30"/>
          <w:szCs w:val="30"/>
        </w:rPr>
        <w:t>报履行</w:t>
      </w:r>
      <w:proofErr w:type="gramEnd"/>
      <w:r>
        <w:rPr>
          <w:rFonts w:ascii="仿宋_GB2312" w:eastAsia="仿宋_GB2312"/>
          <w:sz w:val="30"/>
          <w:szCs w:val="30"/>
        </w:rPr>
        <w:t>国有资产出资人职责的机构备案，并将职务消费情况作为厂务公开的内容向职工公开。</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第十四条　国有企业领导人员应当按年度</w:t>
      </w:r>
      <w:proofErr w:type="gramStart"/>
      <w:r>
        <w:rPr>
          <w:rFonts w:ascii="仿宋_GB2312" w:eastAsia="仿宋_GB2312"/>
          <w:sz w:val="30"/>
          <w:szCs w:val="30"/>
        </w:rPr>
        <w:t>向履行</w:t>
      </w:r>
      <w:proofErr w:type="gramEnd"/>
      <w:r>
        <w:rPr>
          <w:rFonts w:ascii="仿宋_GB2312" w:eastAsia="仿宋_GB2312"/>
          <w:sz w:val="30"/>
          <w:szCs w:val="30"/>
        </w:rPr>
        <w:t>国有资产出资人职责的机构报告兼职、投资入股、国（境）外存款和购置不动产情况，配偶、子女</w:t>
      </w:r>
      <w:proofErr w:type="gramStart"/>
      <w:r>
        <w:rPr>
          <w:rFonts w:ascii="仿宋_GB2312" w:eastAsia="仿宋_GB2312"/>
          <w:sz w:val="30"/>
          <w:szCs w:val="30"/>
        </w:rPr>
        <w:t>从业和</w:t>
      </w:r>
      <w:proofErr w:type="gramEnd"/>
      <w:r>
        <w:rPr>
          <w:rFonts w:ascii="仿宋_GB2312" w:eastAsia="仿宋_GB2312"/>
          <w:sz w:val="30"/>
          <w:szCs w:val="30"/>
        </w:rPr>
        <w:t>出国（境）定居及有关情况，以及本人认为应当报告的其他事项，并以适当方式在一定范围内公开。</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第十五条　国有企业应当结合本规定建立领导人员从业承诺制度，规范领导人员从业行为以及离职和退休后的相关行为。</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第十六条　履行国有资产出资人职责的机构和人事主管部门应当结合实际，完善国有企业领导人员的薪酬管理制度，规范和完善激励和约束机制。</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第十七条　纪检监察机关、组织人事部门和履行国有资产出资人职责的机构，应当对国有企业领导人员进行经常性的教育和监督。</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第十八条　履行国有资产出资人职责的机构和审计部门应当依法开展各项审计监督，严格执行国有企业领导人员任期和离任经济责任审计制度，建立健全纪检监察和审计监督工作的协调运行机制。</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第十九条　各级纪检监察机关、组织人事部门和履行国有资产出资人职责机构的纪检监察机构，应当对所管辖的国有企业领导人员执行本规定的情况进行监督检查。</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国有企业的纪检监察机构应当结合年度考核，每年对所管辖的国有企业领导人员执行本规定的情况进行监督检查，并</w:t>
      </w:r>
      <w:proofErr w:type="gramStart"/>
      <w:r>
        <w:rPr>
          <w:rFonts w:ascii="仿宋_GB2312" w:eastAsia="仿宋_GB2312"/>
          <w:sz w:val="30"/>
          <w:szCs w:val="30"/>
        </w:rPr>
        <w:t>作出</w:t>
      </w:r>
      <w:proofErr w:type="gramEnd"/>
      <w:r>
        <w:rPr>
          <w:rFonts w:ascii="仿宋_GB2312" w:eastAsia="仿宋_GB2312"/>
          <w:sz w:val="30"/>
          <w:szCs w:val="30"/>
        </w:rPr>
        <w:t>评估，向企业党组织和上级纪检监察机构报告。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对违反本规定行为的检举和控告，有关机构应当及时受理，并</w:t>
      </w:r>
      <w:proofErr w:type="gramStart"/>
      <w:r>
        <w:rPr>
          <w:rFonts w:ascii="仿宋_GB2312" w:eastAsia="仿宋_GB2312"/>
          <w:sz w:val="30"/>
          <w:szCs w:val="30"/>
        </w:rPr>
        <w:t>作出</w:t>
      </w:r>
      <w:proofErr w:type="gramEnd"/>
      <w:r>
        <w:rPr>
          <w:rFonts w:ascii="仿宋_GB2312" w:eastAsia="仿宋_GB2312"/>
          <w:sz w:val="30"/>
          <w:szCs w:val="30"/>
        </w:rPr>
        <w:t>处理决定或者提出处理建议。</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对违反本规定行为的检举和控告符合函询条件的，应当按规定进行函询。</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对检举、控告违反本规定行为的职工进行打击报复的，应当追究相关责任人的责任。</w:t>
      </w:r>
    </w:p>
    <w:p w:rsidR="00905E64" w:rsidRDefault="005C789D">
      <w:pPr>
        <w:spacing w:line="0" w:lineRule="atLeast"/>
        <w:jc w:val="left"/>
        <w:rPr>
          <w:rFonts w:ascii="仿宋_GB2312" w:eastAsia="仿宋_GB2312"/>
          <w:sz w:val="30"/>
          <w:szCs w:val="30"/>
        </w:rPr>
      </w:pPr>
      <w:r>
        <w:rPr>
          <w:rFonts w:ascii="仿宋_GB2312" w:eastAsia="仿宋_GB2312"/>
          <w:sz w:val="30"/>
          <w:szCs w:val="30"/>
        </w:rPr>
        <w:lastRenderedPageBreak/>
        <w:t xml:space="preserve">　　第二十条　各级组织人事部门和履行国有资产出资人职责的机构，应当将廉洁从业情况作为对国有企业领导人员考察、考核的重要内容和任免的重要依据。</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第二十一条　国有企业的监事会应当依照有关规定加强对国有企业领导人员廉洁从业情况的监督。</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按照本规定第十一条至第十四条</w:t>
      </w:r>
      <w:proofErr w:type="gramStart"/>
      <w:r>
        <w:rPr>
          <w:rFonts w:ascii="仿宋_GB2312" w:eastAsia="仿宋_GB2312"/>
          <w:sz w:val="30"/>
          <w:szCs w:val="30"/>
        </w:rPr>
        <w:t>向履行</w:t>
      </w:r>
      <w:proofErr w:type="gramEnd"/>
      <w:r>
        <w:rPr>
          <w:rFonts w:ascii="仿宋_GB2312" w:eastAsia="仿宋_GB2312"/>
          <w:sz w:val="30"/>
          <w:szCs w:val="30"/>
        </w:rPr>
        <w:t>国有资产出资人职责的机构报告、备案的事项，应当同时抄报本企业监事会。</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第四章　违反规定行为的处理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第二十二条　国有企业领导人员违反本规定第二章所</w:t>
      </w:r>
      <w:proofErr w:type="gramStart"/>
      <w:r>
        <w:rPr>
          <w:rFonts w:ascii="仿宋_GB2312" w:eastAsia="仿宋_GB2312"/>
          <w:sz w:val="30"/>
          <w:szCs w:val="30"/>
        </w:rPr>
        <w:t>列行</w:t>
      </w:r>
      <w:proofErr w:type="gramEnd"/>
      <w:r>
        <w:rPr>
          <w:rFonts w:ascii="仿宋_GB2312" w:eastAsia="仿宋_GB2312"/>
          <w:sz w:val="30"/>
          <w:szCs w:val="30"/>
        </w:rPr>
        <w:t>为规范的，视情节轻重，由有关机构按照管理权限分别给予警示谈话、调离岗位、降职、免职处理。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应当追究纪律责任的，除适用前款规定外，视情节轻重，依照国家有关法律法规给予相应的处分。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对于其中的共产党员，视情节轻重，依照《中国共产党纪律处分条例》给予相应的党纪处分。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涉嫌犯罪的，依法移送司法机关处理。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第二十三条　国有企业领导人员受到警示谈话、调离岗位、降职、免职处理的，应当减发或者全部扣发当年的绩效薪金、奖金。</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第二十四条　国有企业领导人员违反本规定获取的不正当经济利益，应当责令清退；给国有企业造成经济损失的，应当依据国家或者企业的有关规定承担经济赔偿责任。</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第二十五条　国有企业领导人员违反本规定受到降职处理的，两年内不得担任与其原任职务相当或者高于其原任职务的职务。</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受到免职处理的，两年内不得担任国有企业的领导职务；因违反国家法律，造成国有资产重大损失被免职的，五年内不得担任国有企业的领导职务。</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构成犯罪被判处刑罚的，终身不得担任国有企业的领导职务。</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第五章　附　则</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第二十六条　国有企业领导班子成员以外的对国有资产负有经营管理责任的其他人员、国有企业所属事业单位的领导人员参照本规定执行。</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国有参股企业（含国有参股金融企业）中对国有资产负有经</w:t>
      </w:r>
      <w:r>
        <w:rPr>
          <w:rFonts w:ascii="仿宋_GB2312" w:eastAsia="仿宋_GB2312"/>
          <w:sz w:val="30"/>
          <w:szCs w:val="30"/>
        </w:rPr>
        <w:lastRenderedPageBreak/>
        <w:t>营管理责任的人员参照本规定执行。</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第二十七条　本规定所称履行国有资产出资人职责的机构，包括作为国有资产出资人代表的各级国有资产监督管理机构、尚未实行政资分开代行出资人职责的政府主管部门和其他机构以及授权经营的母公司。</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本规定所称特定关系人，是指与国有企业领导人员有近亲属以及其他共同利益关系的人。</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第二十八条　国务院国资委，各省、自治区、直辖市，可以根据本规定制定实施办法，并报中央纪委、监察部备案。</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中国银监会、中国证监会、中国保监会，中央管理的国有独资金融企业和国有控股金融企业，可以结合金融行业的实际，制定本规定的补充规定，并报中央纪委、监察部备案。</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第二十九条　本规定由中央纪委商中央组织部、监察部解释。</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第三十条　本规定自发布之日起施行。2004年发布的《国有企业领导人员廉洁从业若干规定（试行）》同时废止。</w:t>
      </w:r>
    </w:p>
    <w:p w:rsidR="00905E64" w:rsidRPr="00E96D32" w:rsidRDefault="005C789D" w:rsidP="00E96D32">
      <w:pPr>
        <w:spacing w:line="0" w:lineRule="atLeast"/>
        <w:jc w:val="left"/>
        <w:rPr>
          <w:rFonts w:ascii="微软雅黑" w:hAnsi="微软雅黑"/>
          <w:color w:val="000000"/>
        </w:rPr>
      </w:pPr>
      <w:r>
        <w:rPr>
          <w:rFonts w:ascii="仿宋_GB2312" w:eastAsia="仿宋_GB2312"/>
          <w:sz w:val="30"/>
          <w:szCs w:val="30"/>
        </w:rPr>
        <w:t xml:space="preserve">　　现行的其他有关规定，凡与本规定不一致的，依照本规定执行。</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（9）关于中国共产党党费收缴、使用和管理的规定</w:t>
      </w:r>
    </w:p>
    <w:p w:rsidR="00905E64" w:rsidRDefault="005C789D">
      <w:pPr>
        <w:jc w:val="center"/>
        <w:rPr>
          <w:rFonts w:ascii="仿宋_GB2312" w:eastAsia="仿宋_GB2312"/>
          <w:sz w:val="30"/>
          <w:szCs w:val="30"/>
        </w:rPr>
      </w:pPr>
      <w:r>
        <w:rPr>
          <w:rFonts w:ascii="仿宋_GB2312" w:eastAsia="仿宋_GB2312"/>
          <w:sz w:val="30"/>
          <w:szCs w:val="30"/>
        </w:rPr>
        <w:t>关于中国共产党党费收缴、使用和管理的规定</w:t>
      </w:r>
    </w:p>
    <w:p w:rsidR="00905E64" w:rsidRDefault="005C789D">
      <w:pPr>
        <w:pStyle w:val="a6"/>
        <w:shd w:val="clear" w:color="auto" w:fill="FFFFFF"/>
        <w:spacing w:before="0" w:beforeAutospacing="0" w:after="0" w:afterAutospacing="0" w:line="480" w:lineRule="auto"/>
        <w:jc w:val="center"/>
        <w:rPr>
          <w:rFonts w:ascii="微软雅黑" w:hAnsi="微软雅黑"/>
          <w:color w:val="000000"/>
        </w:rPr>
      </w:pPr>
      <w:r>
        <w:rPr>
          <w:rFonts w:ascii="楷体" w:eastAsia="楷体" w:hAnsi="楷体"/>
          <w:color w:val="000000"/>
        </w:rPr>
        <w:t>（2008年4月1日）</w:t>
      </w:r>
    </w:p>
    <w:p w:rsidR="00905E64" w:rsidRDefault="005C789D">
      <w:pPr>
        <w:spacing w:line="0" w:lineRule="atLeast"/>
        <w:jc w:val="left"/>
        <w:rPr>
          <w:rFonts w:ascii="仿宋_GB2312" w:eastAsia="仿宋_GB2312"/>
          <w:sz w:val="30"/>
          <w:szCs w:val="30"/>
        </w:rPr>
      </w:pPr>
      <w:r>
        <w:rPr>
          <w:rFonts w:ascii="微软雅黑" w:hAnsi="微软雅黑"/>
          <w:color w:val="000000"/>
        </w:rPr>
        <w:t xml:space="preserve">　　</w:t>
      </w:r>
      <w:r>
        <w:rPr>
          <w:rFonts w:ascii="仿宋_GB2312" w:eastAsia="仿宋_GB2312"/>
          <w:sz w:val="30"/>
          <w:szCs w:val="30"/>
        </w:rPr>
        <w:t>按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一、党费收缴</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第一条　按月领取工资的党员，每月以工资总额中相对固定的、经常性的工资收入（税后）为计算基数，按规定比例交纳党费。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工资总额中相对固定的、经常性的工资收入包括：机关工作人员（不含工人）的职务工资、级别工资、津贴补贴；事业单位</w:t>
      </w:r>
      <w:r>
        <w:rPr>
          <w:rFonts w:ascii="仿宋_GB2312" w:eastAsia="仿宋_GB2312"/>
          <w:sz w:val="30"/>
          <w:szCs w:val="30"/>
        </w:rPr>
        <w:lastRenderedPageBreak/>
        <w:t>工作人员的岗位工资、薪级工资、绩效工资、津贴补贴；机关工人的岗位工资、技术等级（职务）工资、津贴补贴；企业人员工资收入中的固定部分（基本工资、岗位工资）和活的部分（奖金）。</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第二条　党员交纳党费的比例为：每月工资收入（税后）在3000元以下（含3000元）者，交纳月工资收入的0．5％；3000元以上至5000元（含5000元）者，交纳1％；5000元以上至10000元（含10000元）者，交纳1．5％；10000元以上者，交纳2％。</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第三条　实行年薪制人员中的党员，每月以当月实际领取的薪酬收入为计算基数，参照第一条、第二条规定交纳党费。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第四条　不按月取得收入的个体经营者等人员中的党员，每月以个人上季度月平均纯收入为计算基数，参照第一条、第二条规定交纳党费。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第五条　离退休干部、职工中的党员，每月以实际领取的离退休费总额或养老金总额为计算基数，5000元以下（含5000元）的按0．5％交纳党费，5000元以上的按1％交纳党费。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第六条　农民党员每月交纳党费0．2元</w:t>
      </w:r>
      <w:r>
        <w:rPr>
          <w:rFonts w:ascii="仿宋_GB2312" w:eastAsia="仿宋_GB2312"/>
          <w:sz w:val="30"/>
          <w:szCs w:val="30"/>
        </w:rPr>
        <w:t>—</w:t>
      </w:r>
      <w:r>
        <w:rPr>
          <w:rFonts w:ascii="仿宋_GB2312" w:eastAsia="仿宋_GB2312"/>
          <w:sz w:val="30"/>
          <w:szCs w:val="30"/>
        </w:rPr>
        <w:t>1元。学生党员、下岗失业的党员、依靠抚恤或救济生活的党员、领取当地最低生活保障金的党员，每月交纳党费0．2元。</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第七条　交纳党费确有困难的党员，经党支部研究，报上一级党委批准后，可以少交或免交党费。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第八条　预备党员从支部大会通过其为预备党员之日起交纳党费。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第九条　党员一般应当向其正式组织关系所在的党支部交纳党费。持《中国共产党流动党员活动证》的党员，外出期间可以持证向流入地党组织交纳党费。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第十条　党员工资收入发生变化后，从按新工资标准领取工资的当月起，以新的工资收入为基数，按照规定比例交纳党费。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第十一条　党员自愿多交党费不限。自愿一次多交纳1000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局党委组织部，解放军总政治部组织部转交中央组织部。中央组织部给本人出具收据。</w:t>
      </w:r>
    </w:p>
    <w:p w:rsidR="00905E64" w:rsidRDefault="005C789D">
      <w:pPr>
        <w:spacing w:line="0" w:lineRule="atLeast"/>
        <w:jc w:val="left"/>
        <w:rPr>
          <w:rFonts w:ascii="仿宋_GB2312" w:eastAsia="仿宋_GB2312"/>
          <w:sz w:val="30"/>
          <w:szCs w:val="30"/>
        </w:rPr>
      </w:pPr>
      <w:r>
        <w:rPr>
          <w:rFonts w:ascii="仿宋_GB2312" w:eastAsia="仿宋_GB2312"/>
          <w:sz w:val="30"/>
          <w:szCs w:val="30"/>
        </w:rPr>
        <w:lastRenderedPageBreak/>
        <w:t xml:space="preserve">　　第十二条　党员应当增强党员意识，主动按月交纳党费。遇到特殊情况，经党支部同意，可以每季度交纳一次党费，也可以委托其亲属或者其他党员代为交纳或者补交党费。补交党费的时间一般不得超过6个月。</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第十三条　对不按照规定交纳党费的党员，其所在党组织应及时对其进行批评教育，限期改正。对无正当理由，连续6个月</w:t>
      </w:r>
      <w:proofErr w:type="gramStart"/>
      <w:r>
        <w:rPr>
          <w:rFonts w:ascii="仿宋_GB2312" w:eastAsia="仿宋_GB2312"/>
          <w:sz w:val="30"/>
          <w:szCs w:val="30"/>
        </w:rPr>
        <w:t>不</w:t>
      </w:r>
      <w:proofErr w:type="gramEnd"/>
      <w:r>
        <w:rPr>
          <w:rFonts w:ascii="仿宋_GB2312" w:eastAsia="仿宋_GB2312"/>
          <w:sz w:val="30"/>
          <w:szCs w:val="30"/>
        </w:rPr>
        <w:t>交纳党费的党员，按自行脱党处理。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第十四条　党组织应当按照规定收缴党员党费，不得垫交或扣缴党员党费，不得要求党员交纳规定以外的各种名目的</w:t>
      </w:r>
      <w:r>
        <w:rPr>
          <w:rFonts w:ascii="仿宋_GB2312" w:eastAsia="仿宋_GB2312"/>
          <w:sz w:val="30"/>
          <w:szCs w:val="30"/>
        </w:rPr>
        <w:t>“</w:t>
      </w:r>
      <w:r>
        <w:rPr>
          <w:rFonts w:ascii="仿宋_GB2312" w:eastAsia="仿宋_GB2312"/>
          <w:sz w:val="30"/>
          <w:szCs w:val="30"/>
        </w:rPr>
        <w:t>特殊党费</w:t>
      </w:r>
      <w:r>
        <w:rPr>
          <w:rFonts w:ascii="仿宋_GB2312" w:eastAsia="仿宋_GB2312"/>
          <w:sz w:val="30"/>
          <w:szCs w:val="30"/>
        </w:rPr>
        <w:t>”</w:t>
      </w:r>
      <w:r>
        <w:rPr>
          <w:rFonts w:ascii="仿宋_GB2312" w:eastAsia="仿宋_GB2312"/>
          <w:sz w:val="30"/>
          <w:szCs w:val="30"/>
        </w:rPr>
        <w:t>。</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第十五条　各省、自治区、直辖市党委，中央直属机关工委，中央国家机关工委，国务院国资委党委，中央各金融机构党委，铁道部政治部，民航总局党委和解放军总政治部，每年按全年党员实交党费总数的5％上缴中央。上缴中央的党费应当于次年4月底前汇入中央组织部党费账户，不得少缴或拖延。</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第十六条　铁路、民航系统党的关系在地方的党委，每年按照全年党员实交党费总数的10％向所在地方党委上缴党费。中国人民银行的地市级分支机构和中央其他金融机构的省级分支机构党委，每年按本地本系统党员全年实交党费总数的5％向所在地方党委上缴党费，其他派出机构和下属单位党委不再向地方党委上缴党费。</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二、党费使用</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第十七条　使用党费应当坚持统筹安排、量入为出、收支平衡、略有结余的原则。</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第十八条　使用党费要向农村、街道社区和其他有困难的基层党组织倾斜。</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第十九条　党费必须</w:t>
      </w:r>
      <w:proofErr w:type="gramStart"/>
      <w:r>
        <w:rPr>
          <w:rFonts w:ascii="仿宋_GB2312" w:eastAsia="仿宋_GB2312"/>
          <w:sz w:val="30"/>
          <w:szCs w:val="30"/>
        </w:rPr>
        <w:t>用于党</w:t>
      </w:r>
      <w:proofErr w:type="gramEnd"/>
      <w:r>
        <w:rPr>
          <w:rFonts w:ascii="仿宋_GB2312" w:eastAsia="仿宋_GB2312"/>
          <w:sz w:val="30"/>
          <w:szCs w:val="30"/>
        </w:rPr>
        <w:t>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w:t>
      </w:r>
      <w:proofErr w:type="gramStart"/>
      <w:r>
        <w:rPr>
          <w:rFonts w:ascii="仿宋_GB2312" w:eastAsia="仿宋_GB2312"/>
          <w:sz w:val="30"/>
          <w:szCs w:val="30"/>
        </w:rPr>
        <w:t>修缮因</w:t>
      </w:r>
      <w:proofErr w:type="gramEnd"/>
      <w:r>
        <w:rPr>
          <w:rFonts w:ascii="仿宋_GB2312" w:eastAsia="仿宋_GB2312"/>
          <w:sz w:val="30"/>
          <w:szCs w:val="30"/>
        </w:rPr>
        <w:t>灾受损的基层党员教育设施。</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第二十条　使用和下拨党费，必须集体讨论决定，不得个人或者少数人说了算。</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第二十一条　请求下拨党费的请示，应当向上一级党组织提</w:t>
      </w:r>
      <w:r>
        <w:rPr>
          <w:rFonts w:ascii="仿宋_GB2312" w:eastAsia="仿宋_GB2312"/>
          <w:sz w:val="30"/>
          <w:szCs w:val="30"/>
        </w:rPr>
        <w:lastRenderedPageBreak/>
        <w:t>出，不得越级申请。上级党组织下拨的党费，必须专款专用，不得挪作他用。</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三、党费管理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第二十二条　党费由党委组织部门代党委统一管理。党费的具体管理工作由各级党委组织部门承担党员教育管理职能的内设机构承办。</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第二十三条　党费的具体财务工作由各级党委组织部门内设的财务机构或者同级党委的财务机构代办。必须指定专人负责，实行会计、出纳分设。党费会计核算和会计档案管理，参照财政部制定的《行政单位会计制度》执行。</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第二十四条　党费应当以党委或党委组织部门的名义单独设立银行账户，必须存入中国工商银行、中国农业银行、中国银行、中国建设银行、交通银行、中国邮政储蓄银行，不得存入其它银行或者非银行金融机构。党费利息是党费收入的一部分，不得挪作他用。依法保障党费安全，不得利用党费账户从事经济活动，不得将党费用于购买国债以外的投资。</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第二十五条　党委组织部门要加强对党费管理工作人员的培训，提高其政治素质和业务水平。党费管理工作人员，必须先培训，后上岗。党费管理工作人员变动时，要严格按照党费管理的有关规定和财务制度办好交接手续。</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第二十六条　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第二十七条　党的地方委员会和基层委员会可以留存党费。具体留存单位和留存比例，由各省、自治区、直辖市党委，中央直属机关工委，中央国家机关工委，国务院国资委党委，中央各金融机构党委，铁道部政治部，民航总局党委，解放军总政治部，根据实际情况和工作需要确定，留存比例应当向基层倾斜。</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第二十八条　各省、自治区、直辖市党委组织部，中央直属机关工委、中央国家机关工委组织部，国务院国资委党委、中央各金融机构党委组织部，铁道部政治部、民航总局党委组织部，</w:t>
      </w:r>
      <w:r>
        <w:rPr>
          <w:rFonts w:ascii="仿宋_GB2312" w:eastAsia="仿宋_GB2312"/>
          <w:sz w:val="30"/>
          <w:szCs w:val="30"/>
        </w:rPr>
        <w:lastRenderedPageBreak/>
        <w:t>解放军总政治部组织部，每年4月底前就上年度党费收缴、使用和管理情况向中央组织部提交书面报告。报告内容是：上年度党费收缴、使用和结存的数额；党费开支的主要项目；党费收缴、使用和管理工作中的经验、做法、存在的问题及改进的意见和建议等。</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第二十九条　各级党委组织部门每年要检查一次党费收缴、使用和管理的情况，总结经验，发现问题，及时纠正。</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第三十条　对违反党费收缴、使用和管理规定的，依据《中国共产党纪律处分条例》及有关规定严肃查处，触犯刑律的依法处理。</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第三十一条　中国人民解放军和中国人民武装警察部队中的党组织收缴、使用和管理党费的办法，由解放军总政治部参照本规定制定。</w:t>
      </w:r>
    </w:p>
    <w:p w:rsidR="00905E64" w:rsidRDefault="005C789D">
      <w:pPr>
        <w:spacing w:line="0" w:lineRule="atLeast"/>
        <w:jc w:val="left"/>
        <w:rPr>
          <w:rFonts w:ascii="仿宋_GB2312" w:eastAsia="仿宋_GB2312"/>
          <w:sz w:val="30"/>
          <w:szCs w:val="30"/>
        </w:rPr>
      </w:pPr>
      <w:r>
        <w:rPr>
          <w:rFonts w:ascii="仿宋_GB2312" w:eastAsia="仿宋_GB2312"/>
          <w:sz w:val="30"/>
          <w:szCs w:val="30"/>
        </w:rPr>
        <w:t xml:space="preserve">　　第三十二条　本规定自2008年4月1日起施行，过去规定与本规定不一致的，以本规定为准。</w:t>
      </w:r>
    </w:p>
    <w:p w:rsidR="00905E64" w:rsidRPr="00181AEC" w:rsidRDefault="005C789D" w:rsidP="00181AEC">
      <w:pPr>
        <w:spacing w:line="0" w:lineRule="atLeast"/>
        <w:jc w:val="left"/>
        <w:rPr>
          <w:rFonts w:ascii="仿宋_GB2312" w:eastAsia="仿宋_GB2312"/>
          <w:sz w:val="30"/>
          <w:szCs w:val="30"/>
        </w:rPr>
      </w:pPr>
      <w:r>
        <w:rPr>
          <w:rFonts w:ascii="仿宋_GB2312" w:eastAsia="仿宋_GB2312"/>
          <w:sz w:val="30"/>
          <w:szCs w:val="30"/>
        </w:rPr>
        <w:t xml:space="preserve">　　第三十三条　本规定由中央组织部负责解释。</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（10）国有重要骨干企业领导人员任职和公务回避暂行规定</w:t>
      </w:r>
    </w:p>
    <w:p w:rsidR="00905E64" w:rsidRDefault="005C789D">
      <w:pPr>
        <w:jc w:val="center"/>
        <w:rPr>
          <w:rFonts w:ascii="仿宋_GB2312" w:eastAsia="仿宋_GB2312"/>
          <w:sz w:val="30"/>
          <w:szCs w:val="30"/>
        </w:rPr>
      </w:pPr>
      <w:r>
        <w:rPr>
          <w:rFonts w:ascii="仿宋_GB2312" w:eastAsia="仿宋_GB2312"/>
          <w:sz w:val="30"/>
          <w:szCs w:val="30"/>
        </w:rPr>
        <w:t>国有重要骨干企业领导人员任职和公务回避暂行规定</w:t>
      </w:r>
    </w:p>
    <w:p w:rsidR="00905E64" w:rsidRDefault="005C789D">
      <w:pPr>
        <w:pStyle w:val="a6"/>
        <w:shd w:val="clear" w:color="auto" w:fill="FFFFFF"/>
        <w:spacing w:before="0" w:beforeAutospacing="0" w:after="0" w:afterAutospacing="0" w:line="480" w:lineRule="auto"/>
        <w:jc w:val="center"/>
        <w:rPr>
          <w:rFonts w:ascii="微软雅黑" w:hAnsi="微软雅黑"/>
          <w:color w:val="000000"/>
        </w:rPr>
      </w:pPr>
      <w:r>
        <w:rPr>
          <w:rFonts w:ascii="楷体" w:eastAsia="楷体" w:hAnsi="楷体"/>
          <w:color w:val="000000"/>
        </w:rPr>
        <w:t xml:space="preserve">（2001年4月30日）　</w:t>
      </w:r>
      <w:r>
        <w:rPr>
          <w:rFonts w:ascii="微软雅黑" w:hAnsi="微软雅黑"/>
          <w:color w:val="000000"/>
        </w:rPr>
        <w:t xml:space="preserve">　</w:t>
      </w:r>
      <w:proofErr w:type="gramStart"/>
      <w:r>
        <w:rPr>
          <w:rFonts w:ascii="微软雅黑" w:hAnsi="微软雅黑"/>
          <w:color w:val="000000"/>
        </w:rPr>
        <w:t xml:space="preserve">　</w:t>
      </w:r>
      <w:proofErr w:type="gramEnd"/>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第一章　总　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第一条　为加强对国有重要骨干企业的管理，保证国有重要骨干企业领导人员公正履行职责，促进国有重要骨干企业党风廉政建设，制定本规定。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第二条　本规定所称国有重要骨干企业（含国有控股企业）领导人员是指列入中共中央管理和中央企业工委管理的职务名称表的企业领导人员。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第三条　本规定所称企业领导人员亲属是指：配偶，父母，配偶的父母，子女及其配偶，兄弟姐妹及其配偶、子女，配偶的兄弟姐妹。</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第二章　任职回避</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第四条　企业领导人员有第三条所列亲属关系，并有下列情况之一的，应当实行任职回避。</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（一）在同一领导班子中任职的；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（二）同时在有直接隶属关系的领导班子中任主要领导职务的；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（三）一方在领导班子，另一方在其分管的部门、企业、驻外机构（境内外，下同）及工程、投资项目中任领导职务的；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（四）企业领导班子主管部门提出需要任职回避的。</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第五条　企业领导人员任职回避应当按照下列程序进行：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（一）本人提出回避申请或者领导班子、有关管理部门提出回避建议；</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（二）按企业领导人员管理权限进行审核和做出决定；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（三）需要回避的，由企业领导班子主管部门调整工作岗位。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第六条　回避双方职务不同的，一般由职务较低一方回避；职务相同的，由企业领导班子主管部门根据工作需要和当事人的实际情况决定其中一方回避。</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第七条　新任用或新调入的人员在任职或调入企业前，应如实报告应回避的关系，并及时申请回避。因婚姻、职务变化等情况新形成的回避关系，当事人应当及时申请回避。</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当事人申请任职回避的，企业领导班子主管部门应在半年内予以调整。</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第三章　公务回避</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第八条　企业领导人员所在企业不准与企业领导人员的配偶、子女个人所从事的生产经营活动直接发生经济关系；因专利、特许经营等原因具有经营项目的独占性，企业必须与其发生经济往来的，其经营的项目及项目所涉及的重要指标应当列为厂务公开的一项内容。</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条所列企业领导人员配偶、子女以外的亲属和其他来往密切的亲属，本人或代表其所在单位与企业领导人员所在企业进行业务往来时，企业领导人员应申请公务回避。企业领导人员无法回避时，应将有关情况以适当形式在一定范围内公示，并向纪检监察部门报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第九条　企业领导人员在纪检监察、仲裁、组织处理、出国审批、人事考核、任免、奖惩、录用、聘用、调配、专业技术职务评聘、专家选拔、发展党员、调资、安置复转军人、毕业生分配等公务活动中，涉及本人和亲属时，不得参加有关调查、讨论、审核、决定，也不得以任何方式施加影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第十条　企业领导人员与在党政机关任职的第三条所列亲属发生直接公务关系时，应回避，不得影响亲属公正执行公务。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第十一条　企业领导人员公务回避程序依照任职回避程序进行。特殊情况下，主管领导或领导班子可直接</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回避决定。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第十二条　严禁企业领导人员利用职权为第三条所列亲属及其他亲属或关系密切的个人从事下列活动：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（一）为其经商办企业提供场地、设备、备品备件及其他生产资料等（含无偿提供、有偿使用、暂时使用）；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（二）为其经商办企业挪用、拆借资金，提供贷款抵押、质押、担保等；</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（三）向其批售或授意批售本企业物资、产成品，提供加工产品、备品备件或批购其推销的原材料及产品；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（四）将本企业的项目或下属企业、单位以委托、承包、租赁、转卖等方式给其经营或与其合作、联营；</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（五）为其承揽本企业工程或参加自己主管、参与的工程施工、物资采购、加工制作等方面的招投标业务；</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（六）企业改制重组时，在处理物资设备、发行股票和企业内部债券等业务中，向其提供便利和优惠条件；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（七）为其提供商标、品牌、专利、非公开信息、客户市场等方面的便利；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（八）其他侵害企业利益的行为。</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第四章　监督与处罚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第十三条　企业领导人员任职三个月内，必须向有关管理部门或企业领导班子书面报告第三条所列来往密切的亲属任职从业的情况。</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第十四条　企业领导人员每年应向职代会或领导班子成员民主生活会报告执行任职回避和公务回避的情况。</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第十五条　本规定按企业领导人员管理权限，由组织人事部门组织实施，纪检监察机关负责监督检查。企业党组织应将回避工作</w:t>
      </w:r>
      <w:proofErr w:type="gramStart"/>
      <w:r>
        <w:rPr>
          <w:rFonts w:ascii="仿宋_GB2312" w:eastAsia="仿宋_GB2312" w:hAnsiTheme="minorHAnsi" w:cstheme="minorBidi"/>
          <w:kern w:val="2"/>
          <w:sz w:val="30"/>
          <w:szCs w:val="30"/>
        </w:rPr>
        <w:t>纳入党风</w:t>
      </w:r>
      <w:proofErr w:type="gramEnd"/>
      <w:r>
        <w:rPr>
          <w:rFonts w:ascii="仿宋_GB2312" w:eastAsia="仿宋_GB2312" w:hAnsiTheme="minorHAnsi" w:cstheme="minorBidi"/>
          <w:kern w:val="2"/>
          <w:sz w:val="30"/>
          <w:szCs w:val="30"/>
        </w:rPr>
        <w:t>廉政建设责任制。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第十六条　企业领导人员有下列行为之一的，视情节轻重，给予组织处理，或根据有关规定给予党纪政纪处分。涉嫌犯罪的，移送司法机关处理。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（一）违反任职回避规定，或拒不执行回避决定；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（二）违反公务回避有关规定，不履行或不正确履行职责，使国家、企业利益受到损害；</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（三）违反公务回避有关规定，以权谋私，使本人、亲属、亲属所在单位或合伙人获取不正当利益。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第十七条　企业领导班子主管部门和企业领导班子在回避工作中玩忽职守，致使企业造成重大经济损失或其他严重后果的，要追究有关责任人员的责任，根据情节轻重给予组织处理或党纪政纪处分。</w:t>
      </w:r>
    </w:p>
    <w:p w:rsidR="00905E64" w:rsidRDefault="005C789D">
      <w:pPr>
        <w:pStyle w:val="a6"/>
        <w:shd w:val="clear" w:color="auto" w:fill="FFFFFF"/>
        <w:spacing w:before="0" w:beforeAutospacing="0" w:after="0" w:afterAutospacing="0" w:line="0" w:lineRule="atLeast"/>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第五章　附　则</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第十八条　本规定适用于中共中央和中央企业工委管理的国有重要骨干企业（含国有控股企业）。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第十九条　未列入中共中央和中央企业工委管理的职务名称表的总会计师、总经济师、总工程师等重要岗位的人员，参照本规定执行。</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第二十条　各国有重要骨干企业依据本规定，结合企业实际，制定实施办法，分别报中央组织部和中央企业工委备案。个别执行任职回避确有困难的企业，可适当放宽，但必须根据监督制约原则，在实施办法中制定内部监管的条款。</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第二十一条　本规定由中央组织部、中央企业工委负责解释。</w:t>
      </w:r>
    </w:p>
    <w:p w:rsidR="00905E64" w:rsidRDefault="005C789D" w:rsidP="00AF516F">
      <w:pPr>
        <w:pStyle w:val="a6"/>
        <w:shd w:val="clear" w:color="auto" w:fill="FFFFFF"/>
        <w:spacing w:before="0" w:beforeAutospacing="0" w:after="0" w:afterAutospacing="0" w:line="0" w:lineRule="atLeast"/>
        <w:ind w:firstLine="60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第二十二条　本规定自发布之日起施行。</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（11）中共中央纪委、监察部关于各级领导干部接受和赠送现金、有价证券和支付凭证的处分规定（来源：甘肃省纪委监委网站）</w:t>
      </w:r>
    </w:p>
    <w:p w:rsidR="00905E64" w:rsidRDefault="005C789D">
      <w:pPr>
        <w:jc w:val="center"/>
        <w:rPr>
          <w:rFonts w:ascii="仿宋_GB2312" w:eastAsia="仿宋_GB2312"/>
          <w:sz w:val="30"/>
          <w:szCs w:val="30"/>
        </w:rPr>
      </w:pPr>
      <w:r>
        <w:rPr>
          <w:rFonts w:ascii="仿宋_GB2312" w:eastAsia="仿宋_GB2312"/>
          <w:sz w:val="30"/>
          <w:szCs w:val="30"/>
        </w:rPr>
        <w:t>中共中央纪委、监察部关于各级领导干部接受和赠送现金、</w:t>
      </w:r>
    </w:p>
    <w:p w:rsidR="00905E64" w:rsidRDefault="005C789D">
      <w:pPr>
        <w:jc w:val="center"/>
        <w:rPr>
          <w:rFonts w:ascii="仿宋_GB2312" w:eastAsia="仿宋_GB2312"/>
          <w:sz w:val="30"/>
          <w:szCs w:val="30"/>
        </w:rPr>
      </w:pPr>
      <w:r>
        <w:rPr>
          <w:rFonts w:ascii="仿宋_GB2312" w:eastAsia="仿宋_GB2312"/>
          <w:sz w:val="30"/>
          <w:szCs w:val="30"/>
        </w:rPr>
        <w:t>有价证券和支付凭证的处分规定</w:t>
      </w:r>
    </w:p>
    <w:p w:rsidR="00905E64" w:rsidRDefault="005C789D">
      <w:pPr>
        <w:shd w:val="clear" w:color="auto" w:fill="FFFFFF"/>
        <w:rPr>
          <w:rFonts w:ascii="微软雅黑" w:hAnsi="微软雅黑"/>
          <w:color w:val="333333"/>
        </w:rPr>
      </w:pPr>
      <w:r>
        <w:rPr>
          <w:rFonts w:ascii="微软雅黑" w:hAnsi="微软雅黑"/>
          <w:color w:val="333333"/>
        </w:rPr>
        <w:t> </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第一条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为保证各级领导干部廉洁从政，根据2000年12月中央纪委第五次全体会议精神，制定本规定。</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第二条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各级领导干部一律不得接受下列单位或者个人的现金、有价证券和支付凭证：</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（一）管理和服务的对象；</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（二）主管范围内的下属单位和个人；</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（三）外商、私营企业主；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（四）其他与行使职权有关系的单位和个人。</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第三条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本规定所称领导干部，是指党的机关、人大机关、行政机关、政协机关、审判机关、检察机关中担任副科级以上职务的领导干部，事业单位、人民团体中相当于副科级以上职务的领导干部，国有企业的中层以上领导人员。</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第四条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中央纪委第五次全体会议后，领导干部接受第二条所列单位或者个人赠送的现金、有价证券和支付凭证的，不论数额多少，一律给予警告以上的党纪处分直至开除党籍，或者责令辞职、免职、解聘、辞退等组织处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需要给予行政处分或者其他纪律处分的，按照有关规定给予相应的处分。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违反本规定，涉嫌犯罪的，移送司法机关处理。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第五条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领导干部的父母、配偶、子女接受与该领导干部行使职权有关系的单位和个人赠送的现金、有价证券和支付凭证，应当追究该领导干部的责任，根据情节轻重，给予相应的纪律处分。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查实本人知道的，依照本规定第四条处理。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第六条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向领导干部赠送现金、有价证券和支付凭证的个人和单位，应当根据情节轻重，给予责任人相应的纪律处分。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第七条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中央纪委第五次全体会议前接受和赠送现金、有价证券和支付凭证，主动如数上交、如实报告组织的，根据情节，可以不予处分、免予处分或者减轻处分；不上交、不主动报告组织的，依照本规定处理。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第八条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本规定由中共中央纪律检查委员会负责解释。</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第九条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本规定自发布之日起施行。</w:t>
      </w:r>
    </w:p>
    <w:p w:rsidR="00905E64" w:rsidRDefault="005C789D" w:rsidP="005C789D">
      <w:pPr>
        <w:pStyle w:val="3"/>
        <w:rPr>
          <w:rFonts w:ascii="仿宋_GB2312" w:eastAsia="仿宋_GB2312"/>
          <w:bCs w:val="0"/>
          <w:sz w:val="30"/>
          <w:szCs w:val="30"/>
        </w:rPr>
      </w:pPr>
      <w:r w:rsidRPr="005C789D">
        <w:rPr>
          <w:rFonts w:ascii="仿宋_GB2312" w:eastAsia="仿宋_GB2312" w:hint="eastAsia"/>
          <w:bCs w:val="0"/>
          <w:sz w:val="30"/>
          <w:szCs w:val="30"/>
        </w:rPr>
        <w:t>（12）</w:t>
      </w:r>
      <w:r>
        <w:rPr>
          <w:rFonts w:ascii="仿宋_GB2312" w:eastAsia="仿宋_GB2312" w:hint="eastAsia"/>
          <w:bCs w:val="0"/>
          <w:sz w:val="30"/>
          <w:szCs w:val="30"/>
        </w:rPr>
        <w:t>党委（党组）落实全面从严治党主体责任规定</w:t>
      </w:r>
    </w:p>
    <w:p w:rsidR="00905E64" w:rsidRDefault="005C789D">
      <w:pPr>
        <w:pStyle w:val="a6"/>
        <w:shd w:val="clear" w:color="auto" w:fill="FFFFFF"/>
        <w:spacing w:before="0" w:beforeAutospacing="0" w:after="0" w:afterAutospacing="0" w:line="0" w:lineRule="atLeast"/>
        <w:ind w:firstLineChars="329" w:firstLine="987"/>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党委（党组）落实全面从严治党主体责任规定</w:t>
      </w:r>
      <w:r>
        <w:rPr>
          <w:rFonts w:ascii="仿宋_GB2312" w:eastAsia="仿宋_GB2312" w:hAnsiTheme="minorHAnsi" w:cstheme="minorBidi"/>
          <w:kern w:val="2"/>
          <w:sz w:val="30"/>
          <w:szCs w:val="30"/>
        </w:rPr>
        <w:t> </w:t>
      </w:r>
    </w:p>
    <w:p w:rsidR="00905E64" w:rsidRDefault="005C789D">
      <w:pPr>
        <w:pStyle w:val="a6"/>
        <w:spacing w:before="0" w:beforeAutospacing="0" w:after="452" w:afterAutospacing="0" w:line="495" w:lineRule="atLeast"/>
        <w:jc w:val="center"/>
        <w:rPr>
          <w:color w:val="555555"/>
          <w:sz w:val="27"/>
          <w:szCs w:val="27"/>
        </w:rPr>
      </w:pPr>
      <w:r>
        <w:rPr>
          <w:sz w:val="27"/>
          <w:szCs w:val="27"/>
        </w:rPr>
        <w:t>（2020年2月26日中共中央政治局常委会会议审议批准</w:t>
      </w:r>
      <w:r>
        <w:rPr>
          <w:color w:val="005293"/>
          <w:sz w:val="27"/>
          <w:szCs w:val="27"/>
        </w:rPr>
        <w:t> </w:t>
      </w:r>
      <w:r>
        <w:rPr>
          <w:color w:val="555555"/>
          <w:sz w:val="27"/>
          <w:szCs w:val="27"/>
        </w:rPr>
        <w:t> </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第一章　总则</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第一条　为了全面落实党委（党组）全面从严治党主体责任，推动全面从严治党向纵深发展，根据《中国共产党章程》和有关党内法规，制定本规定。</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第二条　本规定适用于地方党委和按照《中国共产党党组工作条例》设立的党组（党委）。</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党的纪律检查机关、党的工作机关、党委直属事业单位在本单位落实全面从严治党主体责任，党的基层组织落实全面从严治党主体责任，参照本规定执行。</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第三条　党委（党组）必须深入贯彻习近平新时代中国特色社会主义思想，增强</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四个意识</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、坚定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四个自信</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、做到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两个维护</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，不忘初心、牢记使命，守责、负责、尽责，</w:t>
      </w:r>
      <w:proofErr w:type="gramStart"/>
      <w:r>
        <w:rPr>
          <w:rFonts w:ascii="仿宋_GB2312" w:eastAsia="仿宋_GB2312" w:hAnsiTheme="minorHAnsi" w:cstheme="minorBidi"/>
          <w:kern w:val="2"/>
          <w:sz w:val="30"/>
          <w:szCs w:val="30"/>
        </w:rPr>
        <w:t>一</w:t>
      </w:r>
      <w:proofErr w:type="gramEnd"/>
      <w:r>
        <w:rPr>
          <w:rFonts w:ascii="仿宋_GB2312" w:eastAsia="仿宋_GB2312" w:hAnsiTheme="minorHAnsi" w:cstheme="minorBidi"/>
          <w:kern w:val="2"/>
          <w:sz w:val="30"/>
          <w:szCs w:val="30"/>
        </w:rPr>
        <w:t>以贯之、坚定不移全面从严治党，以伟大自我革命引领伟大社会革命，以科学理论引领全党理想信念，以</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两个维护</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引领全党团结统一，以正风</w:t>
      </w:r>
      <w:proofErr w:type="gramStart"/>
      <w:r>
        <w:rPr>
          <w:rFonts w:ascii="仿宋_GB2312" w:eastAsia="仿宋_GB2312" w:hAnsiTheme="minorHAnsi" w:cstheme="minorBidi"/>
          <w:kern w:val="2"/>
          <w:sz w:val="30"/>
          <w:szCs w:val="30"/>
        </w:rPr>
        <w:t>肃</w:t>
      </w:r>
      <w:proofErr w:type="gramEnd"/>
      <w:r>
        <w:rPr>
          <w:rFonts w:ascii="仿宋_GB2312" w:eastAsia="仿宋_GB2312" w:hAnsiTheme="minorHAnsi" w:cstheme="minorBidi"/>
          <w:kern w:val="2"/>
          <w:sz w:val="30"/>
          <w:szCs w:val="30"/>
        </w:rPr>
        <w:t>纪反腐凝聚党心军心民心，</w:t>
      </w:r>
      <w:proofErr w:type="gramStart"/>
      <w:r>
        <w:rPr>
          <w:rFonts w:ascii="仿宋_GB2312" w:eastAsia="仿宋_GB2312" w:hAnsiTheme="minorHAnsi" w:cstheme="minorBidi"/>
          <w:kern w:val="2"/>
          <w:sz w:val="30"/>
          <w:szCs w:val="30"/>
        </w:rPr>
        <w:t>永葆党</w:t>
      </w:r>
      <w:proofErr w:type="gramEnd"/>
      <w:r>
        <w:rPr>
          <w:rFonts w:ascii="仿宋_GB2312" w:eastAsia="仿宋_GB2312" w:hAnsiTheme="minorHAnsi" w:cstheme="minorBidi"/>
          <w:kern w:val="2"/>
          <w:sz w:val="30"/>
          <w:szCs w:val="30"/>
        </w:rPr>
        <w:t>的先进性和纯洁性，确保党始终成为中国特色社会主义事业的坚强领导核心。</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第四条　党委（党组）落实全面从严治党主体责任，应当遵循以下原则：</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（一）坚持紧紧围绕加强和改善党的全面领导；</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（二）坚持全面从严治党各领域各方面各环节全覆盖；</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（三）坚持</w:t>
      </w:r>
      <w:proofErr w:type="gramStart"/>
      <w:r>
        <w:rPr>
          <w:rFonts w:ascii="仿宋_GB2312" w:eastAsia="仿宋_GB2312" w:hAnsiTheme="minorHAnsi" w:cstheme="minorBidi"/>
          <w:kern w:val="2"/>
          <w:sz w:val="30"/>
          <w:szCs w:val="30"/>
        </w:rPr>
        <w:t>真管真严</w:t>
      </w:r>
      <w:proofErr w:type="gramEnd"/>
      <w:r>
        <w:rPr>
          <w:rFonts w:ascii="仿宋_GB2312" w:eastAsia="仿宋_GB2312" w:hAnsiTheme="minorHAnsi" w:cstheme="minorBidi"/>
          <w:kern w:val="2"/>
          <w:sz w:val="30"/>
          <w:szCs w:val="30"/>
        </w:rPr>
        <w:t>、敢管敢严、长管长严；</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（四）坚持全面从严治党过程和效果相统一。</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第五条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第二章　责任内容</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第六条　地方党委应当将党的建设与经济社会发展同谋划、同部署、同推进、同考核，加强对本地区全面从严治党各项工作的领导。主要包括：</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（一）坚决维护以习近平同志为核心的党中央权威和集中统一领导，坚决贯彻执行党中央决策部署以及上级党组织决定；</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（二）在本地区发挥总揽全局、协调各方的领导作用，在经济社会发展各项工作中坚持和加强党的全面领导，在同级各种组织中发挥领导作用；</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（三）把党的政治建设摆在首位，坚定政治信仰，强化政治领导，提高政治能力，净化政治生态，始终在政治立场、政治方向、政治原则、政治道路上同党中央保持高度一致；</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（四）把党的思想建设作为基础性建设来抓，坚定理想信念，用习近平新时代中国特色社会主义思想武装头脑、指导实践、推动工作，落实意识形态工作责任制；</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（五）贯彻新时代党的组织路线，坚持民主集中制，树立和坚持正确选人用人导向，建设忠诚干净担当的高素质专业化干部队伍，加强党的基层组织和党员队伍建设，做好人才工作，</w:t>
      </w:r>
      <w:proofErr w:type="gramStart"/>
      <w:r>
        <w:rPr>
          <w:rFonts w:ascii="仿宋_GB2312" w:eastAsia="仿宋_GB2312" w:hAnsiTheme="minorHAnsi" w:cstheme="minorBidi"/>
          <w:kern w:val="2"/>
          <w:sz w:val="30"/>
          <w:szCs w:val="30"/>
        </w:rPr>
        <w:t>夯实党</w:t>
      </w:r>
      <w:proofErr w:type="gramEnd"/>
      <w:r>
        <w:rPr>
          <w:rFonts w:ascii="仿宋_GB2312" w:eastAsia="仿宋_GB2312" w:hAnsiTheme="minorHAnsi" w:cstheme="minorBidi"/>
          <w:kern w:val="2"/>
          <w:sz w:val="30"/>
          <w:szCs w:val="30"/>
        </w:rPr>
        <w:t>执政的组织基础；</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（六）持之以恒抓好党的作风建设，落实中央八项规定精神，持续整治</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四风</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特别是形式主义、官僚主义，反对特权思想和特权现象，密切党同人民群众的血肉联系；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（七）加强党的纪律建设，重点强化政治纪律和组织纪律，带动廉洁纪律、群众纪律、工作纪律、生活纪律严起来；</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（八）落实制度治党、依规治党要求，加强本地区党内法规制度建设，严格落实党内法规执行责任制，确保党内法规制度落地见效；</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（九）落实党风廉政建设主体责任，深入推进反腐败斗争，一体推进不敢腐、不能腐、不想腐，巩固发展反腐败斗争压倒性胜利；</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（十）领导、支持和监督党的纪律检查机关、党的工作机关、党委直属事业单位、党组（党委）和下级地方党委、党的基层组织等落实全面从严治党主体责任，形成全面从严治党整体合力；</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（十一）加强对本地区统一战线工作和群团工作的领导，动员、组织所属党组织和广大党员，团结带领群众实现党的目标任务；</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（十二）勇于和善于结合本地区实际，切实解决影响全面从严治党的突出问题。</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第七条　党组（党委）应当坚持党建工作与业务工作同谋划、同部署、同推进、同考核，加强对本单位（本系统）全面从严治党各项工作的领导。主要包括：</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（一）坚决维护以习近平同志为核心的党中央权威和集中统一领导，坚决贯彻执行党中央决策部署以及上级党组织决定；</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（二）在本单位（本系统）发挥把方向、管大局、</w:t>
      </w:r>
      <w:proofErr w:type="gramStart"/>
      <w:r>
        <w:rPr>
          <w:rFonts w:ascii="仿宋_GB2312" w:eastAsia="仿宋_GB2312" w:hAnsiTheme="minorHAnsi" w:cstheme="minorBidi"/>
          <w:kern w:val="2"/>
          <w:sz w:val="30"/>
          <w:szCs w:val="30"/>
        </w:rPr>
        <w:t>保落实</w:t>
      </w:r>
      <w:proofErr w:type="gramEnd"/>
      <w:r>
        <w:rPr>
          <w:rFonts w:ascii="仿宋_GB2312" w:eastAsia="仿宋_GB2312" w:hAnsiTheme="minorHAnsi" w:cstheme="minorBidi"/>
          <w:kern w:val="2"/>
          <w:sz w:val="30"/>
          <w:szCs w:val="30"/>
        </w:rPr>
        <w:t>的领导作用，推动党的主张和重大决策转化为法律法规、政策政令和社会共识，确保党的理论和路线方针政策在本单位（本系统）贯彻落实；</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（三）把党的政治建设摆在首位，提高政治站位，彰</w:t>
      </w:r>
      <w:proofErr w:type="gramStart"/>
      <w:r>
        <w:rPr>
          <w:rFonts w:ascii="仿宋_GB2312" w:eastAsia="仿宋_GB2312" w:hAnsiTheme="minorHAnsi" w:cstheme="minorBidi"/>
          <w:kern w:val="2"/>
          <w:sz w:val="30"/>
          <w:szCs w:val="30"/>
        </w:rPr>
        <w:t>显政治</w:t>
      </w:r>
      <w:proofErr w:type="gramEnd"/>
      <w:r>
        <w:rPr>
          <w:rFonts w:ascii="仿宋_GB2312" w:eastAsia="仿宋_GB2312" w:hAnsiTheme="minorHAnsi" w:cstheme="minorBidi"/>
          <w:kern w:val="2"/>
          <w:sz w:val="30"/>
          <w:szCs w:val="30"/>
        </w:rPr>
        <w:t>属性，强化政治引领，增强政治能力，始终在政治立场、政治方向、政治原则、政治道路上同党中央保持高度一致，涵养良好的机关政治生态；</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（四）强化理论武装，学懂弄通做</w:t>
      </w:r>
      <w:proofErr w:type="gramStart"/>
      <w:r>
        <w:rPr>
          <w:rFonts w:ascii="仿宋_GB2312" w:eastAsia="仿宋_GB2312" w:hAnsiTheme="minorHAnsi" w:cstheme="minorBidi"/>
          <w:kern w:val="2"/>
          <w:sz w:val="30"/>
          <w:szCs w:val="30"/>
        </w:rPr>
        <w:t>实习近</w:t>
      </w:r>
      <w:proofErr w:type="gramEnd"/>
      <w:r>
        <w:rPr>
          <w:rFonts w:ascii="仿宋_GB2312" w:eastAsia="仿宋_GB2312" w:hAnsiTheme="minorHAnsi" w:cstheme="minorBidi"/>
          <w:kern w:val="2"/>
          <w:sz w:val="30"/>
          <w:szCs w:val="30"/>
        </w:rPr>
        <w:t>平新时代中国特色社会主义思想，引导党员、干部坚定理想信念宗旨，落实意识形态工作责任制；</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（五）坚持民主集中制，贯彻党管干部、党</w:t>
      </w:r>
      <w:proofErr w:type="gramStart"/>
      <w:r>
        <w:rPr>
          <w:rFonts w:ascii="仿宋_GB2312" w:eastAsia="仿宋_GB2312" w:hAnsiTheme="minorHAnsi" w:cstheme="minorBidi"/>
          <w:kern w:val="2"/>
          <w:sz w:val="30"/>
          <w:szCs w:val="30"/>
        </w:rPr>
        <w:t>管人才</w:t>
      </w:r>
      <w:proofErr w:type="gramEnd"/>
      <w:r>
        <w:rPr>
          <w:rFonts w:ascii="仿宋_GB2312" w:eastAsia="仿宋_GB2312" w:hAnsiTheme="minorHAnsi" w:cstheme="minorBidi"/>
          <w:kern w:val="2"/>
          <w:sz w:val="30"/>
          <w:szCs w:val="30"/>
        </w:rPr>
        <w:t>原则，加强忠诚干净担当的高素质专业化干部队伍建设，加强党的基层组织和党员队伍建设，着力提高党内活动和党的组织生活质量，做好人才工作；</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（六）加强和改进作风，落实中央八项规定精神，持续整治</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四风</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特别是形式主义、官僚主义，反对特权思想和特权现象；</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（七）加强党的纪律建设，履行党风廉政建设主体责任，支持纪检监察机关履行监督责任，一体推进不敢腐、不能腐、不想腐；</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（八）带头遵守党内法规制度，严格落实党内法规执行责任制，建立健全本单位（本系统）党建工作制度，不断提高制度执行力；</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（九）领导机关和直属单位党组织的工作，支持配合党的机关工委对本单位（本系统）党的工作的统一领导，自觉接受党的机关工委对其履行机关党建主体责任的指导督促，防止出现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灯下黑</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（十）加强对本单位（本系统）统一战线工作和群团工作的领导，重视对党外干部、人才的培养使用，团结带领党外干部和群众，凝聚各方面智慧力量，完成党中央以及上级党组织交给的任务；</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（十一）勇于和善于结合本单位（本系统）实际，切实解决影响全面从严治党的突出问题。</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第八条　党委（党组）领导班子成员应当强化责任担当，狠抓责任落实，增强落实全面从严治党责任的自觉和能力，带头遵守执行全面从严治党各项规定，自觉接受党组织、党员和群众监督，在全面从严治党中发挥示范表率作用。</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党委（党组）领导班子其他成员根据工作分工对职责范围内的全面从严治党工作负重要领导责任，按照</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一岗双责</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要求，领导、检查、督促分管部门和单位全面从严治党工作，对分管部门和单位党员干部从严进行教育管理监督。</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第九条　党的建设工作领导小组是党委抓全面从严治党的议事协调机构，应当加强对本地区党的建设工作的指导，定期听取工作汇报，及时研究解决重大问题。</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党的纪律检查机关在履行全面从严治党监督责任同时，应当通过重大事项请示报告、提出意见建议、监督推动党委（党组）决策落实等方式，协助党委（党组）落实全面从严治党主体责任。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党委办公厅（室）、职能部门、办事机构等是党委抓全面从严治党的具体执行机关，应当在党委统一领导下充分发挥职能作用，在职责范围内抓好全面从严治党相关工作。</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党的机关工委作为党委派出机关，应当统一组织、规划、部署本级机关党的工作，指导机关开展党的各方面建设，指导机关各级党组织实施对党员特别是党员领导干部的监督和管理。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部门和单位机关党委作为机关党建工作专责机构，应当聚焦主责主业，充分发挥职能作用，协助党组（党委）落实全面从严治党主体责任。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第三章　责任落实</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第十条　党委（党组）每半</w:t>
      </w:r>
      <w:proofErr w:type="gramStart"/>
      <w:r>
        <w:rPr>
          <w:rFonts w:ascii="仿宋_GB2312" w:eastAsia="仿宋_GB2312" w:hAnsiTheme="minorHAnsi" w:cstheme="minorBidi"/>
          <w:kern w:val="2"/>
          <w:sz w:val="30"/>
          <w:szCs w:val="30"/>
        </w:rPr>
        <w:t>年应当</w:t>
      </w:r>
      <w:proofErr w:type="gramEnd"/>
      <w:r>
        <w:rPr>
          <w:rFonts w:ascii="仿宋_GB2312" w:eastAsia="仿宋_GB2312" w:hAnsiTheme="minorHAnsi" w:cstheme="minorBidi"/>
          <w:kern w:val="2"/>
          <w:sz w:val="30"/>
          <w:szCs w:val="30"/>
        </w:rPr>
        <w:t>至少召开1次常委会会议（党组会议）专题研究全面从严治党工作，分析</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判形势，研究解决瓶颈和短板，提出加强和改进的措施。</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第十一条　党委（党组）可以根据本规定，结合实际制定责任清单，具体明确党委（党组）及其书记和领导班子其他成员承担的全面从严治党责任。制定责任清单，应当坚持简便易行、务实管用。</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第十二条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第十三条　党委（党组）书记应当加强对全面从严治党的调查研究，了解工作推进情况，发现和解决实践中的突出问题。</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调查研究应当注重听取党的代表大会代表、党员、干部、基层党组织和群众关于全面从严治党的意见建议。</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第十四条　党委（党组）应当开展经常性的全面从严治党宣传教育，特别是党章党规和党性党风党纪教育，注重发挥正反典型的示范警示作用，在本地区本单位营造全面从严治党良好氛围。</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第十五条　党委（党组）及其领导班子成员应当将落实全面从严治党责任情况作为年度民主生活会对照检查内容，</w:t>
      </w:r>
      <w:proofErr w:type="gramStart"/>
      <w:r>
        <w:rPr>
          <w:rFonts w:ascii="仿宋_GB2312" w:eastAsia="仿宋_GB2312" w:hAnsiTheme="minorHAnsi" w:cstheme="minorBidi"/>
          <w:kern w:val="2"/>
          <w:sz w:val="30"/>
          <w:szCs w:val="30"/>
        </w:rPr>
        <w:t>深入查</w:t>
      </w:r>
      <w:proofErr w:type="gramEnd"/>
      <w:r>
        <w:rPr>
          <w:rFonts w:ascii="仿宋_GB2312" w:eastAsia="仿宋_GB2312" w:hAnsiTheme="minorHAnsi" w:cstheme="minorBidi"/>
          <w:kern w:val="2"/>
          <w:sz w:val="30"/>
          <w:szCs w:val="30"/>
        </w:rPr>
        <w:t>摆存在的问题，开展严肃认真的批评和自我批评，提出务实管用的整改措施。</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本地区本单位发生重大违纪违法案件、严重</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四风</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问题，党委（党组）应当及时召开专题民主生活会，认真对照检查，深刻剖析反思，明确整改责任。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第十六条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第十七条　党委（党组）应当通过会议、文件等形式通报本地区本单位落实全面从严治党主体责任情况，及时</w:t>
      </w:r>
      <w:proofErr w:type="gramStart"/>
      <w:r>
        <w:rPr>
          <w:rFonts w:ascii="仿宋_GB2312" w:eastAsia="仿宋_GB2312" w:hAnsiTheme="minorHAnsi" w:cstheme="minorBidi"/>
          <w:kern w:val="2"/>
          <w:sz w:val="30"/>
          <w:szCs w:val="30"/>
        </w:rPr>
        <w:t>通报因</w:t>
      </w:r>
      <w:proofErr w:type="gramEnd"/>
      <w:r>
        <w:rPr>
          <w:rFonts w:ascii="仿宋_GB2312" w:eastAsia="仿宋_GB2312" w:hAnsiTheme="minorHAnsi" w:cstheme="minorBidi"/>
          <w:kern w:val="2"/>
          <w:sz w:val="30"/>
          <w:szCs w:val="30"/>
        </w:rPr>
        <w:t>责任落实不力被问责的典型问题，采取组织调整或者组织处理、纪律处分方式问责的，应当以适当方式公开。</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第十八条　党委（党组）应当开展有针对性的教育培训，强化政治教育和政治训练，增强本地区本单位党组织和党员领导干部落实全面从严治党责任的意识，提高落实全面从严治党责任的能力和水平。</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第四章　监督追责</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第十九条　地方党委每年年初应当向上一级党委书面报告上一年度落实全面从严治党主体责任情况。地方党委常委会应当将落实全面从严治党主体责任情况作为向全会报告工作的一项重要内容。</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党组（党委）每年年初应当向批准其设立的党组织书面报告上一年度落实全面从严治党主体责任情况。</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第二十条　上级党组织应当加强对党委（党组）落实全面从严治党主体责任情况的监督检查和巡视巡察，着力发现和解决责任不明确、不全面、不落实等问题。</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监督检查和巡视巡察中，应当注重发挥党员、干部、基层党组织和群众、新闻媒体等的作用，推动形成监督合力。</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第二十一条　</w:t>
      </w:r>
      <w:proofErr w:type="gramStart"/>
      <w:r>
        <w:rPr>
          <w:rFonts w:ascii="仿宋_GB2312" w:eastAsia="仿宋_GB2312" w:hAnsiTheme="minorHAnsi" w:cstheme="minorBidi"/>
          <w:kern w:val="2"/>
          <w:sz w:val="30"/>
          <w:szCs w:val="30"/>
        </w:rPr>
        <w:t>统筹党风</w:t>
      </w:r>
      <w:proofErr w:type="gramEnd"/>
      <w:r>
        <w:rPr>
          <w:rFonts w:ascii="仿宋_GB2312" w:eastAsia="仿宋_GB2312" w:hAnsiTheme="minorHAnsi" w:cstheme="minorBidi"/>
          <w:kern w:val="2"/>
          <w:sz w:val="30"/>
          <w:szCs w:val="30"/>
        </w:rPr>
        <w:t>廉政建设、意识形态工作、基层党建工作等方面考核，结合领导班子和领导干部考核，建立健全落实全面从严治党主体责任考核制度，在年度考核和相关考核工作中突出了解全面从严治党责任落实情况。</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考核结果在本地区本单位一定范围内公布。考核结果作为对领导班子总体评价和领导干部选拔任用、实绩评价、激励约束的重要依据。</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第二十二条　党委（党组）及其领导班子成员落实全面从严治党责任，有下列情形之一的，应当依规依纪追究责任：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（一）贯彻执行党中央关于全面从严治党重大决策部署以及上级党组织有关决定不认真、不得力；</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（二）履行全面从严治党第一责任人职责、重要领导责任不担当、不作为；</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（三）本地区本单位政治意识淡化、党的领导弱化、党建工作虚化、责任落实软化，管党治党宽松软；</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（四）本地区本单位在管党治党方面出现重大问题或者造成严重后果；</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（五）其他应当追究责任的情形。</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第五章　附则</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第二十三条　中央军事委员会可以根据本规定，制定军队党委落实全面从严治党主体责任规定。</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第二十四条　本规定由中央办公厅负责解释。</w:t>
      </w:r>
    </w:p>
    <w:p w:rsidR="00905E64" w:rsidRPr="00B21161" w:rsidRDefault="005C789D" w:rsidP="00B21161">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第二十五条　本规定自发布之日起施行。</w:t>
      </w:r>
      <w:bookmarkStart w:id="0" w:name="_GoBack"/>
      <w:bookmarkEnd w:id="0"/>
    </w:p>
    <w:p w:rsidR="00905E64" w:rsidRPr="00983A1C" w:rsidRDefault="00983A1C" w:rsidP="00983A1C">
      <w:pPr>
        <w:pStyle w:val="3"/>
        <w:rPr>
          <w:rFonts w:ascii="仿宋_GB2312" w:eastAsia="仿宋_GB2312"/>
          <w:bCs w:val="0"/>
          <w:sz w:val="30"/>
          <w:szCs w:val="30"/>
        </w:rPr>
      </w:pPr>
      <w:r w:rsidRPr="00983A1C">
        <w:rPr>
          <w:rFonts w:ascii="仿宋_GB2312" w:eastAsia="仿宋_GB2312" w:hint="eastAsia"/>
          <w:bCs w:val="0"/>
          <w:sz w:val="30"/>
          <w:szCs w:val="30"/>
        </w:rPr>
        <w:t>（13）中共中央政治局关于加强和维护党中央集中统一领导的若干规定</w:t>
      </w:r>
    </w:p>
    <w:p w:rsidR="00983A1C" w:rsidRDefault="00983A1C" w:rsidP="00983A1C">
      <w:pPr>
        <w:spacing w:line="0" w:lineRule="atLeast"/>
        <w:ind w:firstLineChars="300" w:firstLine="900"/>
        <w:rPr>
          <w:rFonts w:ascii="仿宋_GB2312" w:eastAsia="仿宋_GB2312"/>
          <w:sz w:val="30"/>
          <w:szCs w:val="30"/>
        </w:rPr>
      </w:pPr>
      <w:r w:rsidRPr="00983A1C">
        <w:rPr>
          <w:rFonts w:ascii="仿宋_GB2312" w:eastAsia="仿宋_GB2312" w:hint="eastAsia"/>
          <w:sz w:val="30"/>
          <w:szCs w:val="30"/>
        </w:rPr>
        <w:t>中共中央政治局关于加强和维护党中央集中统一</w:t>
      </w:r>
    </w:p>
    <w:p w:rsidR="00983A1C" w:rsidRPr="00983A1C" w:rsidRDefault="00983A1C" w:rsidP="00983A1C">
      <w:pPr>
        <w:spacing w:line="0" w:lineRule="atLeast"/>
        <w:ind w:firstLineChars="900" w:firstLine="2700"/>
        <w:rPr>
          <w:rFonts w:ascii="仿宋_GB2312" w:eastAsia="仿宋_GB2312"/>
          <w:sz w:val="30"/>
          <w:szCs w:val="30"/>
        </w:rPr>
      </w:pPr>
      <w:r w:rsidRPr="00983A1C">
        <w:rPr>
          <w:rFonts w:ascii="仿宋_GB2312" w:eastAsia="仿宋_GB2312" w:hint="eastAsia"/>
          <w:sz w:val="30"/>
          <w:szCs w:val="30"/>
        </w:rPr>
        <w:t>领导的若干规定</w:t>
      </w:r>
    </w:p>
    <w:p w:rsidR="00983A1C" w:rsidRDefault="00983A1C" w:rsidP="00983A1C">
      <w:pPr>
        <w:spacing w:line="0" w:lineRule="atLeast"/>
        <w:ind w:firstLineChars="200" w:firstLine="600"/>
        <w:rPr>
          <w:rFonts w:ascii="仿宋_GB2312" w:eastAsia="仿宋_GB2312"/>
          <w:sz w:val="30"/>
          <w:szCs w:val="30"/>
        </w:rPr>
      </w:pPr>
    </w:p>
    <w:p w:rsidR="00983A1C" w:rsidRPr="00983A1C" w:rsidRDefault="00983A1C" w:rsidP="00983A1C">
      <w:pPr>
        <w:spacing w:line="0" w:lineRule="atLeast"/>
        <w:ind w:firstLineChars="200" w:firstLine="600"/>
        <w:rPr>
          <w:rFonts w:ascii="仿宋_GB2312" w:eastAsia="仿宋_GB2312"/>
          <w:sz w:val="30"/>
          <w:szCs w:val="30"/>
        </w:rPr>
      </w:pPr>
      <w:r w:rsidRPr="00983A1C">
        <w:rPr>
          <w:rFonts w:ascii="仿宋_GB2312" w:eastAsia="仿宋_GB2312" w:hint="eastAsia"/>
          <w:sz w:val="30"/>
          <w:szCs w:val="30"/>
        </w:rPr>
        <w:t>2017年</w:t>
      </w:r>
      <w:r w:rsidRPr="00983A1C">
        <w:rPr>
          <w:rFonts w:ascii="仿宋_GB2312" w:eastAsia="仿宋_GB2312"/>
          <w:sz w:val="30"/>
          <w:szCs w:val="30"/>
        </w:rPr>
        <w:t>10</w:t>
      </w:r>
      <w:r w:rsidRPr="00983A1C">
        <w:rPr>
          <w:rFonts w:ascii="仿宋_GB2312" w:eastAsia="仿宋_GB2312" w:hint="eastAsia"/>
          <w:sz w:val="30"/>
          <w:szCs w:val="30"/>
        </w:rPr>
        <w:t>月</w:t>
      </w:r>
      <w:r w:rsidRPr="00983A1C">
        <w:rPr>
          <w:rFonts w:ascii="仿宋_GB2312" w:eastAsia="仿宋_GB2312"/>
          <w:sz w:val="30"/>
          <w:szCs w:val="30"/>
        </w:rPr>
        <w:t>27</w:t>
      </w:r>
      <w:r w:rsidRPr="00983A1C">
        <w:rPr>
          <w:rFonts w:ascii="仿宋_GB2312" w:eastAsia="仿宋_GB2312" w:hint="eastAsia"/>
          <w:sz w:val="30"/>
          <w:szCs w:val="30"/>
        </w:rPr>
        <w:t>日，十九届中共中央政治局召开会议，研究部署学习宣传贯彻党的十九大精神，审议《中共中央政治局关于加强和维护党中央集中统一领导的若干规定》。</w:t>
      </w:r>
    </w:p>
    <w:p w:rsidR="00983A1C" w:rsidRPr="00983A1C" w:rsidRDefault="00983A1C" w:rsidP="00983A1C">
      <w:pPr>
        <w:spacing w:line="0" w:lineRule="atLeast"/>
        <w:rPr>
          <w:rFonts w:ascii="仿宋_GB2312" w:eastAsia="仿宋_GB2312"/>
          <w:sz w:val="30"/>
          <w:szCs w:val="30"/>
        </w:rPr>
      </w:pPr>
      <w:r w:rsidRPr="00983A1C">
        <w:rPr>
          <w:rFonts w:ascii="仿宋_GB2312" w:eastAsia="仿宋_GB2312" w:hint="eastAsia"/>
          <w:sz w:val="30"/>
          <w:szCs w:val="30"/>
        </w:rPr>
        <w:t>会议强调，党中央集中统一领导是党的领导的最高原则，从根本上关乎党和国家前途命运、关乎人民根本利益。加强和维护党中央集中统一领导是全党共同的政治责任，首先是中央领导层的政治责任。中央政治局要带头树立政治意识、大局意识、核心意识、看齐意识，严格遵守党章和党内政治生活准则，全面落实党的十九大关于加强和维护党中央集中统一领导的各项要求，自觉在以习近平同志为核心的党中央集中统一领导下履行职责、开展工作，坚决维护习近平总书记作为党中央的核心、全党的核心的地位，凝聚全党意志，激发全国各族人民充满信心朝着实现两个一百年奋斗目标、建设社会主义现代化强国、实现中华民族伟大复兴中国梦的宏伟目标奋勇前进。</w:t>
      </w:r>
    </w:p>
    <w:p w:rsidR="00983A1C" w:rsidRPr="00983A1C" w:rsidRDefault="00983A1C" w:rsidP="00983A1C">
      <w:pPr>
        <w:spacing w:line="0" w:lineRule="atLeast"/>
        <w:ind w:firstLineChars="200" w:firstLine="600"/>
        <w:rPr>
          <w:rFonts w:ascii="仿宋_GB2312" w:eastAsia="仿宋_GB2312"/>
          <w:sz w:val="30"/>
          <w:szCs w:val="30"/>
        </w:rPr>
      </w:pPr>
      <w:r w:rsidRPr="00983A1C">
        <w:rPr>
          <w:rFonts w:ascii="仿宋_GB2312" w:eastAsia="仿宋_GB2312" w:hint="eastAsia"/>
          <w:sz w:val="30"/>
          <w:szCs w:val="30"/>
        </w:rPr>
        <w:t>会议一致同意中央政治局关于加强和维护党中央集中统一领导的若干规定。中央政治局全体同志要牢固树立四个意识，坚定四个自信，主动将重大问题报请党中央研究，认真落实党中央决策部署并及时报告落实的重要进展</w:t>
      </w:r>
      <w:r w:rsidRPr="00983A1C">
        <w:rPr>
          <w:rFonts w:ascii="仿宋_GB2312" w:eastAsia="仿宋_GB2312"/>
          <w:sz w:val="30"/>
          <w:szCs w:val="30"/>
        </w:rPr>
        <w:t>;</w:t>
      </w:r>
      <w:r w:rsidRPr="00983A1C">
        <w:rPr>
          <w:rFonts w:ascii="仿宋_GB2312" w:eastAsia="仿宋_GB2312" w:hint="eastAsia"/>
          <w:sz w:val="30"/>
          <w:szCs w:val="30"/>
        </w:rPr>
        <w:t>要带头执行党的干部政策，结合分管工作负责任地向党中央推荐干部</w:t>
      </w:r>
      <w:r w:rsidRPr="00983A1C">
        <w:rPr>
          <w:rFonts w:ascii="仿宋_GB2312" w:eastAsia="仿宋_GB2312"/>
          <w:sz w:val="30"/>
          <w:szCs w:val="30"/>
        </w:rPr>
        <w:t>;</w:t>
      </w:r>
      <w:r w:rsidRPr="00983A1C">
        <w:rPr>
          <w:rFonts w:ascii="仿宋_GB2312" w:eastAsia="仿宋_GB2312" w:hint="eastAsia"/>
          <w:sz w:val="30"/>
          <w:szCs w:val="30"/>
        </w:rPr>
        <w:t>要对党忠诚老实，自觉同违反党章、破坏党的纪律、危害党中央集中领导和团结统一的言行作斗争，认真履行所分管部门、领域或所在地区的全面从严治党责任</w:t>
      </w:r>
      <w:r w:rsidRPr="00983A1C">
        <w:rPr>
          <w:rFonts w:ascii="仿宋_GB2312" w:eastAsia="仿宋_GB2312"/>
          <w:sz w:val="30"/>
          <w:szCs w:val="30"/>
        </w:rPr>
        <w:t>;</w:t>
      </w:r>
      <w:r w:rsidRPr="00983A1C">
        <w:rPr>
          <w:rFonts w:ascii="仿宋_GB2312" w:eastAsia="仿宋_GB2312" w:hint="eastAsia"/>
          <w:sz w:val="30"/>
          <w:szCs w:val="30"/>
        </w:rPr>
        <w:t>要坚持每年向党中央和总书记书面述职</w:t>
      </w:r>
      <w:r w:rsidRPr="00983A1C">
        <w:rPr>
          <w:rFonts w:ascii="仿宋_GB2312" w:eastAsia="仿宋_GB2312"/>
          <w:sz w:val="30"/>
          <w:szCs w:val="30"/>
        </w:rPr>
        <w:t>;</w:t>
      </w:r>
      <w:r w:rsidRPr="00983A1C">
        <w:rPr>
          <w:rFonts w:ascii="仿宋_GB2312" w:eastAsia="仿宋_GB2312" w:hint="eastAsia"/>
          <w:sz w:val="30"/>
          <w:szCs w:val="30"/>
        </w:rPr>
        <w:t>要严格遵守有关宣传报道的规定。中央书记处和中央纪律检查委员会、全国人大常委会党组、国务院党组、全国政协党组、最高人民法</w:t>
      </w:r>
      <w:r w:rsidRPr="00983A1C">
        <w:rPr>
          <w:rFonts w:ascii="仿宋_GB2312" w:eastAsia="仿宋_GB2312" w:hint="eastAsia"/>
          <w:sz w:val="30"/>
          <w:szCs w:val="30"/>
        </w:rPr>
        <w:lastRenderedPageBreak/>
        <w:t>院党组、最高人民检察院党组每年向中央政治局常委会、中央政治局报告工作。</w:t>
      </w:r>
    </w:p>
    <w:p w:rsidR="00983A1C" w:rsidRPr="00983A1C" w:rsidRDefault="00983A1C" w:rsidP="00983A1C">
      <w:pPr>
        <w:spacing w:line="0" w:lineRule="atLeast"/>
        <w:ind w:firstLineChars="200" w:firstLine="600"/>
        <w:rPr>
          <w:rFonts w:ascii="仿宋_GB2312" w:eastAsia="仿宋_GB2312"/>
          <w:sz w:val="30"/>
          <w:szCs w:val="30"/>
        </w:rPr>
      </w:pPr>
      <w:r w:rsidRPr="00983A1C">
        <w:rPr>
          <w:rFonts w:ascii="仿宋_GB2312" w:eastAsia="仿宋_GB2312" w:hint="eastAsia"/>
          <w:sz w:val="30"/>
          <w:szCs w:val="30"/>
        </w:rPr>
        <w:t>会议认为，作风建设永远在路上。贯彻执行中央八项规定是关系我们党会不会脱离群众，能不能长期执政、能不能很好履行执政使命的大问题。党的十九大对持之以恒正风</w:t>
      </w:r>
      <w:proofErr w:type="gramStart"/>
      <w:r w:rsidRPr="00983A1C">
        <w:rPr>
          <w:rFonts w:ascii="仿宋_GB2312" w:eastAsia="仿宋_GB2312" w:hint="eastAsia"/>
          <w:sz w:val="30"/>
          <w:szCs w:val="30"/>
        </w:rPr>
        <w:t>肃</w:t>
      </w:r>
      <w:proofErr w:type="gramEnd"/>
      <w:r w:rsidRPr="00983A1C">
        <w:rPr>
          <w:rFonts w:ascii="仿宋_GB2312" w:eastAsia="仿宋_GB2312" w:hint="eastAsia"/>
          <w:sz w:val="30"/>
          <w:szCs w:val="30"/>
        </w:rPr>
        <w:t>纪</w:t>
      </w:r>
      <w:proofErr w:type="gramStart"/>
      <w:r w:rsidRPr="00983A1C">
        <w:rPr>
          <w:rFonts w:ascii="仿宋_GB2312" w:eastAsia="仿宋_GB2312" w:hint="eastAsia"/>
          <w:sz w:val="30"/>
          <w:szCs w:val="30"/>
        </w:rPr>
        <w:t>作出</w:t>
      </w:r>
      <w:proofErr w:type="gramEnd"/>
      <w:r w:rsidRPr="00983A1C">
        <w:rPr>
          <w:rFonts w:ascii="仿宋_GB2312" w:eastAsia="仿宋_GB2312" w:hint="eastAsia"/>
          <w:sz w:val="30"/>
          <w:szCs w:val="30"/>
        </w:rPr>
        <w:t>新部署，我们必须坚持</w:t>
      </w:r>
      <w:proofErr w:type="gramStart"/>
      <w:r w:rsidRPr="00983A1C">
        <w:rPr>
          <w:rFonts w:ascii="仿宋_GB2312" w:eastAsia="仿宋_GB2312" w:hint="eastAsia"/>
          <w:sz w:val="30"/>
          <w:szCs w:val="30"/>
        </w:rPr>
        <w:t>以上率</w:t>
      </w:r>
      <w:proofErr w:type="gramEnd"/>
      <w:r w:rsidRPr="00983A1C">
        <w:rPr>
          <w:rFonts w:ascii="仿宋_GB2312" w:eastAsia="仿宋_GB2312" w:hint="eastAsia"/>
          <w:sz w:val="30"/>
          <w:szCs w:val="30"/>
        </w:rPr>
        <w:t>下，巩固和拓展落实中央八项规定精神成果，坚持不懈改作风转作风，让党的作风全面好起来，确保党同人民想在一起、干在一起，始终保持党同人民群众的血肉联系。</w:t>
      </w:r>
    </w:p>
    <w:p w:rsidR="00983A1C" w:rsidRPr="00983A1C" w:rsidRDefault="00983A1C" w:rsidP="00983A1C">
      <w:pPr>
        <w:spacing w:line="0" w:lineRule="atLeast"/>
        <w:rPr>
          <w:rFonts w:ascii="仿宋_GB2312" w:eastAsia="仿宋_GB2312"/>
          <w:sz w:val="30"/>
          <w:szCs w:val="30"/>
        </w:rPr>
      </w:pPr>
      <w:r w:rsidRPr="00983A1C">
        <w:rPr>
          <w:rFonts w:ascii="仿宋_GB2312" w:eastAsia="仿宋_GB2312" w:hint="eastAsia"/>
          <w:sz w:val="30"/>
          <w:szCs w:val="30"/>
        </w:rPr>
        <w:t>会议指出，修订后的实施细则，坚持以习近平新时代中国特色社会主义思想为指导，贯彻落实党的十九大对党的作风建设的新部署新要求，坚持问题导向，根据这几年中央八项规定实施过程中遇到的新情况新问题，着重对改进调查研究、精简会议活动、精简文件简报、规范出访活动、改进新闻报道、厉行勤俭节约等方面内容作了进一步规范、细化和完善，更加切合工作实际，增强了指导性和操作性。中央政治局的同志要带头弘扬党的优良作风，严格执行中央八项规定，为全党</w:t>
      </w:r>
      <w:proofErr w:type="gramStart"/>
      <w:r w:rsidRPr="00983A1C">
        <w:rPr>
          <w:rFonts w:ascii="仿宋_GB2312" w:eastAsia="仿宋_GB2312" w:hint="eastAsia"/>
          <w:sz w:val="30"/>
          <w:szCs w:val="30"/>
        </w:rPr>
        <w:t>作出</w:t>
      </w:r>
      <w:proofErr w:type="gramEnd"/>
      <w:r w:rsidRPr="00983A1C">
        <w:rPr>
          <w:rFonts w:ascii="仿宋_GB2312" w:eastAsia="仿宋_GB2312" w:hint="eastAsia"/>
          <w:sz w:val="30"/>
          <w:szCs w:val="30"/>
        </w:rPr>
        <w:t>表率。</w:t>
      </w:r>
    </w:p>
    <w:p w:rsidR="00983A1C" w:rsidRPr="00983A1C" w:rsidRDefault="00983A1C" w:rsidP="00983A1C">
      <w:pPr>
        <w:spacing w:line="0" w:lineRule="atLeast"/>
        <w:rPr>
          <w:rFonts w:ascii="仿宋_GB2312" w:eastAsia="仿宋_GB2312"/>
          <w:sz w:val="30"/>
          <w:szCs w:val="30"/>
        </w:rPr>
      </w:pPr>
      <w:r w:rsidRPr="00983A1C">
        <w:rPr>
          <w:rFonts w:ascii="仿宋_GB2312" w:eastAsia="仿宋_GB2312" w:hint="eastAsia"/>
          <w:sz w:val="30"/>
          <w:szCs w:val="30"/>
        </w:rPr>
        <w:t>会议强调，学习宣传贯彻党的十九大精神是当前和今后一段时期全党全国的首要政治任务。要把全党全国各族人民思想统一到党的十九大精神上来，把力量凝聚到实现党的十九大确定的各项任务上来。要引导广大干部群众认真研读党的十九大报告和党章，准确领会把握党的十九大精神的思想精髓、核心要义，原原本本、原汁原味学习好党的十九大精神。要在全面系统的基础上突出重点、抓住关键，把着力点聚焦到习近平新时代中国特色社会主义思想是党必须长期坚持的指导思想上，聚焦到5年来党和国家事业取得历史性成就和发生历史性变革上，聚焦到</w:t>
      </w:r>
      <w:proofErr w:type="gramStart"/>
      <w:r w:rsidRPr="00983A1C">
        <w:rPr>
          <w:rFonts w:ascii="仿宋_GB2312" w:eastAsia="仿宋_GB2312" w:hint="eastAsia"/>
          <w:sz w:val="30"/>
          <w:szCs w:val="30"/>
        </w:rPr>
        <w:t>作出</w:t>
      </w:r>
      <w:proofErr w:type="gramEnd"/>
      <w:r w:rsidRPr="00983A1C">
        <w:rPr>
          <w:rFonts w:ascii="仿宋_GB2312" w:eastAsia="仿宋_GB2312" w:hint="eastAsia"/>
          <w:sz w:val="30"/>
          <w:szCs w:val="30"/>
        </w:rPr>
        <w:t>中国特色社会主义进入了新时代、我国社会主要矛盾已经转化为人民日益增长的美好生活需要和不平衡不充分的发展之间的矛盾等重大论断的深远影响上，聚焦到贯彻落实党的十九大的重大决策部署上，聚焦到习近平总书记是全党拥护、人民爱戴、当之无愧的党的领袖上。</w:t>
      </w:r>
    </w:p>
    <w:p w:rsidR="00983A1C" w:rsidRPr="00983A1C" w:rsidRDefault="00983A1C" w:rsidP="00983A1C">
      <w:pPr>
        <w:spacing w:line="0" w:lineRule="atLeast"/>
        <w:ind w:firstLineChars="200" w:firstLine="600"/>
        <w:rPr>
          <w:rFonts w:ascii="仿宋_GB2312" w:eastAsia="仿宋_GB2312"/>
          <w:sz w:val="30"/>
          <w:szCs w:val="30"/>
        </w:rPr>
      </w:pPr>
      <w:r w:rsidRPr="00983A1C">
        <w:rPr>
          <w:rFonts w:ascii="仿宋_GB2312" w:eastAsia="仿宋_GB2312" w:hint="eastAsia"/>
          <w:sz w:val="30"/>
          <w:szCs w:val="30"/>
        </w:rPr>
        <w:t>会议强调，要把学习党的十九大精神作为党的理论武装工作的重点任务，面向全体党员开展多形式、分层次、全覆盖的学习培训。要把学习党的十九大精神作为党校、干部学院、行政学院教育培训的必修课，作为学校思想政治教育和课堂教学的重要内容。要组织开展内容丰富、形式多样的宣传教育活动，注重宣传</w:t>
      </w:r>
      <w:r w:rsidRPr="00983A1C">
        <w:rPr>
          <w:rFonts w:ascii="仿宋_GB2312" w:eastAsia="仿宋_GB2312" w:hint="eastAsia"/>
          <w:sz w:val="30"/>
          <w:szCs w:val="30"/>
        </w:rPr>
        <w:lastRenderedPageBreak/>
        <w:t>各地区各部门学习贯彻的具体举措和实际行动，注重反映基层干部群众学习贯彻的典型事迹和良好风貌，广泛吸引干部群众积极参与，在全社会形成学习贯彻党的十九大精神的浓厚氛围，要加强对外宣传，针对国际社会关切，积极宣</w:t>
      </w:r>
      <w:proofErr w:type="gramStart"/>
      <w:r w:rsidRPr="00983A1C">
        <w:rPr>
          <w:rFonts w:ascii="仿宋_GB2312" w:eastAsia="仿宋_GB2312" w:hint="eastAsia"/>
          <w:sz w:val="30"/>
          <w:szCs w:val="30"/>
        </w:rPr>
        <w:t>介</w:t>
      </w:r>
      <w:proofErr w:type="gramEnd"/>
      <w:r w:rsidRPr="00983A1C">
        <w:rPr>
          <w:rFonts w:ascii="仿宋_GB2312" w:eastAsia="仿宋_GB2312" w:hint="eastAsia"/>
          <w:sz w:val="30"/>
          <w:szCs w:val="30"/>
        </w:rPr>
        <w:t>党的十九大精神。</w:t>
      </w:r>
    </w:p>
    <w:p w:rsidR="00983A1C" w:rsidRPr="00983A1C" w:rsidRDefault="00983A1C" w:rsidP="00983A1C">
      <w:pPr>
        <w:spacing w:line="0" w:lineRule="atLeast"/>
        <w:rPr>
          <w:rFonts w:ascii="仿宋_GB2312" w:eastAsia="仿宋_GB2312"/>
          <w:sz w:val="30"/>
          <w:szCs w:val="30"/>
        </w:rPr>
      </w:pPr>
      <w:r w:rsidRPr="00983A1C">
        <w:rPr>
          <w:rFonts w:ascii="仿宋_GB2312" w:eastAsia="仿宋_GB2312" w:hint="eastAsia"/>
          <w:sz w:val="30"/>
          <w:szCs w:val="30"/>
        </w:rPr>
        <w:t>会议指出，要组织开展集中宣讲活动，推动党的十九大精神进企业、进农村、进机关、进校园、进社区、进军营、进网站。领导干部要带头学、带头讲、带头干，把党的十九大精神讲清楚、讲明白，让老百姓听得懂、能领会、可落实，推动党的理论创新成果走近群众，凝聚党心民心、扩大社会共识。</w:t>
      </w:r>
    </w:p>
    <w:p w:rsidR="00983A1C" w:rsidRPr="00983A1C" w:rsidRDefault="00983A1C" w:rsidP="00983A1C">
      <w:pPr>
        <w:spacing w:line="0" w:lineRule="atLeast"/>
        <w:ind w:firstLineChars="200" w:firstLine="600"/>
        <w:rPr>
          <w:rFonts w:ascii="仿宋_GB2312" w:eastAsia="仿宋_GB2312"/>
          <w:sz w:val="30"/>
          <w:szCs w:val="30"/>
        </w:rPr>
      </w:pPr>
      <w:r w:rsidRPr="00983A1C">
        <w:rPr>
          <w:rFonts w:ascii="仿宋_GB2312" w:eastAsia="仿宋_GB2312" w:hint="eastAsia"/>
          <w:sz w:val="30"/>
          <w:szCs w:val="30"/>
        </w:rPr>
        <w:t>会议强调，学习宣传贯彻党的十九大精神，要推动全党牢固树立政治意识、大局意识、核心意识、看齐意识，在政治立场、政治方向、政治原则、政治道路上同以习近平同志为核心的党中央保持高度一致，自觉维护以习近平同志为核心的党中央权威和集中统一领导。要大力弘扬马克思主义学风，切实提高推动发展、解决问题的能力，坚定自觉地把党中央各项决策部署落到实处。</w:t>
      </w:r>
    </w:p>
    <w:p w:rsidR="00983A1C" w:rsidRPr="00983A1C" w:rsidRDefault="00983A1C"/>
    <w:p w:rsidR="00983A1C" w:rsidRPr="00983A1C" w:rsidRDefault="00983A1C"/>
    <w:p w:rsidR="00905E64" w:rsidRDefault="005C789D">
      <w:pPr>
        <w:pStyle w:val="2"/>
      </w:pPr>
      <w:r>
        <w:rPr>
          <w:rFonts w:hint="eastAsia"/>
        </w:rPr>
        <w:t xml:space="preserve">6. </w:t>
      </w:r>
      <w:r>
        <w:rPr>
          <w:rFonts w:hint="eastAsia"/>
        </w:rPr>
        <w:t>办法</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（1） 干部选拔任用工作监督检查和责任追究办法</w:t>
      </w:r>
    </w:p>
    <w:p w:rsidR="00905E64" w:rsidRDefault="005C789D">
      <w:pPr>
        <w:jc w:val="center"/>
        <w:rPr>
          <w:rFonts w:ascii="仿宋_GB2312" w:eastAsia="仿宋_GB2312"/>
          <w:sz w:val="30"/>
          <w:szCs w:val="30"/>
        </w:rPr>
      </w:pPr>
      <w:r>
        <w:rPr>
          <w:rFonts w:ascii="仿宋_GB2312" w:eastAsia="仿宋_GB2312"/>
          <w:sz w:val="30"/>
          <w:szCs w:val="30"/>
        </w:rPr>
        <w:t>干部选拔任用工作监督检查和责任追究办法</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微软雅黑" w:hAnsi="微软雅黑"/>
          <w:color w:val="000000"/>
        </w:rPr>
        <w:t xml:space="preserve">        </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近日，中共中央办公厅印发了《干部选拔任用工作监督检查和责任追究办法》，并发出通知，要求各地区各部门认真遵照执行。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《干部选拔任用工作监督检查和责任追究办法》全文如下。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w:t>
      </w:r>
      <w:r>
        <w:rPr>
          <w:rFonts w:ascii="仿宋_GB2312" w:eastAsia="仿宋_GB2312" w:hAnsiTheme="minorHAnsi" w:cstheme="minorBidi"/>
          <w:b/>
          <w:bCs/>
          <w:kern w:val="2"/>
          <w:sz w:val="30"/>
          <w:szCs w:val="30"/>
        </w:rPr>
        <w:t xml:space="preserve">　第一章　总则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第一条　为了落实全面从严治党和从严管理干部要求，规范干部选拔任用工作监督检查和责任追究，根据《党政领导干部选拔任用工作条例》、《中国共产党党内监督条例》、《中国共产党问责条例》等党内法规，制定本办法。</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第二条　干部选拔任用工作监督检查和责任追究，坚持以习近平新时代中国特色社会主义思想为指导，贯彻新时代党的组织路线，落实新时期好干部标准，树立正确导向，突出政治监督，从严查处违规用人问题和选人用人中的不正之风，严肃追究失职失察责任，促进形成风清气正的用人生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第三条　干部选拔任用工作监督检查和责任追究，坚持党委（党组）领导、分级负责，实事求是、依法依规，发扬民主、群众参与，分类施策、精准有效，防治并举、失责必究。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第四条　党委（党组）及其组织（人事）部门按照职责权限，负责干部选拔任用工作的监督检查和责任追究，纪检监察机关、巡视巡察机构按照有关规定履行干部选拔任用工作监督职责。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中央组织部负责监督检查和责任追究工作的宏观指导，地方党委组织部和垂直管理单位组织（人事）部门负责指导本地区本系统的监督检查和责任追究工作。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第五条　本办法适用于各级党的机关、人大机关、行政机关、政协机关、监察机关、审判机关、检察机关以及事业单位、群团组织、国有企业干部选拔任用工作的监督检查和责任追究。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w:t>
      </w:r>
      <w:r>
        <w:rPr>
          <w:rFonts w:ascii="仿宋_GB2312" w:eastAsia="仿宋_GB2312" w:hAnsiTheme="minorHAnsi" w:cstheme="minorBidi"/>
          <w:b/>
          <w:bCs/>
          <w:kern w:val="2"/>
          <w:sz w:val="30"/>
          <w:szCs w:val="30"/>
        </w:rPr>
        <w:t>第二章　监督检查重点内容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第六条　坚持党管干部原则情况。重点监督检查是否按照干部管理权限由党委（党组）履行干部选拔任用责任，是否按照民主集中制和党委（党组）议事规则、决策程序讨论决定干部任免事项。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第七条　坚持好干部标准和树立正确用人导向情况。重点监督检查是否坚持德才兼备、以德为先，坚持五湖四海、任人唯贤，坚持事业为上、公道正派；是否坚持新时期好干部标准，严把政治关、品行关、能力关、作风关、廉洁关，选拔任用忠诚干净担当的干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第八条　执行干部选拔任用工作政策规定情况。重点监督检查是否按照机构规格和</w:t>
      </w:r>
      <w:proofErr w:type="gramStart"/>
      <w:r>
        <w:rPr>
          <w:rFonts w:ascii="仿宋_GB2312" w:eastAsia="仿宋_GB2312" w:hAnsiTheme="minorHAnsi" w:cstheme="minorBidi"/>
          <w:kern w:val="2"/>
          <w:sz w:val="30"/>
          <w:szCs w:val="30"/>
        </w:rPr>
        <w:t>职数</w:t>
      </w:r>
      <w:proofErr w:type="gramEnd"/>
      <w:r>
        <w:rPr>
          <w:rFonts w:ascii="仿宋_GB2312" w:eastAsia="仿宋_GB2312" w:hAnsiTheme="minorHAnsi" w:cstheme="minorBidi"/>
          <w:kern w:val="2"/>
          <w:sz w:val="30"/>
          <w:szCs w:val="30"/>
        </w:rPr>
        <w:t>、资格条件、工作程序选拔任用干部；是否深入考察，认真查核，对人选严格把关；是否严格执行交流、</w:t>
      </w:r>
      <w:r>
        <w:rPr>
          <w:rFonts w:ascii="仿宋_GB2312" w:eastAsia="仿宋_GB2312" w:hAnsiTheme="minorHAnsi" w:cstheme="minorBidi"/>
          <w:kern w:val="2"/>
          <w:sz w:val="30"/>
          <w:szCs w:val="30"/>
        </w:rPr>
        <w:lastRenderedPageBreak/>
        <w:t>回避、任期、退休、干部选拔任用请示报告等制度规定；是否严格落实干部管理监督制度。</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第九条　遵守组织人事纪律和匡正选人用人风气情况。重点监督检查是否严格遵守干部选拔任用工作纪律，是否采取有力措施严肃查处和纠正选人用人不正之风。</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第十条　促进干部担当作为情况。重点监督检查是否采取有效措施激励干部担当作为，是否对不担当不作为的干部严格管理、严肃问责。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第三章　监督检查工作机制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第十一条　建立健全干部选拔任用工作组织监督、民主监督机制，把专项检查与日常监督结合起来，将监督检查贯穿干部选拔任用工作全过程。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第十二条　强化上级党组织监督检查。主要采取任前事项报告、</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一报告两评议</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、专项检查、离任检查、问题核查等方式进行。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第十三条　完善党委（党组）领导班子内部监督。党委（党组）研究干部任免事项，应当把酝酿贯穿始终，认真听取班子成员意见。会议讨论决定时，领导班子成员应当逐一发表意见，主要负责人最后表态。领导班子成员对人选意见分歧较大时，应当暂缓表决。不得以个别征求意见、领导圈阅等形式代替集体讨论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第十四条　健全组织（人事）部门内部监督。选拔任用领导干部应当向干部监督机构了解情况，干部监督机构负责人列席研究讨论干部任免事项会议。认真执行干部选拔任用工作纪实制度，建立自查制度，每年对干部选拔任用工作情况进行1次自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第十五条　拓宽群众监督渠道。认真查核和处理群众举报反映的问题，定期开展分析</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判，及时研究提出工作意见。自觉接受舆论监督，及时回应群众关切。完善</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12380</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举报受理平台，提高举报受理工作信息化水平。</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第十六条　健全地方党委干部选拔任用监督工作联席会议制度，加强有关部门的沟通协调，形成监督工作合力。联席会议由组织部门召集，一般每年召开1次，重要情况随时沟通。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w:t>
      </w:r>
      <w:r>
        <w:rPr>
          <w:rFonts w:ascii="仿宋_GB2312" w:eastAsia="仿宋_GB2312" w:hAnsiTheme="minorHAnsi" w:cstheme="minorBidi"/>
          <w:b/>
          <w:bCs/>
          <w:kern w:val="2"/>
          <w:sz w:val="30"/>
          <w:szCs w:val="30"/>
        </w:rPr>
        <w:t xml:space="preserve">　第四章　任前事项报告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第十七条　在干部选拔任用工作中，有下列情形之一，应当在事前向上级组织（人事）部门报告：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（一）机构变动或者主要领导成员即将离任前提拔、调整干部的；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（二）除领导班子换届外，一次集中调整干部数量较大或者一定时期内频繁调整干部的；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（三）因机构改革等特殊情况暂时超职数配备干部的；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（四）党委和政府及其工作部门个别特殊需要的领导成员人选，不经民主推荐，由组织推荐提名作为考察对象的；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（五）破格、越级提拔干部的；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（六）领导干部秘书等身边工作人员提拔任用的；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（七）领导干部近亲属在领导干部所在单位（系统）内提拔任用，或者在领导干部所在地区提拔担任下一级领导职务的；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（八）国家级贫困县、集中连片特困地区地市在完成脱贫任务前党政正职职级晋升或者岗位变动的，以及市（地、州、盟）、县（市、区、旗）、乡（镇）党政正职任职不满3年进行调整的；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（九）领导干部因问责引咎辞职或者被责令辞职、免职、降职、撤职，影响期满拟重新担任领导职务或者提拔任职的；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（十）各类高层次人才中配偶已移居国（境）外或者没有配偶但子女均已移居国（境）外人员、本人已移居国（境）外的人员（含外籍专家），因工作需要在限制性岗位任职的；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（十一）干部达到任职或者退休年龄界限，需要延迟免职（退休）的；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（十二）其他应当报告的事项。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第十八条　上级组织（人事）部门接到干部选拔任用工作有关事项报告后，应当认真审核研究，并在15个工作日内予以答复。未经答复或者未经同意的人选不得提交党委（党组）会议讨论决定。未按照规定报告或者报告后未经同意</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的干部任用决定，应当予以纠正。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w:t>
      </w:r>
      <w:r>
        <w:rPr>
          <w:rFonts w:ascii="仿宋_GB2312" w:eastAsia="仿宋_GB2312" w:hAnsiTheme="minorHAnsi" w:cstheme="minorBidi"/>
          <w:b/>
          <w:bCs/>
          <w:kern w:val="2"/>
          <w:sz w:val="30"/>
          <w:szCs w:val="30"/>
        </w:rPr>
        <w:t xml:space="preserve">　第五章　干部选拔任用工作</w:t>
      </w:r>
      <w:r>
        <w:rPr>
          <w:rFonts w:ascii="仿宋_GB2312" w:eastAsia="仿宋_GB2312" w:hAnsiTheme="minorHAnsi" w:cstheme="minorBidi"/>
          <w:b/>
          <w:bCs/>
          <w:kern w:val="2"/>
          <w:sz w:val="30"/>
          <w:szCs w:val="30"/>
        </w:rPr>
        <w:t>“</w:t>
      </w:r>
      <w:r>
        <w:rPr>
          <w:rFonts w:ascii="仿宋_GB2312" w:eastAsia="仿宋_GB2312" w:hAnsiTheme="minorHAnsi" w:cstheme="minorBidi"/>
          <w:b/>
          <w:bCs/>
          <w:kern w:val="2"/>
          <w:sz w:val="30"/>
          <w:szCs w:val="30"/>
        </w:rPr>
        <w:t>一报告两评议</w:t>
      </w:r>
      <w:r>
        <w:rPr>
          <w:rFonts w:ascii="仿宋_GB2312" w:eastAsia="仿宋_GB2312" w:hAnsiTheme="minorHAnsi" w:cstheme="minorBidi"/>
          <w:b/>
          <w:bCs/>
          <w:kern w:val="2"/>
          <w:sz w:val="30"/>
          <w:szCs w:val="30"/>
        </w:rPr>
        <w:t>”</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第十九条　党委（党组）每年应当结合全会或者领导班子和领导干部年度总结考核，报告干部选拔任用工作情况，接受对年度干部选拔任用工作和所提拔任用干部的民主评议。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第二十条　参加民主评议人员范围，地方一般为参加和列席全会人员，其他单位一般为参加领导班子和领导干部年度总结考核会议人员，并有一定数量的干部群众代表。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提拔任用干部民主评议对象，地方一般为本级党委近一年内提拔的正职领导干部；其他单位一般为近一年内提拔担任内设机构领导职务的人员和直属单位领导班子成员。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第二十一条　</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一报告两评议</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由上级组织（人事）部门会同被评议地方和单位组织实施，评议结果应当及时反馈，并作为考核领导班子和领导干部的重要参考。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对评议反映的突出问题，上级组织（人事）部门应当采取约谈、责令</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说明等方式，督促被评议地方和单位整改。对认可度明显偏低的干部，被评议地方和单位应当对其选拔任用过程进行分析、</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说明，并视情进行教育或者处理。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第二十二条　被评议地方和单位应当向参加民主评议人员通报评议结果和整改情况。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w:t>
      </w:r>
      <w:r>
        <w:rPr>
          <w:rFonts w:ascii="仿宋_GB2312" w:eastAsia="仿宋_GB2312" w:hAnsiTheme="minorHAnsi" w:cstheme="minorBidi"/>
          <w:b/>
          <w:bCs/>
          <w:kern w:val="2"/>
          <w:sz w:val="30"/>
          <w:szCs w:val="30"/>
        </w:rPr>
        <w:t>第六章　专项检查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第二十三条　党委（党组）开展常规巡视巡察期间，同级组织（人事）部门应当通过派出检查组等方式，对选人用人工作进行专项检查。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结合专项检查，可以对领导干部担当作为情况进行检查。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第二十四条　检查组在巡视巡察组组长领导下开展工作。检查前，巡视巡察组应当向检查组提供所发现的选人用人问题线索。检查组发现的主要问题，应当提供给巡视巡察组，并写入巡视巡察报告。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第二十五条　检查工作结束后，检查组应当形成检查情况报告，报派出检查组的组织（人事）部门主要负责人或者党委（党组）负责人审定后，与巡视巡察情况一并反馈，并有针对性地提出整改意见。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第二十六条　被检查地方和单位应当积极配合检查，如实提供情况，对照检查反馈意见抓好整改落实，并于收到反馈意见后2个月内向派出检查组的组织（人事）部门报告整改情况。派出检查组的组织（人事）部门应当加强对整改情况的监督，确保问题整改到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第二十七条　对选人用人问题反映突出的地方和单位，上级组织（人事）部门可以视情开展重点检查。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第七章　离任检查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第二十八条　市（地、州、盟）、县（市、区、旗）党委书记离任时，应当对其任职期间干部选拔任用工作进行检查。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第二十九条　离任检查通过民主评议、查阅干部选拔任用工作相关材料、听取干部群众意见等方式进行。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第三十条　离任检查按照干部管理权限由上级组织部门开展。对拟提拔重用的检查对象，结合干部考察工作进行，检查结果在考察材料中予以反映，并作为评价使用的重要参考。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第八章　问题核查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第三十一条　组织（人事）部门对监督检查发现和群众举报、媒体反映的违规选人用人问题线索，应当采取调查核实、提醒、函询或者要求</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说明等方式办理。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第三十二条　对严重违规选人用人问题实行立项督查，办理单位应当认真组织调查，不得层层下转。查核结果和处理意见一般在2个月内书面报告上级组织（人事）部门。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第三十三条　对提拔任现职后受到撤销党内职务或者撤职以上党纪政务处分，且其违纪违法问题发生在提拔任职前的干部，应当按照干部管理权限，由组织（人事）部门对其选拔任用过程进行倒查，也可以由上级组织（人事）部门倒查，并及时形成倒查工作报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w:t>
      </w:r>
      <w:r>
        <w:rPr>
          <w:rFonts w:ascii="仿宋_GB2312" w:eastAsia="仿宋_GB2312" w:hAnsiTheme="minorHAnsi" w:cstheme="minorBidi"/>
          <w:b/>
          <w:bCs/>
          <w:kern w:val="2"/>
          <w:sz w:val="30"/>
          <w:szCs w:val="30"/>
        </w:rPr>
        <w:t xml:space="preserve">　第九章　责任追究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第三十四条　对违规选人用人问题，党委（党组）负全面领导责任，领导班子主要负责人和直接主管的班子成员承担主要领导责任，参与决策的领导班子其他成员承担领导责任。组织（人事）部门、纪检监察机关、干部考察组有关负责人和其他责任人员在各自职责范围内承担相应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第三十五条　干部选拔任用工作有下列情形之一，应当追究党委（党组）及其主要负责人或者直接主管的领导班子成员、参与决策的领导班子其他成员的责任：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（一）民主集中制执行不到位，党委（党组）领导把关作用发挥不力，出现重大用人失察失误，产生恶劣影响的；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（二）用人导向出现偏差，选人用人不正之风严重，干部不担当不作为问题突出，干部群众反映强烈的；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（三）落实主体责任不到位，对选人用人问题和干部不担当不作为问题不处置、不整改、不问责，造成严重后果的；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（四）维护和执行组织人事纪律不力，导致选人用人违规违纪行为多发，造成恶劣影响的；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（五）其他应当追究的失职失责情形。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第三十六条　干部选拔任用工作有下列情形之一，应当追究组织（人事）部门有关负责人和其他责任人员的责任：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（一）不按照规定的职数、资格条件、工作程序、纪律要求选拔任用干部的；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（二）不按照规定向上级组织（人事）部门报告干部选拔任用工作有关事项的；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（三）不按照规定对所属地方、单位干部选拔任用工作监督检查导致问题突出的；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（四）对反映线索具体、有可查性的选人用人问题不按照规定进行调查核实或者</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处理的；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（五）其他应当追究的失职失责情形。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第三十七条　干部选拔任用工作有下列情形之一，应当追究纪检监察机关有关负责人和其他责任人员的责任：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w:t>
      </w:r>
      <w:proofErr w:type="gramStart"/>
      <w:r>
        <w:rPr>
          <w:rFonts w:ascii="仿宋_GB2312" w:eastAsia="仿宋_GB2312" w:hAnsiTheme="minorHAnsi" w:cstheme="minorBidi"/>
          <w:kern w:val="2"/>
          <w:sz w:val="30"/>
          <w:szCs w:val="30"/>
        </w:rPr>
        <w:t>不</w:t>
      </w:r>
      <w:proofErr w:type="gramEnd"/>
      <w:r>
        <w:rPr>
          <w:rFonts w:ascii="仿宋_GB2312" w:eastAsia="仿宋_GB2312" w:hAnsiTheme="minorHAnsi" w:cstheme="minorBidi"/>
          <w:kern w:val="2"/>
          <w:sz w:val="30"/>
          <w:szCs w:val="30"/>
        </w:rPr>
        <w:t>如实回复拟任人选廉洁自律情况并提出结论性意见的；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（二）对收到的反映拟任人选问题线索具体、有可查性的信访举报不按照规定调查核实，或者对相关违纪违法问题不按照规定调查处理的；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（三）不按照规定履行干部选拔任用工作监督职责造成严重后果的；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（四）其他应当追究的失职失责情形。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第三十八条　干部选拔任用工作有下列情形之一，应当追究干部考察组有关负责人和其他责任人员的责任：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（一）不按照规定程序和要求进行考察的；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（二）考察严重失真失实，或者隐瞒歪曲事实真相、泄露重要考察信息的；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（三）不认真审核干部人事档案信息，或者对反映考察对象的举报</w:t>
      </w:r>
      <w:proofErr w:type="gramStart"/>
      <w:r>
        <w:rPr>
          <w:rFonts w:ascii="仿宋_GB2312" w:eastAsia="仿宋_GB2312" w:hAnsiTheme="minorHAnsi" w:cstheme="minorBidi"/>
          <w:kern w:val="2"/>
          <w:sz w:val="30"/>
          <w:szCs w:val="30"/>
        </w:rPr>
        <w:t>不</w:t>
      </w:r>
      <w:proofErr w:type="gramEnd"/>
      <w:r>
        <w:rPr>
          <w:rFonts w:ascii="仿宋_GB2312" w:eastAsia="仿宋_GB2312" w:hAnsiTheme="minorHAnsi" w:cstheme="minorBidi"/>
          <w:kern w:val="2"/>
          <w:sz w:val="30"/>
          <w:szCs w:val="30"/>
        </w:rPr>
        <w:t>如实报告，以及不按照规定对问题进行了解核实，造成严重后果的；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（四）其他应当追究的失职失责情形。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第三十九条　党委（党组）有本办法所列应当追究责任的情形，情节较轻的，责令</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书面检查；情节较重的，责令整改并在一定范围内通报；情节严重、本身又不能纠正的，应当予以改组。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第四十条　领导干部和有关责任人员有本办法所列应当追究责任的情形，情节较轻的，给予批评教育、责令</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书面检查、通报或者诫勉处理；情节较重的，给予停职检查、调离岗位、限制提拔使用处理；情节严重的，应当引咎辞职或者给予责令辞职、免职、降职处理。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应当给予纪律处分的，依照有关规定追究纪律责任。涉嫌违法犯罪的，移送有关国家机关依法处理。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第十章　附则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第四十一条　本办法由中央组织部负责解释。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第四十二条　本办法自2019年5月13日起施行。2003年6月19日中央办公厅印发的《党政领导干部选拔任用工作监督检查办法（试行）》、2010年3月7日中央办公厅印发的《党政领导干部选拔任用工作责任追究办法（试行）》同时废止。</w:t>
      </w:r>
    </w:p>
    <w:p w:rsidR="00905E64" w:rsidRDefault="005C789D">
      <w:pPr>
        <w:pStyle w:val="2"/>
        <w:rPr>
          <w:rFonts w:ascii="仿宋_GB2312" w:eastAsia="仿宋_GB2312" w:hAnsiTheme="minorHAnsi" w:cstheme="minorBidi"/>
          <w:bCs w:val="0"/>
          <w:sz w:val="30"/>
          <w:szCs w:val="30"/>
        </w:rPr>
      </w:pPr>
      <w:r>
        <w:rPr>
          <w:rFonts w:hint="eastAsia"/>
        </w:rPr>
        <w:t>7.</w:t>
      </w:r>
      <w:r>
        <w:rPr>
          <w:rFonts w:ascii="仿宋_GB2312" w:eastAsia="仿宋_GB2312" w:hAnsiTheme="minorHAnsi" w:cstheme="minorBidi" w:hint="eastAsia"/>
          <w:bCs w:val="0"/>
          <w:sz w:val="30"/>
          <w:szCs w:val="30"/>
        </w:rPr>
        <w:t xml:space="preserve"> 细则</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（1）中国共产党发展党员工作细则</w:t>
      </w:r>
    </w:p>
    <w:p w:rsidR="00905E64" w:rsidRDefault="005C789D">
      <w:pPr>
        <w:jc w:val="center"/>
        <w:rPr>
          <w:rFonts w:ascii="仿宋_GB2312" w:eastAsia="仿宋_GB2312"/>
          <w:sz w:val="30"/>
          <w:szCs w:val="30"/>
        </w:rPr>
      </w:pPr>
      <w:r>
        <w:rPr>
          <w:rFonts w:ascii="仿宋_GB2312" w:eastAsia="仿宋_GB2312"/>
          <w:sz w:val="30"/>
          <w:szCs w:val="30"/>
        </w:rPr>
        <w:t>中国共产党发展党员工作细则</w:t>
      </w:r>
    </w:p>
    <w:p w:rsidR="00905E64" w:rsidRDefault="005C789D">
      <w:pPr>
        <w:pStyle w:val="a6"/>
        <w:shd w:val="clear" w:color="auto" w:fill="FFFFFF"/>
        <w:spacing w:before="0" w:beforeAutospacing="0" w:after="0" w:afterAutospacing="0" w:line="480" w:lineRule="auto"/>
        <w:jc w:val="center"/>
        <w:rPr>
          <w:rFonts w:ascii="微软雅黑" w:hAnsi="微软雅黑"/>
          <w:color w:val="000000"/>
        </w:rPr>
      </w:pPr>
      <w:r>
        <w:rPr>
          <w:rFonts w:ascii="微软雅黑" w:hAnsi="微软雅黑"/>
          <w:color w:val="00000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第一章　总则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第一条　为了规范发展党员工作，保证新发展的党员质量，保持党的先进性和纯洁性，根据《中国共产党章程》和党内有关规定，制定本细则。</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w:t>
      </w:r>
      <w:r>
        <w:rPr>
          <w:rFonts w:ascii="仿宋_GB2312" w:eastAsia="仿宋_GB2312" w:hAnsiTheme="minorHAnsi" w:cstheme="minorBidi"/>
          <w:kern w:val="2"/>
          <w:sz w:val="30"/>
          <w:szCs w:val="30"/>
        </w:rPr>
        <w:t xml:space="preserve"> 第二条　党的基层组织应当把吸收具有马克思主义信仰、共产主义觉悟和中国特色社会主义信念，自觉</w:t>
      </w:r>
      <w:proofErr w:type="gramStart"/>
      <w:r>
        <w:rPr>
          <w:rFonts w:ascii="仿宋_GB2312" w:eastAsia="仿宋_GB2312" w:hAnsiTheme="minorHAnsi" w:cstheme="minorBidi"/>
          <w:kern w:val="2"/>
          <w:sz w:val="30"/>
          <w:szCs w:val="30"/>
        </w:rPr>
        <w:t>践行</w:t>
      </w:r>
      <w:proofErr w:type="gramEnd"/>
      <w:r>
        <w:rPr>
          <w:rFonts w:ascii="仿宋_GB2312" w:eastAsia="仿宋_GB2312" w:hAnsiTheme="minorHAnsi" w:cstheme="minorBidi"/>
          <w:kern w:val="2"/>
          <w:sz w:val="30"/>
          <w:szCs w:val="30"/>
        </w:rPr>
        <w:t>社会主义核心价值观的先进分子入党，作为一项经常性重要工作。</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第三条　发展党员工作应当贯彻党的基本理论、基本路线、基本纲领、基本经验、基本要求，按照控制总量、优化结构、提高质量、发挥作用的总要求，坚持党章</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 xml:space="preserve"> 定的党员标准，始终把政治标准放在首位；坚持慎重发展、均衡发展，有领导、有计划地进行；坚持入党自愿原则和个别吸收原则，成熟一个，发展一个。</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禁止突 击发展，反对</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关门主义</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第二章　入党积极分子的确定和培养教育</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第四条　党组织应当通过宣传党的政治主张和深入细致的思想政治工作，提高党外群众对党的认识，不断扩大入党积极分子队伍。</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第五条　年满十八岁的中国工人、农民、军人、知识分子和其他社会阶层的先进分子，承认党的纲领和章程，愿意参加党的一个组织并在其中积极工作、执行党的决议和按期交纳党费的，可以申请加入中国共产党。</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第六条　入党申请人应当向工作、学习所在单位党组织提出入党申请，没有工作、学习单位或工作、学习单位未建立党组织的，应当向居住地党组织提出入党申 请。</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流动人员还可以向单位所在地党组织或单位主管部门党组织提出入党申请，也可以向流动党员党组织提出入党申请。</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第七条　组织收到入党申请书后，应当在一个月内派人同入党申请人谈话，了解基本情况。</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第八条　在入党申请人中确定入党积极分子，应当采取党员推荐、群团组织推优等方式产生人选，由支部委员会（不设支部委员会的由支部大会，下同）研究决定，并报上级党委备案。</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第九条　党组织应当指定一至两名正式党员作入党积极分子的培养联系人。培养联系人的主要任务是：</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（一）向入党积极分子介绍党的基本知识；</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w:t>
      </w:r>
      <w:r>
        <w:rPr>
          <w:rFonts w:ascii="仿宋_GB2312" w:eastAsia="仿宋_GB2312" w:hAnsiTheme="minorHAnsi" w:cstheme="minorBidi"/>
          <w:kern w:val="2"/>
          <w:sz w:val="30"/>
          <w:szCs w:val="30"/>
        </w:rPr>
        <w:t xml:space="preserve"> （二）了解入党积极分子的政治觉悟、道德品质、现实表现和家庭情况等，做好培养教育工作，引导入党积极分子端正入党动机；</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（三）及时向党支部汇报入党积极分子情况；</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（四）向党支部提出能否将入党积极分子列为发展对象的意见。</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第十条　党组织应当采取吸收入党积极分子听党课、参加党内有关活动，给他们分配一定的社会工作以及集中培训等方法，对入党积极分子进行马克思列宁主义、毛 泽</w:t>
      </w:r>
      <w:proofErr w:type="gramStart"/>
      <w:r>
        <w:rPr>
          <w:rFonts w:ascii="仿宋_GB2312" w:eastAsia="仿宋_GB2312" w:hAnsiTheme="minorHAnsi" w:cstheme="minorBidi"/>
          <w:kern w:val="2"/>
          <w:sz w:val="30"/>
          <w:szCs w:val="30"/>
        </w:rPr>
        <w:t>东思想</w:t>
      </w:r>
      <w:proofErr w:type="gramEnd"/>
      <w:r>
        <w:rPr>
          <w:rFonts w:ascii="仿宋_GB2312" w:eastAsia="仿宋_GB2312" w:hAnsiTheme="minorHAnsi" w:cstheme="minorBidi"/>
          <w:kern w:val="2"/>
          <w:sz w:val="30"/>
          <w:szCs w:val="30"/>
        </w:rPr>
        <w:t xml:space="preserve">和中国特色社会主义理论体系教育，党的路线、方针、政策和党的基本知识教育，党的历史和优良传统、作风教育以及社会主义核心价值观教育，使他们懂 </w:t>
      </w:r>
      <w:proofErr w:type="gramStart"/>
      <w:r>
        <w:rPr>
          <w:rFonts w:ascii="仿宋_GB2312" w:eastAsia="仿宋_GB2312" w:hAnsiTheme="minorHAnsi" w:cstheme="minorBidi"/>
          <w:kern w:val="2"/>
          <w:sz w:val="30"/>
          <w:szCs w:val="30"/>
        </w:rPr>
        <w:t>得党的</w:t>
      </w:r>
      <w:proofErr w:type="gramEnd"/>
      <w:r>
        <w:rPr>
          <w:rFonts w:ascii="仿宋_GB2312" w:eastAsia="仿宋_GB2312" w:hAnsiTheme="minorHAnsi" w:cstheme="minorBidi"/>
          <w:kern w:val="2"/>
          <w:sz w:val="30"/>
          <w:szCs w:val="30"/>
        </w:rPr>
        <w:t>性质、纲领、宗旨、组织原则和纪律，懂得党员的义务和权利，帮助他们端正入党动机，确立为共产主义事业奋斗终身的信念。</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第十一条　党支部每半年对入党积极分子进行一次考察。基层党委每年对入党积极分子队伍状况作一次分析。针对存在的问题，采取改进措施。</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第十二条　入党积极分子工作、学习所在单位（居住地）发生变动，应当及时报告原单位（居住地）党组织。原单位（居住地）党组织应当及时将培养教育等有关材 料转交现单位（居住地）党组织。现单位（居住地）党组织应当对有关材料进行认真审查，并接续做好培养教育工作。培养教育时间可连续计算。</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第三章　发展对象的确定和考察</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第十三条　对经过一年以上培养教育和考察、基本具备党员条件的入党积极分子，在听取党小组、培养联系人、党员和群众意见的基础上，支部委员会讨论同意并报上级党委备案后，可列为发展对象。</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第十四条　发展对象应当有两名正式党员作入党介绍人。入党介绍人一般由培养联系人担任，也可由党组织指定。</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受留党察看处分、尚未恢复党员权利的党员，不能作入党介绍人。</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w:t>
      </w:r>
      <w:r>
        <w:rPr>
          <w:rFonts w:ascii="仿宋_GB2312" w:eastAsia="仿宋_GB2312" w:hAnsiTheme="minorHAnsi" w:cstheme="minorBidi"/>
          <w:kern w:val="2"/>
          <w:sz w:val="30"/>
          <w:szCs w:val="30"/>
        </w:rPr>
        <w:t xml:space="preserve"> 第十五条　入党介绍人的主要任务是：</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（一）向发展对象解释党的纲领、章程，说明党员的条件、义务和权利；</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（二）认真了解发展对象的入党动机、政治觉悟、道德品质、工作经历、现实表现等情况，如实向党组织汇报；</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（三）指导发展对象填写《中国共产党入党志愿书》，并认真填写自己的意见；</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（四）向支部大会负责地介绍发展对象的情况；</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（五）发展对象批准为预备党员后，继续对其进行教育帮助。</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第十六条　党组织必须对发展对象进行政治审查。</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政治审查的主要内容是：对党的理论和路线、方针、政策的态度；政治历史和在重大政治斗争中的表现；遵纪守 法和遵守社会公德情况；直系亲属和与本人关系密切的主要社会关系的政治情况。</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政治审查的基本方法是：同本人谈话、查阅有关档案材料、找有关单位和人员了 解情况以及必要的函调或外调。在听取本人介绍和查阅有关材料后，情况清楚的可不函调或外调。对流动人员中的发展对象进行政治审查时，还应当征求其户籍所在 地和居住地基层党组织的意见。</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政治审查必须严肃认真、实事求是，注重本人的一贯表现。审查情况应当形成结论性材料。</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凡是未经政治审查或政治审查不合格 的，不能发展入党。</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第十七条　基层党委或县级党委组织部门应当对发展对象进行短期集中培训。培训时间一般不少于三天（或不少于二十四个学时）。培训时主要学习党章、《关于党 内政治生活的若干准则》等文件。中央组织部组织编写的《入党教材》，可以作为学习辅导材料。未经培训的，除个别特殊情况外，不能发展入党。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第四章</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预备党员的接收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第十八条　接收预备党员应当严格按照党章规定的程序办理。</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w:t>
      </w:r>
      <w:r>
        <w:rPr>
          <w:rFonts w:ascii="仿宋_GB2312" w:eastAsia="仿宋_GB2312" w:hAnsiTheme="minorHAnsi" w:cstheme="minorBidi"/>
          <w:kern w:val="2"/>
          <w:sz w:val="30"/>
          <w:szCs w:val="30"/>
        </w:rPr>
        <w:t xml:space="preserve"> 第十九条　支部委员会应当对发展对象进行严格审查，经集体讨论认为合格后，报具有审批权限的基层党委预审。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基层党委对发展对象的条件、培养教育情况等进 行审查，根据需要听取执纪执法等相关部门的意见。审查结果以书面形式通知党支部，并向审查合格的发展对象发放《中国共产党入党志愿书》。</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发展对象未来三 </w:t>
      </w:r>
      <w:proofErr w:type="gramStart"/>
      <w:r>
        <w:rPr>
          <w:rFonts w:ascii="仿宋_GB2312" w:eastAsia="仿宋_GB2312" w:hAnsiTheme="minorHAnsi" w:cstheme="minorBidi"/>
          <w:kern w:val="2"/>
          <w:sz w:val="30"/>
          <w:szCs w:val="30"/>
        </w:rPr>
        <w:t>个</w:t>
      </w:r>
      <w:proofErr w:type="gramEnd"/>
      <w:r>
        <w:rPr>
          <w:rFonts w:ascii="仿宋_GB2312" w:eastAsia="仿宋_GB2312" w:hAnsiTheme="minorHAnsi" w:cstheme="minorBidi"/>
          <w:kern w:val="2"/>
          <w:sz w:val="30"/>
          <w:szCs w:val="30"/>
        </w:rPr>
        <w:t>月内将离开工作、学习单位的，一般不办理接收预备党员的手续。</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第二十条　经基层党委预审合格的发展对象，由支部委员会提交支部大会讨论。</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召开讨论接收预备党员的支部大会，有表决权的到会人数必须超过应到会有表决权人数的半数。</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第二十一条　支部大会讨论接收预备党员的主要程序是：</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（一）发展对象汇报对党的认识、入党动机、本人履历、家庭和主要社会关系情况，以及需向党组织说明的问题；</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（二）入党介绍人介绍发展对象有关情况，并对其能否入党表明意见；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（三）支部委员会报告对发展对象的审查情况；</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（四）与会党员对发展对象能否入党进行充分讨论，并采取无记名投票方式进行表决。赞成人数超过应到会有表决权的正式党员的半数，才能通过接收预备党员的决 议。因故不能到会的有表决权的正式党员，在支部大会召开前正式向党支部提出书面意见的，应当统计在票数内。</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支部大会讨论两个以上的发展对象入党时，必须 逐个讨论和表决。</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第二十二条　党支部应当及时将支部大会决议写入《中国共产党入党志愿书》，连同本人入党申请书、政治审查材料、培养教育考察材料等，一并报上级党委审 批。</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支部大会决议主要包括：发展对象的主要表现；应到会和实际到会有表决权的党员人数；表决结果；通过决议的日期；支部书记签名。</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第二十三条　预备党员必须由党委（工委，下同）审批。</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乡镇（街道）党委所属的基层党委，不能审批预备党员，但应当对支部大会通过接收的预备党员进行审 议。</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党总支不能审批预备</w:t>
      </w:r>
      <w:r>
        <w:rPr>
          <w:rFonts w:ascii="仿宋_GB2312" w:eastAsia="仿宋_GB2312" w:hAnsiTheme="minorHAnsi" w:cstheme="minorBidi"/>
          <w:kern w:val="2"/>
          <w:sz w:val="30"/>
          <w:szCs w:val="30"/>
        </w:rPr>
        <w:lastRenderedPageBreak/>
        <w:t>党员，但应当对支部大会通过接收的预备党员进行审议。</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除另有规定外，临时党组织不能接收、审批预备党员。</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党组不能审批</w:t>
      </w:r>
      <w:proofErr w:type="gramStart"/>
      <w:r>
        <w:rPr>
          <w:rFonts w:ascii="仿宋_GB2312" w:eastAsia="仿宋_GB2312" w:hAnsiTheme="minorHAnsi" w:cstheme="minorBidi"/>
          <w:kern w:val="2"/>
          <w:sz w:val="30"/>
          <w:szCs w:val="30"/>
        </w:rPr>
        <w:t>预备党</w:t>
      </w:r>
      <w:proofErr w:type="gramEnd"/>
      <w:r>
        <w:rPr>
          <w:rFonts w:ascii="仿宋_GB2312" w:eastAsia="仿宋_GB2312" w:hAnsiTheme="minorHAnsi" w:cstheme="minorBidi"/>
          <w:kern w:val="2"/>
          <w:sz w:val="30"/>
          <w:szCs w:val="30"/>
        </w:rPr>
        <w:t xml:space="preserve"> 员。</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第二十五条　党委审批预备党员，必须集体讨论和表决。</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党委主要审议发展对象是否具备党员条件、入党手续是否完备。发展对象符合党员条件、入党手续完备 的，批准其为预备党员。党委审批意见写入《中国共产党入党志愿书》，注明预备期的起止时间，并通知报批的党支部。党支部应当及时通知本人并在党员大会上宣 布。对未被批准入党的，应当通知党支部和本人，做好思想工作。</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党委会审批两个以上的发展对象入党时，应当逐个审议和表决。</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第二十六条　党委对党支部上报的接收预备党员的决议，应当在三个月内审批，并报上级党委组织部门备案。如遇特殊情况可适当延长审批时间，但不得超过六个月。</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第二十七条　在特殊情况下，党的中央和省、自治区、直辖市委员会可以直接接收党员。</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第二十八条　对在中国特色社会主义事业中为党和人民利益英勇献身，事迹突出，在一定范围内有较大影响，生前一贯表现良好并曾向党组织提出过入党要求的人 员，可以追认为党员。</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追认党员必须严格掌握，由所在单位党组织讨论决定后，经上级党委审查，报省一级党委批准。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第五章　预备党员的教育、考察和转正</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第二十九条　党组织应当及时将上级党委批准的预备党员编入党支部和党小组，对预备党员继续进行教育和考察。</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第三十条　预备党员必须面向党旗进行入党宣誓。入党宣誓仪式，一般由基层党委或党支部（党总支）组织进行。</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w:t>
      </w:r>
      <w:r>
        <w:rPr>
          <w:rFonts w:ascii="仿宋_GB2312" w:eastAsia="仿宋_GB2312" w:hAnsiTheme="minorHAnsi" w:cstheme="minorBidi"/>
          <w:kern w:val="2"/>
          <w:sz w:val="30"/>
          <w:szCs w:val="30"/>
        </w:rPr>
        <w:t xml:space="preserve"> 第三十一条　党组织应当通过党的组织生活、听取本人汇报、个别谈心、集中培训、实践锻炼等方式，对预备党员进行教育和考察。</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第三十二条　预备党员的预备期为一年。预备期从支部大会通过其为预备党员之日算起。</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预备党员预备期满，党支部应当及时讨论其能否转为正式党员。认真履行 党员义务、具备党员条件的，应当按期转为正式党员；需要继续考察和教育的，可以延长一次预备期，延长时间不能少于半年，最长不超过一年；不履行党员义务、 不具备党员条件的，应当取消其预备党员资格。</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预备党员违犯党纪，情节较轻，尚可保留预备党员资格的，应当对其进行批评教育或延长预备期；情节较重的，应 当取消其预备党员资格。</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预备党员转为正式党员、延长预备期或取消预备党员资格，应当经支部大会讨论通过和上级党组织批准。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第三十三条　预备党员转正的手续是：本人向党支部提出书面转正申请；党小组提出意见；党支部征求党员和群众的意见；支部委员会审查；支部大会讨论、表决通 过；报上级党委审批。</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讨论预备党员转正的支部大会，对到会人数、赞成人数等要求与讨论接收预备党员的支部大会相同。</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第三十四条　党委对党支部上报的预备党员转正的决议，应当在三个月内审批。审批结果应当及时通知党支部。党支部书记应当同本人谈话，并将审批结果在党员大会上宣布。</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党员的党龄，从预备期满转为正式党员之日算起。</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第三十五条　预备期未满的预备党员工作、学习所在单位（居住地）发生变动，应当及时报告原所在党组织。原所在党组织应当及时将对其培养教育和考察的情况， 认真负责地介绍给接收预备党员的党组织。</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党组织应当对转入的预备党员的入党材料进行严格审查，对无法认定的预备党员，报县级以上党委组织部门批准，不予 承认。</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第三十六条　基层党组织对转入的预备党员，在其预备期满时，如认为有必要，可推迟讨论其转正问题，推迟时间不超过六个月。转为正式党员的，其转正</w:t>
      </w:r>
      <w:proofErr w:type="gramStart"/>
      <w:r>
        <w:rPr>
          <w:rFonts w:ascii="仿宋_GB2312" w:eastAsia="仿宋_GB2312" w:hAnsiTheme="minorHAnsi" w:cstheme="minorBidi"/>
          <w:kern w:val="2"/>
          <w:sz w:val="30"/>
          <w:szCs w:val="30"/>
        </w:rPr>
        <w:t>时间自预</w:t>
      </w:r>
      <w:proofErr w:type="gramEnd"/>
      <w:r>
        <w:rPr>
          <w:rFonts w:ascii="仿宋_GB2312" w:eastAsia="仿宋_GB2312" w:hAnsiTheme="minorHAnsi" w:cstheme="minorBidi"/>
          <w:kern w:val="2"/>
          <w:sz w:val="30"/>
          <w:szCs w:val="30"/>
        </w:rPr>
        <w:t xml:space="preserve"> 备期满之日算起。</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第三十七条　预备党员转正后，党支部应当及时将其《中国共产党</w:t>
      </w:r>
      <w:r>
        <w:rPr>
          <w:rFonts w:ascii="仿宋_GB2312" w:eastAsia="仿宋_GB2312" w:hAnsiTheme="minorHAnsi" w:cstheme="minorBidi"/>
          <w:kern w:val="2"/>
          <w:sz w:val="30"/>
          <w:szCs w:val="30"/>
        </w:rPr>
        <w:lastRenderedPageBreak/>
        <w:t>入党志愿书》、入党申请书、政治审查材料、转正申请书和培养教育考察材 料，</w:t>
      </w:r>
      <w:proofErr w:type="gramStart"/>
      <w:r>
        <w:rPr>
          <w:rFonts w:ascii="仿宋_GB2312" w:eastAsia="仿宋_GB2312" w:hAnsiTheme="minorHAnsi" w:cstheme="minorBidi"/>
          <w:kern w:val="2"/>
          <w:sz w:val="30"/>
          <w:szCs w:val="30"/>
        </w:rPr>
        <w:t>交党委</w:t>
      </w:r>
      <w:proofErr w:type="gramEnd"/>
      <w:r>
        <w:rPr>
          <w:rFonts w:ascii="仿宋_GB2312" w:eastAsia="仿宋_GB2312" w:hAnsiTheme="minorHAnsi" w:cstheme="minorBidi"/>
          <w:kern w:val="2"/>
          <w:sz w:val="30"/>
          <w:szCs w:val="30"/>
        </w:rPr>
        <w:t>存入本人人事档案。无人事档案的，建立党员档案，由所在党委或县级党委组织部门保存。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第六章 发展党员工作的领导和纪律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第三十八条　各级党委应当把发展党员工作列入重要议事日程，纳入党建工作责任制，作为党建工作述职、评议、考核和党务公开的重要内容。</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对发展党员工作情 </w:t>
      </w:r>
      <w:proofErr w:type="gramStart"/>
      <w:r>
        <w:rPr>
          <w:rFonts w:ascii="仿宋_GB2312" w:eastAsia="仿宋_GB2312" w:hAnsiTheme="minorHAnsi" w:cstheme="minorBidi"/>
          <w:kern w:val="2"/>
          <w:sz w:val="30"/>
          <w:szCs w:val="30"/>
        </w:rPr>
        <w:t>况</w:t>
      </w:r>
      <w:proofErr w:type="gramEnd"/>
      <w:r>
        <w:rPr>
          <w:rFonts w:ascii="仿宋_GB2312" w:eastAsia="仿宋_GB2312" w:hAnsiTheme="minorHAnsi" w:cstheme="minorBidi"/>
          <w:kern w:val="2"/>
          <w:sz w:val="30"/>
          <w:szCs w:val="30"/>
        </w:rPr>
        <w:t>，市（地、州、盟）、县（市、区、旗）党委每半年检查一次，省、自治区、直辖市党委每年检查一次。检查结果及时上报，并向下通报。</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重视从青年工人、农 民、知识分子中发展党员，优化党员队伍结构。对具备发展党员条件但长期不做发展党员工作的基层党组织，上级党委应当加强指导和督促检查，必要时对其进行组 织整顿。</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第三十九条　各级党委组织部门每年应当向同级党委和上级党委组织部门报告发展党员工作情况和发展党员工作计划，如实反映带</w:t>
      </w:r>
      <w:proofErr w:type="gramStart"/>
      <w:r>
        <w:rPr>
          <w:rFonts w:ascii="仿宋_GB2312" w:eastAsia="仿宋_GB2312" w:hAnsiTheme="minorHAnsi" w:cstheme="minorBidi"/>
          <w:kern w:val="2"/>
          <w:sz w:val="30"/>
          <w:szCs w:val="30"/>
        </w:rPr>
        <w:t>有倾</w:t>
      </w:r>
      <w:proofErr w:type="gramEnd"/>
      <w:r>
        <w:rPr>
          <w:rFonts w:ascii="仿宋_GB2312" w:eastAsia="仿宋_GB2312" w:hAnsiTheme="minorHAnsi" w:cstheme="minorBidi"/>
          <w:kern w:val="2"/>
          <w:sz w:val="30"/>
          <w:szCs w:val="30"/>
        </w:rPr>
        <w:t>向性的问题和对违反规定发展党员的查处情况。</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第四十条　县以上党委及其组织部门应当重视对组织员的选拔、配备和培训，充分发挥他们在发展党员工作中的作用。</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第四十一条　各级党组织对发展党员工作中出现的违纪违规问题和不正之风，应当严肃查处。对不坚持标准、不履行程序、超过审批时限和培养考察失职、审查把关 不严的党组织及其负责人、直接责任人应当进行批评教育，情节严重的给予纪律处分。典型案例应当及时通报，对违反规定吸收入党的，一律不予承认，并在支部大 会上公布。</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对采取弄虚作假或其他手段把不符合党员条件的人发展为党员，或为非党员出具党员身份证明的，应当依纪依法严肃处理。</w:t>
      </w:r>
      <w:r>
        <w:rPr>
          <w:rFonts w:ascii="仿宋_GB2312" w:eastAsia="仿宋_GB2312" w:hAnsiTheme="minorHAnsi" w:cstheme="minorBidi"/>
          <w:kern w:val="2"/>
          <w:sz w:val="30"/>
          <w:szCs w:val="30"/>
        </w:rPr>
        <w:t>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 xml:space="preserve"> 第四十二条　《中国共产党入党志愿书》的式样由中央组织部负责制定，省级党委组织部门按照式样统一印制，并严格管理。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第七章 附　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w:t>
      </w:r>
      <w:r>
        <w:rPr>
          <w:rFonts w:ascii="仿宋_GB2312" w:eastAsia="仿宋_GB2312" w:hAnsiTheme="minorHAnsi" w:cstheme="minorBidi"/>
          <w:kern w:val="2"/>
          <w:sz w:val="30"/>
          <w:szCs w:val="30"/>
        </w:rPr>
        <w:t xml:space="preserve"> 第四十三条　本细则由中央组织部负责解释。</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第四十四条　本细则自发布之日起施行。《中国共产党发展党员工作细则（试行）》同时废止。</w:t>
      </w:r>
    </w:p>
    <w:p w:rsidR="00905E64" w:rsidRDefault="00905E64">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p>
    <w:p w:rsidR="00905E64" w:rsidRDefault="005C789D">
      <w:pPr>
        <w:pStyle w:val="2"/>
        <w:numPr>
          <w:ilvl w:val="0"/>
          <w:numId w:val="2"/>
        </w:numPr>
        <w:rPr>
          <w:rFonts w:ascii="仿宋_GB2312" w:eastAsia="仿宋_GB2312" w:hAnsiTheme="minorHAnsi" w:cstheme="minorBidi"/>
          <w:bCs w:val="0"/>
          <w:sz w:val="30"/>
          <w:szCs w:val="30"/>
        </w:rPr>
      </w:pPr>
      <w:r>
        <w:rPr>
          <w:rFonts w:ascii="仿宋_GB2312" w:eastAsia="仿宋_GB2312" w:hAnsiTheme="minorHAnsi" w:cstheme="minorBidi" w:hint="eastAsia"/>
          <w:bCs w:val="0"/>
          <w:sz w:val="30"/>
          <w:szCs w:val="30"/>
        </w:rPr>
        <w:t xml:space="preserve"> 意见</w:t>
      </w:r>
    </w:p>
    <w:p w:rsidR="00905E64" w:rsidRPr="005C789D" w:rsidRDefault="005C789D">
      <w:pPr>
        <w:pStyle w:val="3"/>
        <w:rPr>
          <w:rFonts w:ascii="仿宋_GB2312" w:eastAsia="仿宋_GB2312"/>
          <w:bCs w:val="0"/>
          <w:sz w:val="30"/>
          <w:szCs w:val="30"/>
        </w:rPr>
      </w:pPr>
      <w:r>
        <w:rPr>
          <w:rFonts w:ascii="仿宋_GB2312" w:eastAsia="仿宋_GB2312" w:hint="eastAsia"/>
          <w:bCs w:val="0"/>
          <w:sz w:val="30"/>
          <w:szCs w:val="30"/>
        </w:rPr>
        <w:t>（1）中共中央关于加强党的政治建设的意见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int="eastAsia"/>
          <w:sz w:val="30"/>
          <w:szCs w:val="30"/>
        </w:rPr>
        <w:t xml:space="preserve">          中共中央关于加强党的政治建设的意见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w:t>
      </w:r>
      <w:r>
        <w:rPr>
          <w:rFonts w:ascii="仿宋_GB2312" w:eastAsia="仿宋_GB2312" w:hAnsiTheme="minorHAnsi" w:cstheme="minorBidi"/>
          <w:kern w:val="2"/>
          <w:sz w:val="30"/>
          <w:szCs w:val="30"/>
        </w:rPr>
        <w:t>为深入贯彻落</w:t>
      </w:r>
      <w:proofErr w:type="gramStart"/>
      <w:r>
        <w:rPr>
          <w:rFonts w:ascii="仿宋_GB2312" w:eastAsia="仿宋_GB2312" w:hAnsiTheme="minorHAnsi" w:cstheme="minorBidi"/>
          <w:kern w:val="2"/>
          <w:sz w:val="30"/>
          <w:szCs w:val="30"/>
        </w:rPr>
        <w:t>实习近</w:t>
      </w:r>
      <w:proofErr w:type="gramEnd"/>
      <w:r>
        <w:rPr>
          <w:rFonts w:ascii="仿宋_GB2312" w:eastAsia="仿宋_GB2312" w:hAnsiTheme="minorHAnsi" w:cstheme="minorBidi"/>
          <w:kern w:val="2"/>
          <w:sz w:val="30"/>
          <w:szCs w:val="30"/>
        </w:rPr>
        <w:t>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Style w:val="a7"/>
        </w:rPr>
        <w:t xml:space="preserve">　</w:t>
      </w:r>
      <w:r>
        <w:rPr>
          <w:rFonts w:ascii="仿宋_GB2312" w:eastAsia="仿宋_GB2312" w:hAnsiTheme="minorHAnsi" w:cstheme="minorBidi"/>
          <w:kern w:val="2"/>
          <w:sz w:val="30"/>
          <w:szCs w:val="30"/>
        </w:rPr>
        <w:t xml:space="preserve">　一、加强党的政治建设的总体要求</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旗帜鲜明讲政治是我们党作为马克思主义政党的根本要求。党的政治建设是党的根本性建设，决定党的建设方向和效果，事关统揽推进伟大斗争、伟大工程、伟大事业、伟大梦想。</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加强党的政治建设，必须高举中国特色社会主义伟大旗帜，全面贯彻党的十九大精神，坚持以马克思列宁主义、毛泽东思想、邓小平理论、</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三个代表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重要思想、科学发展观、习近平新时代中国特色社会主义思想为指导，坚持党的基本理论、基本路线、基本方略，落实新时代党的建设总要求，增强</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四个意识</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，坚定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四个自信</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，坚决维护习近平总书记党中央的核心、全党的核心</w:t>
      </w:r>
      <w:r>
        <w:rPr>
          <w:rFonts w:ascii="仿宋_GB2312" w:eastAsia="仿宋_GB2312" w:hAnsiTheme="minorHAnsi" w:cstheme="minorBidi"/>
          <w:kern w:val="2"/>
          <w:sz w:val="30"/>
          <w:szCs w:val="30"/>
        </w:rPr>
        <w:lastRenderedPageBreak/>
        <w:t>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两个一百年</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奋斗目标和中华民族伟大复兴的中国梦提供坚强政治保证。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加强党的政治建设，目的是坚定政治信仰，强化政治领导，提高政治能力，净化政治生态，实现全党团结统一、行动一致。要以党章为根本遵循，把党章明确的党的性质和宗旨、指导思想和奋斗目标、路线和纲领落到实处。要</w:t>
      </w:r>
      <w:proofErr w:type="gramStart"/>
      <w:r>
        <w:rPr>
          <w:rFonts w:ascii="仿宋_GB2312" w:eastAsia="仿宋_GB2312" w:hAnsiTheme="minorHAnsi" w:cstheme="minorBidi"/>
          <w:kern w:val="2"/>
          <w:sz w:val="30"/>
          <w:szCs w:val="30"/>
        </w:rPr>
        <w:t>突显党</w:t>
      </w:r>
      <w:proofErr w:type="gramEnd"/>
      <w:r>
        <w:rPr>
          <w:rFonts w:ascii="仿宋_GB2312" w:eastAsia="仿宋_GB2312" w:hAnsiTheme="minorHAnsi" w:cstheme="minorBidi"/>
          <w:kern w:val="2"/>
          <w:sz w:val="30"/>
          <w:szCs w:val="30"/>
        </w:rPr>
        <w:t>的政治建设的根本性地位，</w:t>
      </w:r>
      <w:proofErr w:type="gramStart"/>
      <w:r>
        <w:rPr>
          <w:rFonts w:ascii="仿宋_GB2312" w:eastAsia="仿宋_GB2312" w:hAnsiTheme="minorHAnsi" w:cstheme="minorBidi"/>
          <w:kern w:val="2"/>
          <w:sz w:val="30"/>
          <w:szCs w:val="30"/>
        </w:rPr>
        <w:t>聚焦党</w:t>
      </w:r>
      <w:proofErr w:type="gramEnd"/>
      <w:r>
        <w:rPr>
          <w:rFonts w:ascii="仿宋_GB2312" w:eastAsia="仿宋_GB2312" w:hAnsiTheme="minorHAnsi" w:cstheme="minorBidi"/>
          <w:kern w:val="2"/>
          <w:sz w:val="30"/>
          <w:szCs w:val="30"/>
        </w:rPr>
        <w:t>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靶向治疗</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，针对政治意识不强、政治立场不稳、政治能力不足、政治行为不端等突出问题强弱项补短板。要把党的政治建设融入党和国家重大决策部署的制定和</w:t>
      </w:r>
      <w:proofErr w:type="gramStart"/>
      <w:r>
        <w:rPr>
          <w:rFonts w:ascii="仿宋_GB2312" w:eastAsia="仿宋_GB2312" w:hAnsiTheme="minorHAnsi" w:cstheme="minorBidi"/>
          <w:kern w:val="2"/>
          <w:sz w:val="30"/>
          <w:szCs w:val="30"/>
        </w:rPr>
        <w:t>落实全</w:t>
      </w:r>
      <w:proofErr w:type="gramEnd"/>
      <w:r>
        <w:rPr>
          <w:rFonts w:ascii="仿宋_GB2312" w:eastAsia="仿宋_GB2312" w:hAnsiTheme="minorHAnsi" w:cstheme="minorBidi"/>
          <w:kern w:val="2"/>
          <w:sz w:val="30"/>
          <w:szCs w:val="30"/>
        </w:rPr>
        <w:t>过程，做到党的政治建设与各项业务工作特别是中心工作紧密结合、相互促进。</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二、坚定政治信仰</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加强党的政治建设，必须坚持马克思主义指导地位，坚持用习近平新时代中国特色社会主义思想武装全党、教育人民，夯实思想根基，牢记初心使命，凝聚同心共筑中国梦的磅礴力量。</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（一）坚持用党的科学理论武装头脑</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w:t>
      </w:r>
      <w:proofErr w:type="gramStart"/>
      <w:r>
        <w:rPr>
          <w:rFonts w:ascii="仿宋_GB2312" w:eastAsia="仿宋_GB2312" w:hAnsiTheme="minorHAnsi" w:cstheme="minorBidi"/>
          <w:kern w:val="2"/>
          <w:sz w:val="30"/>
          <w:szCs w:val="30"/>
        </w:rPr>
        <w:t>习习近</w:t>
      </w:r>
      <w:proofErr w:type="gramEnd"/>
      <w:r>
        <w:rPr>
          <w:rFonts w:ascii="仿宋_GB2312" w:eastAsia="仿宋_GB2312" w:hAnsiTheme="minorHAnsi" w:cstheme="minorBidi"/>
          <w:kern w:val="2"/>
          <w:sz w:val="30"/>
          <w:szCs w:val="30"/>
        </w:rPr>
        <w:t>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w:t>
      </w:r>
      <w:proofErr w:type="gramStart"/>
      <w:r>
        <w:rPr>
          <w:rFonts w:ascii="仿宋_GB2312" w:eastAsia="仿宋_GB2312" w:hAnsiTheme="minorHAnsi" w:cstheme="minorBidi"/>
          <w:kern w:val="2"/>
          <w:sz w:val="30"/>
          <w:szCs w:val="30"/>
        </w:rPr>
        <w:t>马列信</w:t>
      </w:r>
      <w:proofErr w:type="gramEnd"/>
      <w:r>
        <w:rPr>
          <w:rFonts w:ascii="仿宋_GB2312" w:eastAsia="仿宋_GB2312" w:hAnsiTheme="minorHAnsi" w:cstheme="minorBidi"/>
          <w:kern w:val="2"/>
          <w:sz w:val="30"/>
          <w:szCs w:val="30"/>
        </w:rPr>
        <w:t>鬼神、不信真理信金钱，坚决反对各种歪曲、篡改、否定马克思主义的错误思想。要坚定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w:t>
      </w:r>
      <w:r>
        <w:rPr>
          <w:rFonts w:ascii="仿宋_GB2312" w:eastAsia="仿宋_GB2312" w:hAnsiTheme="minorHAnsi" w:cstheme="minorBidi"/>
          <w:kern w:val="2"/>
          <w:sz w:val="30"/>
          <w:szCs w:val="30"/>
        </w:rPr>
        <w:lastRenderedPageBreak/>
        <w:t>自信</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（二）坚定执行党的政治路线</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五位一体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总体布局和协调推进</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四个全面</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战略布局，为实现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两个一百年</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（三）坚决站稳政治立场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w:t>
      </w:r>
      <w:proofErr w:type="gramStart"/>
      <w:r>
        <w:rPr>
          <w:rFonts w:ascii="仿宋_GB2312" w:eastAsia="仿宋_GB2312" w:hAnsiTheme="minorHAnsi" w:cstheme="minorBidi"/>
          <w:kern w:val="2"/>
          <w:sz w:val="30"/>
          <w:szCs w:val="30"/>
        </w:rPr>
        <w:t>践行</w:t>
      </w:r>
      <w:proofErr w:type="gramEnd"/>
      <w:r>
        <w:rPr>
          <w:rFonts w:ascii="仿宋_GB2312" w:eastAsia="仿宋_GB2312" w:hAnsiTheme="minorHAnsi" w:cstheme="minorBidi"/>
          <w:kern w:val="2"/>
          <w:sz w:val="30"/>
          <w:szCs w:val="30"/>
        </w:rPr>
        <w:t>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三、坚持党的政治领导</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党是最高政治领导力量，党的领导是中国特色社会主义</w:t>
      </w:r>
      <w:proofErr w:type="gramStart"/>
      <w:r>
        <w:rPr>
          <w:rFonts w:ascii="仿宋_GB2312" w:eastAsia="仿宋_GB2312" w:hAnsiTheme="minorHAnsi" w:cstheme="minorBidi"/>
          <w:kern w:val="2"/>
          <w:sz w:val="30"/>
          <w:szCs w:val="30"/>
        </w:rPr>
        <w:t>最</w:t>
      </w:r>
      <w:proofErr w:type="gramEnd"/>
      <w:r>
        <w:rPr>
          <w:rFonts w:ascii="仿宋_GB2312" w:eastAsia="仿宋_GB2312" w:hAnsiTheme="minorHAnsi" w:cstheme="minorBidi"/>
          <w:kern w:val="2"/>
          <w:sz w:val="30"/>
          <w:szCs w:val="30"/>
        </w:rPr>
        <w:t>本质的特征，是中国特色社会主义制度的最大优势。加强党的政治建设，必须坚持和加强党的全面领导，完善党的领导体制，改进党的领导方式，承担起执政兴国的政治责任。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（四）坚决做到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两个维护</w:t>
      </w:r>
      <w:r>
        <w:rPr>
          <w:rFonts w:ascii="仿宋_GB2312" w:eastAsia="仿宋_GB2312" w:hAnsiTheme="minorHAnsi" w:cstheme="minorBidi"/>
          <w:kern w:val="2"/>
          <w:sz w:val="30"/>
          <w:szCs w:val="30"/>
        </w:rPr>
        <w:t>”</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事在四方，要在中央。坚持和加强党的全面领导，最重要的是坚决维护党中央权威和集中统一领导；坚决维护党中央权威和集中统一领导，</w:t>
      </w:r>
      <w:proofErr w:type="gramStart"/>
      <w:r>
        <w:rPr>
          <w:rFonts w:ascii="仿宋_GB2312" w:eastAsia="仿宋_GB2312" w:hAnsiTheme="minorHAnsi" w:cstheme="minorBidi"/>
          <w:kern w:val="2"/>
          <w:sz w:val="30"/>
          <w:szCs w:val="30"/>
        </w:rPr>
        <w:t>最</w:t>
      </w:r>
      <w:proofErr w:type="gramEnd"/>
      <w:r>
        <w:rPr>
          <w:rFonts w:ascii="仿宋_GB2312" w:eastAsia="仿宋_GB2312" w:hAnsiTheme="minorHAnsi" w:cstheme="minorBidi"/>
          <w:kern w:val="2"/>
          <w:sz w:val="30"/>
          <w:szCs w:val="30"/>
        </w:rPr>
        <w:t>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两个维护</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w:t>
      </w:r>
      <w:proofErr w:type="gramStart"/>
      <w:r>
        <w:rPr>
          <w:rFonts w:ascii="仿宋_GB2312" w:eastAsia="仿宋_GB2312" w:hAnsiTheme="minorHAnsi" w:cstheme="minorBidi"/>
          <w:kern w:val="2"/>
          <w:sz w:val="30"/>
          <w:szCs w:val="30"/>
        </w:rPr>
        <w:t>责</w:t>
      </w:r>
      <w:proofErr w:type="gramEnd"/>
      <w:r>
        <w:rPr>
          <w:rFonts w:ascii="仿宋_GB2312" w:eastAsia="仿宋_GB2312" w:hAnsiTheme="minorHAnsi" w:cstheme="minorBidi"/>
          <w:kern w:val="2"/>
          <w:sz w:val="30"/>
          <w:szCs w:val="30"/>
        </w:rPr>
        <w:t>机制。要以正确的认识、正确的行动坚决做到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两个维护</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，坚决防止和纠正一切偏离</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两个维护</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的错误言行，不得搞任何形式的</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低级红</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高级黑</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，决不允许对党中央阳奉阴违做两面人、搞两面派、搞</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伪忠诚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（五）完善党的领导体制</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w:t>
      </w:r>
      <w:r>
        <w:rPr>
          <w:rFonts w:ascii="仿宋_GB2312" w:eastAsia="仿宋_GB2312" w:hAnsiTheme="minorHAnsi" w:cstheme="minorBidi"/>
          <w:kern w:val="2"/>
          <w:sz w:val="30"/>
          <w:szCs w:val="30"/>
        </w:rPr>
        <w:lastRenderedPageBreak/>
        <w:t>工商联、人民团体、国有企业、高等学校、有关社会组织等的章程，健全党对这些组织实施领导的制度规定，确保其始终在党的领导下积极主动、独立负责、协调一致地开展工作。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（六）改进党的领导方式</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四风</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特别是形式主义、官僚主义。要坚持依法执政这一基本领导方式，注重运用法治思维和法治方式治国理政，善于使党的主张通过法定程序成为国家意志、转化为法律法规，自觉把党的领导活动纳入制度轨道。</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四、提高政治能力</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（七）增强党组织政治功能</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w:t>
      </w:r>
      <w:r>
        <w:rPr>
          <w:rFonts w:ascii="仿宋_GB2312" w:eastAsia="仿宋_GB2312" w:hAnsiTheme="minorHAnsi" w:cstheme="minorBidi"/>
          <w:kern w:val="2"/>
          <w:sz w:val="30"/>
          <w:szCs w:val="30"/>
        </w:rPr>
        <w:lastRenderedPageBreak/>
        <w:t>群众、服务群众的职责，发挥好战斗堡垒作用。党组要在批准其设立的党组织领导下，在本部门本单位发挥好把方向、管大局、</w:t>
      </w:r>
      <w:proofErr w:type="gramStart"/>
      <w:r>
        <w:rPr>
          <w:rFonts w:ascii="仿宋_GB2312" w:eastAsia="仿宋_GB2312" w:hAnsiTheme="minorHAnsi" w:cstheme="minorBidi"/>
          <w:kern w:val="2"/>
          <w:sz w:val="30"/>
          <w:szCs w:val="30"/>
        </w:rPr>
        <w:t>保落实</w:t>
      </w:r>
      <w:proofErr w:type="gramEnd"/>
      <w:r>
        <w:rPr>
          <w:rFonts w:ascii="仿宋_GB2312" w:eastAsia="仿宋_GB2312" w:hAnsiTheme="minorHAnsi" w:cstheme="minorBidi"/>
          <w:kern w:val="2"/>
          <w:sz w:val="30"/>
          <w:szCs w:val="30"/>
        </w:rPr>
        <w:t>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w:t>
      </w:r>
      <w:proofErr w:type="gramStart"/>
      <w:r>
        <w:rPr>
          <w:rFonts w:ascii="仿宋_GB2312" w:eastAsia="仿宋_GB2312" w:hAnsiTheme="minorHAnsi" w:cstheme="minorBidi"/>
          <w:kern w:val="2"/>
          <w:sz w:val="30"/>
          <w:szCs w:val="30"/>
        </w:rPr>
        <w:t>力求参当其时</w:t>
      </w:r>
      <w:proofErr w:type="gramEnd"/>
      <w:r>
        <w:rPr>
          <w:rFonts w:ascii="仿宋_GB2312" w:eastAsia="仿宋_GB2312" w:hAnsiTheme="minorHAnsi" w:cstheme="minorBidi"/>
          <w:kern w:val="2"/>
          <w:sz w:val="30"/>
          <w:szCs w:val="30"/>
        </w:rPr>
        <w:t>、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（八）彰显国家机关政治属性</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（九）发挥群团组织政治作用</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工会、共青团、妇联等群团组织是党领导下的政治组织，政治性是群团组织的灵魂。</w:t>
      </w:r>
      <w:proofErr w:type="gramStart"/>
      <w:r>
        <w:rPr>
          <w:rFonts w:ascii="仿宋_GB2312" w:eastAsia="仿宋_GB2312" w:hAnsiTheme="minorHAnsi" w:cstheme="minorBidi"/>
          <w:kern w:val="2"/>
          <w:sz w:val="30"/>
          <w:szCs w:val="30"/>
        </w:rPr>
        <w:t>各群团组织</w:t>
      </w:r>
      <w:proofErr w:type="gramEnd"/>
      <w:r>
        <w:rPr>
          <w:rFonts w:ascii="仿宋_GB2312" w:eastAsia="仿宋_GB2312" w:hAnsiTheme="minorHAnsi" w:cstheme="minorBidi"/>
          <w:kern w:val="2"/>
          <w:sz w:val="30"/>
          <w:szCs w:val="30"/>
        </w:rPr>
        <w:t>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（十）强化国有企事业单位政治导向</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（十一）提高党员干部政治本领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战士</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，不做爱惜羽毛的</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绅士</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，严防对挑战政治底线的错误言论和不良风气听之任之、逃避责任、失职失察。</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五、净化政治生态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加强党的政治建设，必须把营造风清气正的政治生态作为基础性、经常性工作，</w:t>
      </w:r>
      <w:proofErr w:type="gramStart"/>
      <w:r>
        <w:rPr>
          <w:rFonts w:ascii="仿宋_GB2312" w:eastAsia="仿宋_GB2312" w:hAnsiTheme="minorHAnsi" w:cstheme="minorBidi"/>
          <w:kern w:val="2"/>
          <w:sz w:val="30"/>
          <w:szCs w:val="30"/>
        </w:rPr>
        <w:t>浚</w:t>
      </w:r>
      <w:proofErr w:type="gramEnd"/>
      <w:r>
        <w:rPr>
          <w:rFonts w:ascii="仿宋_GB2312" w:eastAsia="仿宋_GB2312" w:hAnsiTheme="minorHAnsi" w:cstheme="minorBidi"/>
          <w:kern w:val="2"/>
          <w:sz w:val="30"/>
          <w:szCs w:val="30"/>
        </w:rPr>
        <w:t>其源、</w:t>
      </w:r>
      <w:proofErr w:type="gramStart"/>
      <w:r>
        <w:rPr>
          <w:rFonts w:ascii="仿宋_GB2312" w:eastAsia="仿宋_GB2312" w:hAnsiTheme="minorHAnsi" w:cstheme="minorBidi"/>
          <w:kern w:val="2"/>
          <w:sz w:val="30"/>
          <w:szCs w:val="30"/>
        </w:rPr>
        <w:t>涵其林</w:t>
      </w:r>
      <w:proofErr w:type="gramEnd"/>
      <w:r>
        <w:rPr>
          <w:rFonts w:ascii="仿宋_GB2312" w:eastAsia="仿宋_GB2312" w:hAnsiTheme="minorHAnsi" w:cstheme="minorBidi"/>
          <w:kern w:val="2"/>
          <w:sz w:val="30"/>
          <w:szCs w:val="30"/>
        </w:rPr>
        <w:t>，养正气、固根本，锲而不舍、久久为功，实现正气充盈、政治清明。</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（十二）严肃党内政治生活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w:t>
      </w:r>
      <w:r>
        <w:rPr>
          <w:rFonts w:ascii="仿宋_GB2312" w:eastAsia="仿宋_GB2312" w:hAnsiTheme="minorHAnsi" w:cstheme="minorBidi"/>
          <w:kern w:val="2"/>
          <w:sz w:val="30"/>
          <w:szCs w:val="30"/>
        </w:rPr>
        <w:lastRenderedPageBreak/>
        <w:t>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智慧党建</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三会一课</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质量，落实谈心谈话、民主评议党员和主题党日等制度，坚持和完善重温入党誓词、党员过</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政治生日</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（十三）严明党的政治纪律和政治规矩</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政治纪律是党最根本、最重要的纪律，是净化政治生态的重要保证。要把坚决做到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两个维护</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作为首要政治纪律，在全党持续深入开展忠诚教育，开展</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守纪律、讲规矩</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五个必须</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，必须维护党中央权威，决不允许背离党中央要求另搞一套；必须维护党的团结，决不允许在党内培植个人势力；必须遵循组织程序，决不允许</w:t>
      </w:r>
      <w:proofErr w:type="gramStart"/>
      <w:r>
        <w:rPr>
          <w:rFonts w:ascii="仿宋_GB2312" w:eastAsia="仿宋_GB2312" w:hAnsiTheme="minorHAnsi" w:cstheme="minorBidi"/>
          <w:kern w:val="2"/>
          <w:sz w:val="30"/>
          <w:szCs w:val="30"/>
        </w:rPr>
        <w:t>擅作主</w:t>
      </w:r>
      <w:proofErr w:type="gramEnd"/>
      <w:r>
        <w:rPr>
          <w:rFonts w:ascii="仿宋_GB2312" w:eastAsia="仿宋_GB2312" w:hAnsiTheme="minorHAnsi" w:cstheme="minorBidi"/>
          <w:kern w:val="2"/>
          <w:sz w:val="30"/>
          <w:szCs w:val="30"/>
        </w:rPr>
        <w:t>张、我行我素；必须服从组织决定，决不允许搞非组织活动；必须管好领导干部亲属和身边工作人员，决不允许他们擅权干政、谋取私利。严肃查处</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七个有之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问题，把政治上蜕变的两面人及时辨别出来、清除出去，坚决防止党内形成利益集团攫取政治权力、改变党的性质，坚决防止山头主义和宗派主义危害党的团结、破坏党的集中统一。</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（十四）发展积极健康的党内政治文化</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营造良好政治生态，离不开党内政治文化的浸润滋养。坚持</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三严三实</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w:t>
      </w:r>
      <w:proofErr w:type="gramStart"/>
      <w:r>
        <w:rPr>
          <w:rFonts w:ascii="仿宋_GB2312" w:eastAsia="仿宋_GB2312" w:hAnsiTheme="minorHAnsi" w:cstheme="minorBidi"/>
          <w:kern w:val="2"/>
          <w:sz w:val="30"/>
          <w:szCs w:val="30"/>
        </w:rPr>
        <w:t>私、</w:t>
      </w:r>
      <w:proofErr w:type="gramEnd"/>
      <w:r>
        <w:rPr>
          <w:rFonts w:ascii="仿宋_GB2312" w:eastAsia="仿宋_GB2312" w:hAnsiTheme="minorHAnsi" w:cstheme="minorBidi"/>
          <w:kern w:val="2"/>
          <w:sz w:val="30"/>
          <w:szCs w:val="30"/>
        </w:rPr>
        <w:t>义和</w:t>
      </w:r>
      <w:proofErr w:type="gramStart"/>
      <w:r>
        <w:rPr>
          <w:rFonts w:ascii="仿宋_GB2312" w:eastAsia="仿宋_GB2312" w:hAnsiTheme="minorHAnsi" w:cstheme="minorBidi"/>
          <w:kern w:val="2"/>
          <w:sz w:val="30"/>
          <w:szCs w:val="30"/>
        </w:rPr>
        <w:t>利、</w:t>
      </w:r>
      <w:proofErr w:type="gramEnd"/>
      <w:r>
        <w:rPr>
          <w:rFonts w:ascii="仿宋_GB2312" w:eastAsia="仿宋_GB2312" w:hAnsiTheme="minorHAnsi" w:cstheme="minorBidi"/>
          <w:kern w:val="2"/>
          <w:sz w:val="30"/>
          <w:szCs w:val="30"/>
        </w:rPr>
        <w:t>是和非、正和邪、苦和乐的关系。弘扬社会主义先进文化，推进社会主义核心价值观宣传教育，引导党员干部带头做社会主义核心价值观的坚定信仰者、积极传播者、模范</w:t>
      </w:r>
      <w:proofErr w:type="gramStart"/>
      <w:r>
        <w:rPr>
          <w:rFonts w:ascii="仿宋_GB2312" w:eastAsia="仿宋_GB2312" w:hAnsiTheme="minorHAnsi" w:cstheme="minorBidi"/>
          <w:kern w:val="2"/>
          <w:sz w:val="30"/>
          <w:szCs w:val="30"/>
        </w:rPr>
        <w:t>践行</w:t>
      </w:r>
      <w:proofErr w:type="gramEnd"/>
      <w:r>
        <w:rPr>
          <w:rFonts w:ascii="仿宋_GB2312" w:eastAsia="仿宋_GB2312" w:hAnsiTheme="minorHAnsi" w:cstheme="minorBidi"/>
          <w:kern w:val="2"/>
          <w:sz w:val="30"/>
          <w:szCs w:val="30"/>
        </w:rPr>
        <w:t>者。坚决抵制庸俗腐朽的政治文化，自觉抵制商品交换原则对党内生活的侵蚀，狠刹权</w:t>
      </w:r>
      <w:proofErr w:type="gramStart"/>
      <w:r>
        <w:rPr>
          <w:rFonts w:ascii="仿宋_GB2312" w:eastAsia="仿宋_GB2312" w:hAnsiTheme="minorHAnsi" w:cstheme="minorBidi"/>
          <w:kern w:val="2"/>
          <w:sz w:val="30"/>
          <w:szCs w:val="30"/>
        </w:rPr>
        <w:t>权</w:t>
      </w:r>
      <w:proofErr w:type="gramEnd"/>
      <w:r>
        <w:rPr>
          <w:rFonts w:ascii="仿宋_GB2312" w:eastAsia="仿宋_GB2312" w:hAnsiTheme="minorHAnsi" w:cstheme="minorBidi"/>
          <w:kern w:val="2"/>
          <w:sz w:val="30"/>
          <w:szCs w:val="30"/>
        </w:rPr>
        <w:t>交易、权钱交易、权色交易等不正之风，破除关系学、厚黑学、官场术等封建糟粕，坚决防止和反对个人主义、分散主义、自由主义、本位主义、好人主义，坚决防止和反对宗派主义、圈子文化、码头文化。</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（十五）突出政治标准选人用人</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选人用人是政治生态的风向标。要坚持党管干部原则，贯彻新时期好干部标准，始终把政治标准放在第一位，注重选拔任用牢固树立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四个意识</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、自觉坚定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四个自信</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、坚决做到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两个维护</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、全面贯彻执行党的理论和路线方针政策、忠诚干净担当的干部，对政治不合格的干部实行</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一票否决</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带病提拔</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的干部实行倒查，对政治标准把关不严的严肃处理。严格执行干部选拔任用工作纪实制度，对私自干预下级或者原任职地方和单位选人用人的，记录在案并严肃追究责任。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（十六）永葆清正廉洁的政治本色</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坚决反对腐败，建设廉洁政治，是涵养政治生态的必要条件和重要任务。强化不敢腐的震慑，坚持反腐败无禁区、全覆盖、零容忍，坚持重遏制、强高压、长震慑，运用监督执纪</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四种形态</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，重点</w:t>
      </w:r>
      <w:proofErr w:type="gramStart"/>
      <w:r>
        <w:rPr>
          <w:rFonts w:ascii="仿宋_GB2312" w:eastAsia="仿宋_GB2312" w:hAnsiTheme="minorHAnsi" w:cstheme="minorBidi"/>
          <w:kern w:val="2"/>
          <w:sz w:val="30"/>
          <w:szCs w:val="30"/>
        </w:rPr>
        <w:t>查处党</w:t>
      </w:r>
      <w:proofErr w:type="gramEnd"/>
      <w:r>
        <w:rPr>
          <w:rFonts w:ascii="仿宋_GB2312" w:eastAsia="仿宋_GB2312" w:hAnsiTheme="minorHAnsi" w:cstheme="minorBidi"/>
          <w:kern w:val="2"/>
          <w:sz w:val="30"/>
          <w:szCs w:val="30"/>
        </w:rPr>
        <w:t>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围猎</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，持之以恒锤炼政德，明大德、守公德、严私德，带头遵守《中国共产党廉洁自律准则》，注重家庭家教家风，自觉做廉洁自律、廉洁用权、廉洁齐家的模范。</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六、强化组织实施</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加强党的政治建设是一项重大艰巨的政治任务。各地区各部门要进一步增强推进党的政治建设的自觉性坚定性，把思想和行动统一到党中央部署要求上来，加强组织领导、强化责任担当，确保本意</w:t>
      </w:r>
      <w:proofErr w:type="gramStart"/>
      <w:r>
        <w:rPr>
          <w:rFonts w:ascii="仿宋_GB2312" w:eastAsia="仿宋_GB2312" w:hAnsiTheme="minorHAnsi" w:cstheme="minorBidi"/>
          <w:kern w:val="2"/>
          <w:sz w:val="30"/>
          <w:szCs w:val="30"/>
        </w:rPr>
        <w:t>见提出</w:t>
      </w:r>
      <w:proofErr w:type="gramEnd"/>
      <w:r>
        <w:rPr>
          <w:rFonts w:ascii="仿宋_GB2312" w:eastAsia="仿宋_GB2312" w:hAnsiTheme="minorHAnsi" w:cstheme="minorBidi"/>
          <w:kern w:val="2"/>
          <w:sz w:val="30"/>
          <w:szCs w:val="30"/>
        </w:rPr>
        <w:t>的各项举措落到实处，确保党的政治建设取得成效。</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（十七）落实领导责任</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一岗双责</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w:t>
      </w:r>
      <w:r>
        <w:rPr>
          <w:rFonts w:ascii="仿宋_GB2312" w:eastAsia="仿宋_GB2312" w:hAnsiTheme="minorHAnsi" w:cstheme="minorBidi"/>
          <w:kern w:val="2"/>
          <w:sz w:val="30"/>
          <w:szCs w:val="30"/>
        </w:rPr>
        <w:lastRenderedPageBreak/>
        <w:t>思想上作表率，在始终同党中央保持高度一致上作表率，在坚决贯彻落实党中央决策部署上作表率，建设让党中央放心、让人民群众满意的模范机关。</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（十八）抓住</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关键少数</w:t>
      </w:r>
      <w:r>
        <w:rPr>
          <w:rFonts w:ascii="仿宋_GB2312" w:eastAsia="仿宋_GB2312" w:hAnsiTheme="minorHAnsi" w:cstheme="minorBidi"/>
          <w:kern w:val="2"/>
          <w:sz w:val="30"/>
          <w:szCs w:val="30"/>
        </w:rPr>
        <w:t>”</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加强党的政治建设，要坚持抓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关键少数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和管</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绝大多数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w:t>
      </w:r>
      <w:proofErr w:type="gramStart"/>
      <w:r>
        <w:rPr>
          <w:rFonts w:ascii="仿宋_GB2312" w:eastAsia="仿宋_GB2312" w:hAnsiTheme="minorHAnsi" w:cstheme="minorBidi"/>
          <w:kern w:val="2"/>
          <w:sz w:val="30"/>
          <w:szCs w:val="30"/>
        </w:rPr>
        <w:t>磐</w:t>
      </w:r>
      <w:proofErr w:type="gramEnd"/>
      <w:r>
        <w:rPr>
          <w:rFonts w:ascii="仿宋_GB2312" w:eastAsia="仿宋_GB2312" w:hAnsiTheme="minorHAnsi" w:cstheme="minorBidi"/>
          <w:kern w:val="2"/>
          <w:sz w:val="30"/>
          <w:szCs w:val="30"/>
        </w:rPr>
        <w:t>、意志如铁，政治坚定、绝对忠诚，清正廉洁、担当负责，坚决做到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两个维护</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，成为坚定的马克思主义者。实施</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一把手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政治能力提升计划。</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（十九）强化制度保障</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w:t>
      </w:r>
      <w:proofErr w:type="gramStart"/>
      <w:r>
        <w:rPr>
          <w:rFonts w:ascii="仿宋_GB2312" w:eastAsia="仿宋_GB2312" w:hAnsiTheme="minorHAnsi" w:cstheme="minorBidi"/>
          <w:kern w:val="2"/>
          <w:sz w:val="30"/>
          <w:szCs w:val="30"/>
        </w:rPr>
        <w:t>践行</w:t>
      </w:r>
      <w:proofErr w:type="gramEnd"/>
      <w:r>
        <w:rPr>
          <w:rFonts w:ascii="仿宋_GB2312" w:eastAsia="仿宋_GB2312" w:hAnsiTheme="minorHAnsi" w:cstheme="minorBidi"/>
          <w:kern w:val="2"/>
          <w:sz w:val="30"/>
          <w:szCs w:val="30"/>
        </w:rPr>
        <w:t>，又划出政治底线，防止党员干部逾矩失</w:t>
      </w:r>
      <w:proofErr w:type="gramStart"/>
      <w:r>
        <w:rPr>
          <w:rFonts w:ascii="仿宋_GB2312" w:eastAsia="仿宋_GB2312" w:hAnsiTheme="minorHAnsi" w:cstheme="minorBidi"/>
          <w:kern w:val="2"/>
          <w:sz w:val="30"/>
          <w:szCs w:val="30"/>
        </w:rPr>
        <w:t>范</w:t>
      </w:r>
      <w:proofErr w:type="gramEnd"/>
      <w:r>
        <w:rPr>
          <w:rFonts w:ascii="仿宋_GB2312" w:eastAsia="仿宋_GB2312" w:hAnsiTheme="minorHAnsi" w:cstheme="minorBidi"/>
          <w:kern w:val="2"/>
          <w:sz w:val="30"/>
          <w:szCs w:val="30"/>
        </w:rPr>
        <w:t>。坚持执</w:t>
      </w:r>
      <w:proofErr w:type="gramStart"/>
      <w:r>
        <w:rPr>
          <w:rFonts w:ascii="仿宋_GB2312" w:eastAsia="仿宋_GB2312" w:hAnsiTheme="minorHAnsi" w:cstheme="minorBidi"/>
          <w:kern w:val="2"/>
          <w:sz w:val="30"/>
          <w:szCs w:val="30"/>
        </w:rPr>
        <w:t>规</w:t>
      </w:r>
      <w:proofErr w:type="gramEnd"/>
      <w:r>
        <w:rPr>
          <w:rFonts w:ascii="仿宋_GB2312" w:eastAsia="仿宋_GB2312" w:hAnsiTheme="minorHAnsi" w:cstheme="minorBidi"/>
          <w:kern w:val="2"/>
          <w:sz w:val="30"/>
          <w:szCs w:val="30"/>
        </w:rPr>
        <w:t>必严，加大宣传教育和执行力度，督促党员干部把党的政治规范刻印在心上、落实在行动上，坚决维护制度权威。</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（二十）加强监督问责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各地区各部门要加强对党的政治建设工作的监督检查，将其作为巡视巡察和</w:t>
      </w:r>
      <w:proofErr w:type="gramStart"/>
      <w:r>
        <w:rPr>
          <w:rFonts w:ascii="仿宋_GB2312" w:eastAsia="仿宋_GB2312" w:hAnsiTheme="minorHAnsi" w:cstheme="minorBidi"/>
          <w:kern w:val="2"/>
          <w:sz w:val="30"/>
          <w:szCs w:val="30"/>
        </w:rPr>
        <w:t>督查检</w:t>
      </w:r>
      <w:proofErr w:type="gramEnd"/>
      <w:r>
        <w:rPr>
          <w:rFonts w:ascii="仿宋_GB2312" w:eastAsia="仿宋_GB2312" w:hAnsiTheme="minorHAnsi" w:cstheme="minorBidi"/>
          <w:kern w:val="2"/>
          <w:sz w:val="30"/>
          <w:szCs w:val="30"/>
        </w:rPr>
        <w:t>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各地区各部门要紧密结合自身实际制定贯彻实施本意见的具体措施。中央军委可以根据本意</w:t>
      </w:r>
      <w:proofErr w:type="gramStart"/>
      <w:r>
        <w:rPr>
          <w:rFonts w:ascii="仿宋_GB2312" w:eastAsia="仿宋_GB2312" w:hAnsiTheme="minorHAnsi" w:cstheme="minorBidi"/>
          <w:kern w:val="2"/>
          <w:sz w:val="30"/>
          <w:szCs w:val="30"/>
        </w:rPr>
        <w:t>见提出</w:t>
      </w:r>
      <w:proofErr w:type="gramEnd"/>
      <w:r>
        <w:rPr>
          <w:rFonts w:ascii="仿宋_GB2312" w:eastAsia="仿宋_GB2312" w:hAnsiTheme="minorHAnsi" w:cstheme="minorBidi"/>
          <w:kern w:val="2"/>
          <w:sz w:val="30"/>
          <w:szCs w:val="30"/>
        </w:rPr>
        <w:t>加强军队党的政治建设的具体意见。</w:t>
      </w:r>
    </w:p>
    <w:p w:rsidR="00905E64" w:rsidRDefault="00905E64">
      <w:pPr>
        <w:rPr>
          <w:rFonts w:ascii="仿宋_GB2312" w:eastAsia="仿宋_GB2312"/>
          <w:sz w:val="32"/>
          <w:szCs w:val="32"/>
        </w:rPr>
      </w:pPr>
    </w:p>
    <w:p w:rsidR="00905E64" w:rsidRDefault="005C789D">
      <w:pPr>
        <w:pStyle w:val="2"/>
      </w:pPr>
      <w:r>
        <w:rPr>
          <w:rFonts w:hint="eastAsia"/>
        </w:rPr>
        <w:lastRenderedPageBreak/>
        <w:t xml:space="preserve">9. </w:t>
      </w:r>
      <w:r>
        <w:rPr>
          <w:rFonts w:hint="eastAsia"/>
        </w:rPr>
        <w:t>规范性文件</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（1） 2019－2023年全国党员教育培训工作规划</w:t>
      </w:r>
    </w:p>
    <w:p w:rsidR="00905E64" w:rsidRDefault="005C789D">
      <w:pPr>
        <w:jc w:val="center"/>
        <w:rPr>
          <w:rFonts w:ascii="仿宋_GB2312" w:eastAsia="仿宋_GB2312"/>
          <w:sz w:val="30"/>
          <w:szCs w:val="30"/>
        </w:rPr>
      </w:pPr>
      <w:r>
        <w:rPr>
          <w:rFonts w:ascii="仿宋_GB2312" w:eastAsia="仿宋_GB2312"/>
          <w:sz w:val="30"/>
          <w:szCs w:val="30"/>
        </w:rPr>
        <w:t>2019－2023年全国党员教育培训工作规划</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微软雅黑" w:hAnsi="微软雅黑"/>
          <w:color w:val="000000"/>
        </w:rPr>
        <w:t xml:space="preserve">        </w:t>
      </w:r>
      <w:r>
        <w:rPr>
          <w:rFonts w:ascii="仿宋_GB2312" w:eastAsia="仿宋_GB2312" w:hAnsiTheme="minorHAnsi" w:cstheme="minorBidi"/>
          <w:kern w:val="2"/>
          <w:sz w:val="30"/>
          <w:szCs w:val="30"/>
        </w:rPr>
        <w:t>近日，中共中央办公厅印发了《2019－2023年全国党员教育培训工作规划》，并发出通知，要求各地区各部门结合实际认真贯彻落实。</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《2019－2023年全国党员教育培训工作规划》全文如下。</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为深入学习贯彻习近平新时代中国特色社会主义思想和党的十九大精神，切实提高党员教育培训工作质量，推进马克思主义学习型政党建设，根据《中国共产党章程》和有关党内法规，制定本规划。</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w:t>
      </w:r>
      <w:r>
        <w:rPr>
          <w:rFonts w:ascii="仿宋_GB2312" w:eastAsia="仿宋_GB2312" w:hAnsiTheme="minorHAnsi" w:cstheme="minorBidi"/>
          <w:b/>
          <w:bCs/>
          <w:kern w:val="2"/>
          <w:sz w:val="30"/>
          <w:szCs w:val="30"/>
        </w:rPr>
        <w:t>一、总体要求</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党员教育培训工作，以马克思列宁主义、毛泽东思想、邓小平理论、</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三个代表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重要思想、科学发展观、习近平新时代中国特色社会主义思想为指导，认真落实新时代党的建设总要求，把学习贯彻习近平新时代中国特色社会主义思想作为首要政治任务，以坚定信仰、增强党性、提高素质为重点，坚持思想建党、理论强党、从严治党，坚持围绕中心、服务大局，坚持分类指导、按需施教，坚持联系实际、继承创新，坚持简便易行、务实管用，不断增强针对性和有效性，引导党员增强</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四个意识</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、坚定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四个自信</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、做到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两个维护</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，努力建设政治合格、执行纪律合格、品德合格、发挥作用合格的党员队伍。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从2019年开始，用5年时间，有计划分层次高质量开展党员教育培训，把全体党员普遍轮训一遍，实现以下工作目标。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习近平新时代中国特色社会主义思想学习教育更加扎实深入，党的创新理论更加入脑入心，广大党员自觉</w:t>
      </w:r>
      <w:proofErr w:type="gramStart"/>
      <w:r>
        <w:rPr>
          <w:rFonts w:ascii="仿宋_GB2312" w:eastAsia="仿宋_GB2312" w:hAnsiTheme="minorHAnsi" w:cstheme="minorBidi"/>
          <w:kern w:val="2"/>
          <w:sz w:val="30"/>
          <w:szCs w:val="30"/>
        </w:rPr>
        <w:t>践行</w:t>
      </w:r>
      <w:proofErr w:type="gramEnd"/>
      <w:r>
        <w:rPr>
          <w:rFonts w:ascii="仿宋_GB2312" w:eastAsia="仿宋_GB2312" w:hAnsiTheme="minorHAnsi" w:cstheme="minorBidi"/>
          <w:kern w:val="2"/>
          <w:sz w:val="30"/>
          <w:szCs w:val="30"/>
        </w:rPr>
        <w:t>新思想、适应新时代、展现新作为，在习近平新时代中国特色社会主义思想指引下，统一意志、统一行动、步调一致向前进。</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教育培训效果更加显著，广大党员理想信念进一步坚定、党性观念进一步增强、宗旨意识进一步强化、能力素质进一步提升、纪律作风进一步过硬、先锋模范作用进一步发挥。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新时代党员教育培训体系更加健全，集中培训逐步走向常态，日常教育更加规范，推动形成教育和管理、监督、服务有机结合的党员队伍建设工作链条。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w:t>
      </w:r>
      <w:r>
        <w:rPr>
          <w:rFonts w:ascii="仿宋_GB2312" w:eastAsia="仿宋_GB2312" w:hAnsiTheme="minorHAnsi" w:cstheme="minorBidi"/>
          <w:b/>
          <w:bCs/>
          <w:kern w:val="2"/>
          <w:sz w:val="30"/>
          <w:szCs w:val="30"/>
        </w:rPr>
        <w:t>二、习近平新时代中国特色社会主义思想教育培训</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把学习贯彻习近平新时代中国特色社会主义思想作为首要政治任务。各级党组织要将习近平新时代中国特色社会主义思想学习教育摆在党员教育培训最突出位置，县级以上党委每年制定学习计划，列出必读书目和篇目，明确学习要求，基层党组织要结合党员日常教育管理认真抓好落实。党员教育培训机构要将习近平新时代中国特色社会主义思想作为主课，全面纳入教学计划和教学布局。党员要把习近平新时代中国特色社会主义思想作为必修课，读原著、学原文、悟原理，深刻理解习近平新时代中国特色社会主义思想的重大意义、科学体系、丰富内涵、精神实质、实践要求，掌握贯穿其中的马克思主义立场观点方法，增强政治自觉、理论自信、情感融入，做到真学真懂真信真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建立健全习近平新时代中国特色社会主义思想学习教育长效机制。以习近平新时代中国特色社会主义思想为中心内容，建立较为完备的课程体系。加强理论教育特点和规律的研究，开发一批学习贯彻习近平新时代中国特色社会主义思想的教学案例和现场教学点。通过专题讲座、报告会、学习论坛等多种形式进行深入浅出的解读阐述，领导干部要结合分管领域、分管工作带头宣讲。发挥</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两微一端</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等新媒体优势，组织党员在线学习。注重发挥党支部直接教育党员的作用，落实</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三会一课</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等制度，对党员开展经常性教育。健全理论学习考核评估制度，采取有效措施激发党员学习热情，推动学习教育往深里走、往心里走、往实里走。</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（三）引导党员自觉做习近平新时代中国特色社会主义思想坚定信仰者和忠实实践者。弘扬理论联系实际的马克思主义学风，引导党员把自己摆进去、把职责摆进去、把工作摆进去，对</w:t>
      </w:r>
      <w:r>
        <w:rPr>
          <w:rFonts w:ascii="仿宋_GB2312" w:eastAsia="仿宋_GB2312" w:hAnsiTheme="minorHAnsi" w:cstheme="minorBidi"/>
          <w:kern w:val="2"/>
          <w:sz w:val="30"/>
          <w:szCs w:val="30"/>
        </w:rPr>
        <w:lastRenderedPageBreak/>
        <w:t>照习近平新时代中国特色社会主义思想检视思想言行，做到</w:t>
      </w:r>
      <w:proofErr w:type="gramStart"/>
      <w:r>
        <w:rPr>
          <w:rFonts w:ascii="仿宋_GB2312" w:eastAsia="仿宋_GB2312" w:hAnsiTheme="minorHAnsi" w:cstheme="minorBidi"/>
          <w:kern w:val="2"/>
          <w:sz w:val="30"/>
          <w:szCs w:val="30"/>
        </w:rPr>
        <w:t>学思用贯通</w:t>
      </w:r>
      <w:proofErr w:type="gramEnd"/>
      <w:r>
        <w:rPr>
          <w:rFonts w:ascii="仿宋_GB2312" w:eastAsia="仿宋_GB2312" w:hAnsiTheme="minorHAnsi" w:cstheme="minorBidi"/>
          <w:kern w:val="2"/>
          <w:sz w:val="30"/>
          <w:szCs w:val="30"/>
        </w:rPr>
        <w:t>、</w:t>
      </w:r>
      <w:proofErr w:type="gramStart"/>
      <w:r>
        <w:rPr>
          <w:rFonts w:ascii="仿宋_GB2312" w:eastAsia="仿宋_GB2312" w:hAnsiTheme="minorHAnsi" w:cstheme="minorBidi"/>
          <w:kern w:val="2"/>
          <w:sz w:val="30"/>
          <w:szCs w:val="30"/>
        </w:rPr>
        <w:t>知信行</w:t>
      </w:r>
      <w:proofErr w:type="gramEnd"/>
      <w:r>
        <w:rPr>
          <w:rFonts w:ascii="仿宋_GB2312" w:eastAsia="仿宋_GB2312" w:hAnsiTheme="minorHAnsi" w:cstheme="minorBidi"/>
          <w:kern w:val="2"/>
          <w:sz w:val="30"/>
          <w:szCs w:val="30"/>
        </w:rPr>
        <w:t>统一。引导党员结合岗位职责，认真学习贯彻习近平总书记关于本部门本行业本领域工作的重要论述和重要指示批示精神，提高运用科学理论解决实际问题能力，更好推动事业发展。大力选树和宣传学懂弄通做实的先进典型，引导党员自觉用习近平新时代中国特色社会主义思想武装头脑、指导实践、推动工作。党员领导干部应当坚持更高标准、更严要求，带头学习实践习近平新时代中国特色社会主义思想。</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w:t>
      </w:r>
      <w:r>
        <w:rPr>
          <w:rFonts w:ascii="仿宋_GB2312" w:eastAsia="仿宋_GB2312" w:hAnsiTheme="minorHAnsi" w:cstheme="minorBidi"/>
          <w:b/>
          <w:bCs/>
          <w:kern w:val="2"/>
          <w:sz w:val="30"/>
          <w:szCs w:val="30"/>
        </w:rPr>
        <w:t>三、党员教育培训主要内容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聚焦基本任务。根据《中国共产党党员教育管理工作条例》，适应新时代党员队伍建设需要，突出政治功能，切实抓好习近平新时代中国特色社会主义思想教育培训，全面落实政治理论教育、政治教育和政治训练、党章党规党纪教育、党的宗旨教育、革命传统教育、形势政策教育、知识技能教育等7个方面基本任务，把党性教育和理想信念教育贯穿始终，以坚持和完善中国特色社会主义制度、推进国家治理体系和治理能力现代化为目标，对党员进行系统教育培训。</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（二）围绕中心工作。着眼统筹推进</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五位一体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总体布局和协调推进</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四个全面</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战略布局，紧扣今后5年党和国家重大决策部署、重要会议活动、重要时间节点，有针对性地开展党员教育培训。结合</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不忘初心、牢记使命</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主题教育，重点加强党的创新理论、理想信念、政治纪律和政治规矩等教育培训；围绕贯彻落实新发展理念、实施七大战略、打好三大攻坚战等，重点加强党的路线方针政策、</w:t>
      </w:r>
      <w:proofErr w:type="gramStart"/>
      <w:r>
        <w:rPr>
          <w:rFonts w:ascii="仿宋_GB2312" w:eastAsia="仿宋_GB2312" w:hAnsiTheme="minorHAnsi" w:cstheme="minorBidi"/>
          <w:kern w:val="2"/>
          <w:sz w:val="30"/>
          <w:szCs w:val="30"/>
        </w:rPr>
        <w:t>世情国情</w:t>
      </w:r>
      <w:proofErr w:type="gramEnd"/>
      <w:r>
        <w:rPr>
          <w:rFonts w:ascii="仿宋_GB2312" w:eastAsia="仿宋_GB2312" w:hAnsiTheme="minorHAnsi" w:cstheme="minorBidi"/>
          <w:kern w:val="2"/>
          <w:sz w:val="30"/>
          <w:szCs w:val="30"/>
        </w:rPr>
        <w:t>党情、总体国家安全观等教育培训；聚焦全面建成小康社会、中国共产党成立100周年，重点加强党史、新中国史，党的优良传统、中华优秀传统文化，社会主义核心价值观、爱国主义等教育培训，引导党员把思想和行动统一到党中央决策部署上来，始终</w:t>
      </w:r>
      <w:proofErr w:type="gramStart"/>
      <w:r>
        <w:rPr>
          <w:rFonts w:ascii="仿宋_GB2312" w:eastAsia="仿宋_GB2312" w:hAnsiTheme="minorHAnsi" w:cstheme="minorBidi"/>
          <w:kern w:val="2"/>
          <w:sz w:val="30"/>
          <w:szCs w:val="30"/>
        </w:rPr>
        <w:t>保持奋斗</w:t>
      </w:r>
      <w:proofErr w:type="gramEnd"/>
      <w:r>
        <w:rPr>
          <w:rFonts w:ascii="仿宋_GB2312" w:eastAsia="仿宋_GB2312" w:hAnsiTheme="minorHAnsi" w:cstheme="minorBidi"/>
          <w:kern w:val="2"/>
          <w:sz w:val="30"/>
          <w:szCs w:val="30"/>
        </w:rPr>
        <w:t>精神和革命精神，敢于斗争、善于斗争，在时代大潮中建功立业。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（三）体现不同领域和群体特点。在农村，重点围绕贯彻落</w:t>
      </w:r>
      <w:proofErr w:type="gramStart"/>
      <w:r>
        <w:rPr>
          <w:rFonts w:ascii="仿宋_GB2312" w:eastAsia="仿宋_GB2312" w:hAnsiTheme="minorHAnsi" w:cstheme="minorBidi"/>
          <w:kern w:val="2"/>
          <w:sz w:val="30"/>
          <w:szCs w:val="30"/>
        </w:rPr>
        <w:t>实习近</w:t>
      </w:r>
      <w:proofErr w:type="gramEnd"/>
      <w:r>
        <w:rPr>
          <w:rFonts w:ascii="仿宋_GB2312" w:eastAsia="仿宋_GB2312" w:hAnsiTheme="minorHAnsi" w:cstheme="minorBidi"/>
          <w:kern w:val="2"/>
          <w:sz w:val="30"/>
          <w:szCs w:val="30"/>
        </w:rPr>
        <w:t>平总书记关于</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三农</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工作的重要论述、打赢脱贫攻坚战、实施乡村振兴战略、推进农业农村现代化开展党员教育培训。在街道社区，重点围绕巩固党在城市执政基础、加强城市治理、服</w:t>
      </w:r>
      <w:r>
        <w:rPr>
          <w:rFonts w:ascii="仿宋_GB2312" w:eastAsia="仿宋_GB2312" w:hAnsiTheme="minorHAnsi" w:cstheme="minorBidi"/>
          <w:kern w:val="2"/>
          <w:sz w:val="30"/>
          <w:szCs w:val="30"/>
        </w:rPr>
        <w:lastRenderedPageBreak/>
        <w:t>务社区群众、建设美好家园开展党员教育培训。在机关，重点围绕建设让党中央放心、让人民群众满意的模范机关开展党员教育培训。在事业单位，重点围绕深化改革、提高绩效、促进事业发展开展党员教育培训，学校重点围绕坚持马克思主义指导地位、落实立德树人根本任务、培养社会主义建设者和接班人开展党员教育培训。在国有企业，重点围绕加强党对国有企业的领导、深化国有企业改革、实现国有资产保值增值开展党员教育培训。在非公有制经济组织，重点围绕贯彻党的方针政策、严格遵守国家法律法规、团结凝聚职工群众、维护各方合法权益、促进企业健康发展开展党员教育培训。在社会组织，重点围绕坚持正确政治方向、有序参与社会治理、提供公共服务、承担社会责任开展党员教育培训。民族地区要重点围绕贯彻党的民族政策、做好民族工作，对党员加强党的意识、中华民族共同体意识和马克思主义国家观、历史观、民族观、文化观、宗教观等教育培训。</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对基层党组织书记，重点开展党的创新理论、党建工作实务、群众工作、基层治理等教育培训，努力建设一支守信念、讲奉献、有本领、重品行的基层党组织带头人队伍。对新党员，重点开展党的基本知识、党性党风党纪、党的优良传统等教育培训，强化思想入党，提升他们的政治觉悟和理论素养。对青年党员，要进行系统理论教育和严格党性锻炼，引导他们传承红色基因、</w:t>
      </w:r>
      <w:proofErr w:type="gramStart"/>
      <w:r>
        <w:rPr>
          <w:rFonts w:ascii="仿宋_GB2312" w:eastAsia="仿宋_GB2312" w:hAnsiTheme="minorHAnsi" w:cstheme="minorBidi"/>
          <w:kern w:val="2"/>
          <w:sz w:val="30"/>
          <w:szCs w:val="30"/>
        </w:rPr>
        <w:t>培养奋斗</w:t>
      </w:r>
      <w:proofErr w:type="gramEnd"/>
      <w:r>
        <w:rPr>
          <w:rFonts w:ascii="仿宋_GB2312" w:eastAsia="仿宋_GB2312" w:hAnsiTheme="minorHAnsi" w:cstheme="minorBidi"/>
          <w:kern w:val="2"/>
          <w:sz w:val="30"/>
          <w:szCs w:val="30"/>
        </w:rPr>
        <w:t>精神、练就过硬本领。对老年党员，重点开展党的创新理论、形势政策等教育培训，引导他们保持革命本色、发挥传帮带作用。对流动党员，重点开展党员意识、组织观念、纪律规矩等教育培训，引导他们主动接受党组织的教育管理，自觉参加组织生活，充分发挥作用。对下岗失业人员中的党员，要将党的理论教育和党性教育与开展政策学习和技能培训结合起来，帮助他们增强就业创业信心和能力。</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w:t>
      </w:r>
      <w:r>
        <w:rPr>
          <w:rFonts w:ascii="仿宋_GB2312" w:eastAsia="仿宋_GB2312" w:hAnsiTheme="minorHAnsi" w:cstheme="minorBidi"/>
          <w:b/>
          <w:bCs/>
          <w:kern w:val="2"/>
          <w:sz w:val="30"/>
          <w:szCs w:val="30"/>
        </w:rPr>
        <w:t>四、党员教育培训方式方法</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完善组织形式。坚持集中培训、集体学习、个人自学和组织生活、实践锻炼有机结合，增强党员教育培训工作的规范性、针对性、系统性。要结合实际，研究确定重点项目、对象和专题，采取省级示范培训、市级重点培训、县级普遍培训、基层党委兜底培训的形式，开展党员集中培训。中央组织部要会同有关部门每年举办全国党员教育培训示范班。各级党组织要通过理</w:t>
      </w:r>
      <w:r>
        <w:rPr>
          <w:rFonts w:ascii="仿宋_GB2312" w:eastAsia="仿宋_GB2312" w:hAnsiTheme="minorHAnsi" w:cstheme="minorBidi"/>
          <w:kern w:val="2"/>
          <w:sz w:val="30"/>
          <w:szCs w:val="30"/>
        </w:rPr>
        <w:lastRenderedPageBreak/>
        <w:t>论学习中心组学习、</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三会一课</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、主题党日等，抓</w:t>
      </w:r>
      <w:proofErr w:type="gramStart"/>
      <w:r>
        <w:rPr>
          <w:rFonts w:ascii="仿宋_GB2312" w:eastAsia="仿宋_GB2312" w:hAnsiTheme="minorHAnsi" w:cstheme="minorBidi"/>
          <w:kern w:val="2"/>
          <w:sz w:val="30"/>
          <w:szCs w:val="30"/>
        </w:rPr>
        <w:t>实集体</w:t>
      </w:r>
      <w:proofErr w:type="gramEnd"/>
      <w:r>
        <w:rPr>
          <w:rFonts w:ascii="仿宋_GB2312" w:eastAsia="仿宋_GB2312" w:hAnsiTheme="minorHAnsi" w:cstheme="minorBidi"/>
          <w:kern w:val="2"/>
          <w:sz w:val="30"/>
          <w:szCs w:val="30"/>
        </w:rPr>
        <w:t>学习。党员领导干部要定期为基层党员讲党课。引导党员根据自身实际和工作需要，利用业余时间开展自学。坚持民主生活会和组织生活会、民主评议党员、谈心谈话等制度，认真开展批评和自我批评，咬耳扯袖、红脸出汗，让党的组织生活真正起到教育提高党员的作用。通过设岗定责、承诺践诺，引导党员立足岗位、创先争优。鼓励和引导党员参与结对帮扶、志愿服务等，为党员搭建实践锻炼平台。注重心理疏导和人文关怀，帮助解决实际问题，增强党员政治荣誉感、组织归属感。</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（二）丰富教学方式。灵活运用讲授式、研讨式、模拟式、互动式、观摩式、体验式等教学方法，探索</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课堂+基地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实训模式，增强教育培训的吸引力感染力。加强案例培训，选好用好各条战线各个领域各个行业的生动鲜活案例。开展典型教育，引导党员学习重大先进典型和身边榜样，运用反面教材加强警示教育。组织党员就近</w:t>
      </w:r>
      <w:proofErr w:type="gramStart"/>
      <w:r>
        <w:rPr>
          <w:rFonts w:ascii="仿宋_GB2312" w:eastAsia="仿宋_GB2312" w:hAnsiTheme="minorHAnsi" w:cstheme="minorBidi"/>
          <w:kern w:val="2"/>
          <w:sz w:val="30"/>
          <w:szCs w:val="30"/>
        </w:rPr>
        <w:t>就便到</w:t>
      </w:r>
      <w:proofErr w:type="gramEnd"/>
      <w:r>
        <w:rPr>
          <w:rFonts w:ascii="仿宋_GB2312" w:eastAsia="仿宋_GB2312" w:hAnsiTheme="minorHAnsi" w:cstheme="minorBidi"/>
          <w:kern w:val="2"/>
          <w:sz w:val="30"/>
          <w:szCs w:val="30"/>
        </w:rPr>
        <w:t>红色基地学习、重温入党誓词、过</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政治生日</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（三）创新运用信息化手段。推动党员教育信息化平台一体化建设，完善学用功能，构建更为便捷高效的网络学习阵地。建设全国党员教育资源库，建立党性教育基地网上平台，发挥全国党建网站联盟作用，用好</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共产党员</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教育平台、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学习强国</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学习平台等载体。依托全国党员管理信息化工程，探索建立党员学习电子档案。注重党员教育信息化建设整体设计，避免重复建设。坚持线上线下相结合，探索适应信息化发展趋势和受</w:t>
      </w:r>
      <w:proofErr w:type="gramStart"/>
      <w:r>
        <w:rPr>
          <w:rFonts w:ascii="仿宋_GB2312" w:eastAsia="仿宋_GB2312" w:hAnsiTheme="minorHAnsi" w:cstheme="minorBidi"/>
          <w:kern w:val="2"/>
          <w:sz w:val="30"/>
          <w:szCs w:val="30"/>
        </w:rPr>
        <w:t>众特点</w:t>
      </w:r>
      <w:proofErr w:type="gramEnd"/>
      <w:r>
        <w:rPr>
          <w:rFonts w:ascii="仿宋_GB2312" w:eastAsia="仿宋_GB2312" w:hAnsiTheme="minorHAnsi" w:cstheme="minorBidi"/>
          <w:kern w:val="2"/>
          <w:sz w:val="30"/>
          <w:szCs w:val="30"/>
        </w:rPr>
        <w:t>的教育培训有效方式，注重运用大数据对党员学习情况进行动态分析，精准推送教育内容，引导党员</w:t>
      </w:r>
      <w:proofErr w:type="gramStart"/>
      <w:r>
        <w:rPr>
          <w:rFonts w:ascii="仿宋_GB2312" w:eastAsia="仿宋_GB2312" w:hAnsiTheme="minorHAnsi" w:cstheme="minorBidi"/>
          <w:kern w:val="2"/>
          <w:sz w:val="30"/>
          <w:szCs w:val="30"/>
        </w:rPr>
        <w:t>主动学网用网</w:t>
      </w:r>
      <w:proofErr w:type="gramEnd"/>
      <w:r>
        <w:rPr>
          <w:rFonts w:ascii="仿宋_GB2312" w:eastAsia="仿宋_GB2312" w:hAnsiTheme="minorHAnsi" w:cstheme="minorBidi"/>
          <w:kern w:val="2"/>
          <w:sz w:val="30"/>
          <w:szCs w:val="30"/>
        </w:rPr>
        <w:t>。中央组织部要研究制定加强新时代党员教育信息化建设的指导意见，统筹推进远程教育、电化教育、网络新媒体平台教育，提高党员教育培训现代化水平。</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（四）健全培训制度。完善需求调研制度，通过问卷调查、谈心谈话、走访调研、大数据分析等方式，精准掌握党员学习需求和参训意愿。坚持集中轮训制度，各级党委（党组）每年就党员集中轮训工作</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安排，分期分批组织实施；组织基层党组织书记每年至少参加1次县级以上党委举办的集中轮训，对新任基层党组织书记一般应在半年内进行任职培训；预备党员在预备期</w:t>
      </w:r>
      <w:r>
        <w:rPr>
          <w:rFonts w:ascii="仿宋_GB2312" w:eastAsia="仿宋_GB2312" w:hAnsiTheme="minorHAnsi" w:cstheme="minorBidi"/>
          <w:kern w:val="2"/>
          <w:sz w:val="30"/>
          <w:szCs w:val="30"/>
        </w:rPr>
        <w:lastRenderedPageBreak/>
        <w:t>内和转正后1年内一般要各参加1次由上级党组织组织的集中培训；大力实施农村党员春训冬训。落实学时制度，党员每年参加集中培训和集体学习时间一般不少于32学时，基层党组织书记和班子成员每年参加集中培训和集体学习时间不少于56学时、至少参加1次集中培训。党员领导干部除执行干部教育培训有关规定外，要带头参加所在单位的党员教育培训。</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w:t>
      </w:r>
      <w:r>
        <w:rPr>
          <w:rFonts w:ascii="仿宋_GB2312" w:eastAsia="仿宋_GB2312" w:hAnsiTheme="minorHAnsi" w:cstheme="minorBidi"/>
          <w:b/>
          <w:bCs/>
          <w:kern w:val="2"/>
          <w:sz w:val="30"/>
          <w:szCs w:val="30"/>
        </w:rPr>
        <w:t>五、组织领导和基础保障</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落实领导责任。各级党委（党组）要认真履行党建主体责任，党委（党组）书记要履行第一责任人职责，加强对党员教育培训工作的组织领导。党支部要落实抓党员日常教育工作的直接责任。各级党员教育管理工作协调机构要落实党员教育培训联席会议制度，组织部门要发挥牵头抓总作用，相关职能部门要密切配合，形成工作合力。</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夯实基础保障。各级组织部门和党员教育培训机构要建立开放式党员教育培训师资库。落实党员教育讲师聘任制，县级以上党委选聘一批政治素质过硬、实践经验丰富、理论水平较高的党员教育讲师，实行动态管理，注重发挥党员教育讲师的积极性、主动性、创造性。鼓励建立党员教育培训志愿者讲师队伍。抓好党员教育工作者专业化能力培训。充分发挥各级党校（行政学院）在党员教育培训中的主渠道、主阵地作用，县级党校（行政学校）要将党员集中培训作为重要任务。加强和规范乡镇、街道等基层党校和党员教育培训基地、现场教学点建设。利用党员活动室、党群服务中心、远程教育站点、新时代文明实践中心等开展党员日常教育培训。中央组织部要联合有关部门加强全国党员教育培训教材建设规划，组织编写新时代党员教育培训基本教材，摄制重大题材专题教育电视片，定期开展党员教育培训教材展示交流活动。各地区各部门各单位党委（党组）可结合实际，开发各具特色、务实管用的党员教育培训教材。抓好少数民族语言教材的制作和译制工作，开发民族地区党员教育培训双语教材。各级党组织要为党员推荐学习书目，提供学习资料。严格按照《中国共产党党员教育管理工作条例》有关规定，落实党员教育培训经费，保证工作需要。加大对革命老区、民族地区、边疆地区、贫困地区党员教育培训工作支持力度。</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（三）加强学风建设。各级党组织要认真落实党中央关于加强学风建设的要求，加强指导和监督，严肃工作纪律，力戒形式主义、官僚主义，防止教育培训表面化、程式化、庸俗化，</w:t>
      </w:r>
      <w:proofErr w:type="gramStart"/>
      <w:r>
        <w:rPr>
          <w:rFonts w:ascii="仿宋_GB2312" w:eastAsia="仿宋_GB2312" w:hAnsiTheme="minorHAnsi" w:cstheme="minorBidi"/>
          <w:kern w:val="2"/>
          <w:sz w:val="30"/>
          <w:szCs w:val="30"/>
        </w:rPr>
        <w:t>防止学</w:t>
      </w:r>
      <w:proofErr w:type="gramEnd"/>
      <w:r>
        <w:rPr>
          <w:rFonts w:ascii="仿宋_GB2312" w:eastAsia="仿宋_GB2312" w:hAnsiTheme="minorHAnsi" w:cstheme="minorBidi"/>
          <w:kern w:val="2"/>
          <w:sz w:val="30"/>
          <w:szCs w:val="30"/>
        </w:rPr>
        <w:t>用脱节、空洞说教，防止</w:t>
      </w:r>
      <w:proofErr w:type="gramStart"/>
      <w:r>
        <w:rPr>
          <w:rFonts w:ascii="仿宋_GB2312" w:eastAsia="仿宋_GB2312" w:hAnsiTheme="minorHAnsi" w:cstheme="minorBidi"/>
          <w:kern w:val="2"/>
          <w:sz w:val="30"/>
          <w:szCs w:val="30"/>
        </w:rPr>
        <w:t>不</w:t>
      </w:r>
      <w:proofErr w:type="gramEnd"/>
      <w:r>
        <w:rPr>
          <w:rFonts w:ascii="仿宋_GB2312" w:eastAsia="仿宋_GB2312" w:hAnsiTheme="minorHAnsi" w:cstheme="minorBidi"/>
          <w:kern w:val="2"/>
          <w:sz w:val="30"/>
          <w:szCs w:val="30"/>
        </w:rPr>
        <w:t>分层次对象</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一刀切</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一锅煮</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防止多头调训、重复培训、长期不训，防止检查过多、过度留痕。党员教育培训机构要坚持从严治校、从严治教、从严治学。党员要端正学习态度，严守培训纪律。党员领导干部要先学一步、学深一层，发挥示范表率作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（四）严格考核评估。要将党员教育培训工作作为党委（党组）书记抓基层党建工作述职评议考核的重要内容。结合组织生活会、民主评议党员等，组织党员述</w:t>
      </w:r>
      <w:proofErr w:type="gramStart"/>
      <w:r>
        <w:rPr>
          <w:rFonts w:ascii="仿宋_GB2312" w:eastAsia="仿宋_GB2312" w:hAnsiTheme="minorHAnsi" w:cstheme="minorBidi"/>
          <w:kern w:val="2"/>
          <w:sz w:val="30"/>
          <w:szCs w:val="30"/>
        </w:rPr>
        <w:t>学评学</w:t>
      </w:r>
      <w:proofErr w:type="gramEnd"/>
      <w:r>
        <w:rPr>
          <w:rFonts w:ascii="仿宋_GB2312" w:eastAsia="仿宋_GB2312" w:hAnsiTheme="minorHAnsi" w:cstheme="minorBidi"/>
          <w:kern w:val="2"/>
          <w:sz w:val="30"/>
          <w:szCs w:val="30"/>
        </w:rPr>
        <w:t>。将党员教育培训考核结果，作为党组织和党员评先评优的重要依据。各地区各部门各单位党委（党组）要结合实际抓好本规划的贯彻落实。中央组织部要对本规划实施情况开展中期和5年总结评估工作。</w:t>
      </w:r>
    </w:p>
    <w:p w:rsidR="00905E64" w:rsidRDefault="005C789D">
      <w:pPr>
        <w:pStyle w:val="a6"/>
        <w:shd w:val="clear" w:color="auto" w:fill="FFFFFF"/>
        <w:spacing w:before="0" w:beforeAutospacing="0" w:after="240" w:afterAutospacing="0" w:line="0" w:lineRule="atLeast"/>
        <w:ind w:firstLine="60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中国人民解放军和中国人民武装警察部队的党员教育培训工作，由中央军委根据本规划精神制定实施意见。</w:t>
      </w:r>
    </w:p>
    <w:p w:rsidR="00905E64" w:rsidRDefault="00905E64">
      <w:pPr>
        <w:pStyle w:val="a6"/>
        <w:shd w:val="clear" w:color="auto" w:fill="FFFFFF"/>
        <w:spacing w:before="0" w:beforeAutospacing="0" w:after="240" w:afterAutospacing="0" w:line="0" w:lineRule="atLeast"/>
        <w:ind w:firstLine="600"/>
        <w:rPr>
          <w:rFonts w:ascii="仿宋_GB2312" w:eastAsia="仿宋_GB2312" w:hAnsiTheme="minorHAnsi" w:cstheme="minorBidi"/>
          <w:kern w:val="2"/>
          <w:sz w:val="30"/>
          <w:szCs w:val="30"/>
        </w:rPr>
      </w:pPr>
    </w:p>
    <w:p w:rsidR="00905E64" w:rsidRDefault="005C789D">
      <w:pPr>
        <w:pStyle w:val="3"/>
        <w:rPr>
          <w:rFonts w:ascii="仿宋_GB2312" w:eastAsia="仿宋_GB2312"/>
          <w:bCs w:val="0"/>
          <w:sz w:val="30"/>
          <w:szCs w:val="30"/>
        </w:rPr>
      </w:pPr>
      <w:r>
        <w:rPr>
          <w:rFonts w:ascii="仿宋_GB2312" w:eastAsia="仿宋_GB2312" w:hint="eastAsia"/>
          <w:bCs w:val="0"/>
          <w:sz w:val="30"/>
          <w:szCs w:val="30"/>
        </w:rPr>
        <w:t>（2）中共中央纪委、中共中央组织部、总政治部关于领导干部不得参加自发成立的“老乡会”、“校友会”、“战友会”组织的通知</w:t>
      </w:r>
    </w:p>
    <w:p w:rsidR="00905E64" w:rsidRDefault="005C789D">
      <w:pPr>
        <w:pStyle w:val="a6"/>
        <w:shd w:val="clear" w:color="auto" w:fill="FFFFFF"/>
        <w:spacing w:before="0" w:beforeAutospacing="0" w:after="0" w:afterAutospacing="0" w:line="360" w:lineRule="atLeast"/>
        <w:ind w:firstLine="800"/>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中共中央纪委、中共中央组织部、总政治部关于</w:t>
      </w:r>
    </w:p>
    <w:p w:rsidR="00905E64" w:rsidRDefault="005C789D">
      <w:pPr>
        <w:pStyle w:val="a6"/>
        <w:shd w:val="clear" w:color="auto" w:fill="FFFFFF"/>
        <w:spacing w:before="0" w:beforeAutospacing="0" w:after="0" w:afterAutospacing="0" w:line="360" w:lineRule="atLeast"/>
        <w:ind w:firstLine="800"/>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领导干部不得参加自发成立的</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老乡会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校友会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战友会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组织的通知</w:t>
      </w:r>
    </w:p>
    <w:p w:rsidR="00905E64" w:rsidRDefault="005C789D">
      <w:pPr>
        <w:pStyle w:val="a6"/>
        <w:shd w:val="clear" w:color="auto" w:fill="FFFFFF"/>
        <w:spacing w:before="0" w:beforeAutospacing="0" w:after="0" w:afterAutospacing="0" w:line="360" w:lineRule="atLeast"/>
        <w:ind w:firstLine="420"/>
        <w:jc w:val="center"/>
        <w:rPr>
          <w:rFonts w:ascii="微软雅黑" w:hAnsi="微软雅黑"/>
          <w:color w:val="000000"/>
        </w:rPr>
      </w:pPr>
      <w:r>
        <w:rPr>
          <w:rFonts w:ascii="楷体_GB2312" w:eastAsia="楷体_GB2312" w:hAnsi="微软雅黑" w:hint="eastAsia"/>
          <w:color w:val="000000"/>
        </w:rPr>
        <w:t>（2002年4月4日）</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各省、自治区、直辖市纪委、党委组织部，中央和国家机关各部委、各人民团体纪检（监察)、干部（人事)部门，新疆生产建设兵团纪委、党委组织部，中央管理的国有重要骨干企业纪检、人事部门，各大军区、各军兵种、各总部、军事科学院、国防大学、国防科学技术大学、武警部队政治部：</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近些年来，一些领导干部参加了自发成立的</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老乡会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校友会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战友会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（以下简称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等组织，或者频繁参加老乡、校友、战友之间的各种联谊类活动，有的还是发起者或组织者。领导干部参加此类组织和活动，多数是为了联络感情，广交朋友，或者为家乡的经济发展、为母校的建设献计献策，帮忙出力。但也有部分领导干部参与其中后，借联谊、聚会之名，大吃大喝，挥霍浪费，有的甚至编织</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关系网</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，拉</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小圈子</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，搞团</w:t>
      </w:r>
      <w:proofErr w:type="gramStart"/>
      <w:r>
        <w:rPr>
          <w:rFonts w:ascii="仿宋_GB2312" w:eastAsia="仿宋_GB2312" w:hAnsiTheme="minorHAnsi" w:cstheme="minorBidi"/>
          <w:kern w:val="2"/>
          <w:sz w:val="30"/>
          <w:szCs w:val="30"/>
        </w:rPr>
        <w:t>团伙</w:t>
      </w:r>
      <w:proofErr w:type="gramEnd"/>
      <w:r>
        <w:rPr>
          <w:rFonts w:ascii="仿宋_GB2312" w:eastAsia="仿宋_GB2312" w:hAnsiTheme="minorHAnsi" w:cstheme="minorBidi"/>
          <w:kern w:val="2"/>
          <w:sz w:val="30"/>
          <w:szCs w:val="30"/>
        </w:rPr>
        <w:t>伙或非组织活动，在干部群众中产生了不良影响。为了规范领导干部在参加此类组织和活动方面的行为，现</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如下规定：</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领导干部不得参加自发成立（未经民政部门登记注册)的老乡、校友、战友之间的各种联谊会之类的组织，不得担当这类联谊会的发起人和组织者，不得在这类联谊会中担任相应职务。已经参加的，必须退出；已经担任职务的，必须辞去。</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二、在职领导干部、特别是党员领导干部，由于统战工作等特殊情况，需要参加在各级民政部门登记注册的</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组织或者继续留任的，要按照干部管理权限审批。退（离)休领导干部参加这些</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组织，要向原工作单位党组织报告；需要担任秘书长以上职务的，要按照干部管理权限审批。</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三、领导干部参加老乡、校友、战友之间的各种联谊类活动，要坚持党的原则，遵守党的纪律和国家有关法律，倡导健康文明、积极向上的人际交往。</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四、领导干部参加老乡、校友、战友之间的各种联谊类活动，不得借机编织</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关系网</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，搞亲</w:t>
      </w:r>
      <w:proofErr w:type="gramStart"/>
      <w:r>
        <w:rPr>
          <w:rFonts w:ascii="仿宋_GB2312" w:eastAsia="仿宋_GB2312" w:hAnsiTheme="minorHAnsi" w:cstheme="minorBidi"/>
          <w:kern w:val="2"/>
          <w:sz w:val="30"/>
          <w:szCs w:val="30"/>
        </w:rPr>
        <w:t>亲疏</w:t>
      </w:r>
      <w:proofErr w:type="gramEnd"/>
      <w:r>
        <w:rPr>
          <w:rFonts w:ascii="仿宋_GB2312" w:eastAsia="仿宋_GB2312" w:hAnsiTheme="minorHAnsi" w:cstheme="minorBidi"/>
          <w:kern w:val="2"/>
          <w:sz w:val="30"/>
          <w:szCs w:val="30"/>
        </w:rPr>
        <w:t>疏，团</w:t>
      </w:r>
      <w:proofErr w:type="gramStart"/>
      <w:r>
        <w:rPr>
          <w:rFonts w:ascii="仿宋_GB2312" w:eastAsia="仿宋_GB2312" w:hAnsiTheme="minorHAnsi" w:cstheme="minorBidi"/>
          <w:kern w:val="2"/>
          <w:sz w:val="30"/>
          <w:szCs w:val="30"/>
        </w:rPr>
        <w:t>团伙</w:t>
      </w:r>
      <w:proofErr w:type="gramEnd"/>
      <w:r>
        <w:rPr>
          <w:rFonts w:ascii="仿宋_GB2312" w:eastAsia="仿宋_GB2312" w:hAnsiTheme="minorHAnsi" w:cstheme="minorBidi"/>
          <w:kern w:val="2"/>
          <w:sz w:val="30"/>
          <w:szCs w:val="30"/>
        </w:rPr>
        <w:t>伙，更不得有</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结盟</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金兰结义</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等行为。</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五、领导干部不得利用职权用公款为此类组织和活动提供赞助，</w:t>
      </w:r>
      <w:proofErr w:type="gramStart"/>
      <w:r>
        <w:rPr>
          <w:rFonts w:ascii="仿宋_GB2312" w:eastAsia="仿宋_GB2312" w:hAnsiTheme="minorHAnsi" w:cstheme="minorBidi"/>
          <w:kern w:val="2"/>
          <w:sz w:val="30"/>
          <w:szCs w:val="30"/>
        </w:rPr>
        <w:t>不</w:t>
      </w:r>
      <w:proofErr w:type="gramEnd"/>
      <w:r>
        <w:rPr>
          <w:rFonts w:ascii="仿宋_GB2312" w:eastAsia="仿宋_GB2312" w:hAnsiTheme="minorHAnsi" w:cstheme="minorBidi"/>
          <w:kern w:val="2"/>
          <w:sz w:val="30"/>
          <w:szCs w:val="30"/>
        </w:rPr>
        <w:t>得用公款报销此类活动经费。</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六、领导干部要把违反规定参加老乡、校友、战友之间的各种联谊类活动的情况，作为廉洁自律的内容，严格自查自纠。</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七、各级领导干部要严格执行上述规定，发挥表率作用。组织上发现领导干部在参加</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三会</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组织和老乡、校友、战友之间的各种联谊类活动中有违反规定行为的，要及时进行批评教育，促其改正；对违背组织原则，情节严重的，要给予党纪政纪处分。各级纪检（监察)机关、组织（人事)部门和军队政治部门要加强检查和监督。</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国有企事业单位的各级领导干部遵照以上规定执行。</w:t>
      </w:r>
    </w:p>
    <w:p w:rsidR="00905E64" w:rsidRDefault="005C789D">
      <w:pPr>
        <w:pStyle w:val="3"/>
        <w:rPr>
          <w:rFonts w:ascii="仿宋_GB2312" w:eastAsia="仿宋_GB2312"/>
          <w:bCs w:val="0"/>
          <w:sz w:val="30"/>
          <w:szCs w:val="30"/>
        </w:rPr>
      </w:pPr>
      <w:r>
        <w:rPr>
          <w:rFonts w:ascii="仿宋_GB2312" w:eastAsia="仿宋_GB2312" w:hint="eastAsia"/>
          <w:bCs w:val="0"/>
          <w:sz w:val="30"/>
          <w:szCs w:val="30"/>
        </w:rPr>
        <w:lastRenderedPageBreak/>
        <w:t>（3）关于防止干部“带病提拔”的意见</w:t>
      </w:r>
    </w:p>
    <w:p w:rsidR="00905E64" w:rsidRDefault="005C789D">
      <w:pPr>
        <w:pStyle w:val="a6"/>
        <w:shd w:val="clear" w:color="auto" w:fill="FFFFFF"/>
        <w:spacing w:before="0" w:beforeAutospacing="0" w:after="0" w:afterAutospacing="0" w:line="360" w:lineRule="atLeast"/>
        <w:ind w:firstLine="800"/>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关于防止干部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带病提拔</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的意见</w:t>
      </w:r>
    </w:p>
    <w:p w:rsidR="00905E64" w:rsidRDefault="005C789D">
      <w:pPr>
        <w:pStyle w:val="a6"/>
        <w:shd w:val="clear" w:color="auto" w:fill="FFFFFF"/>
        <w:spacing w:before="0" w:beforeAutospacing="0" w:after="0" w:afterAutospacing="0" w:line="360" w:lineRule="atLeast"/>
        <w:ind w:firstLine="420"/>
        <w:jc w:val="center"/>
        <w:rPr>
          <w:rFonts w:ascii="微软雅黑" w:hAnsi="微软雅黑"/>
          <w:color w:val="000000"/>
        </w:rPr>
      </w:pPr>
      <w:r>
        <w:rPr>
          <w:rFonts w:ascii="楷体_GB2312" w:eastAsia="楷体_GB2312" w:hAnsi="微软雅黑" w:hint="eastAsia"/>
          <w:color w:val="000000"/>
        </w:rPr>
        <w:t>（2016年8月15日)</w:t>
      </w:r>
    </w:p>
    <w:p w:rsidR="00905E64" w:rsidRDefault="005C789D">
      <w:pPr>
        <w:pStyle w:val="a6"/>
        <w:shd w:val="clear" w:color="auto" w:fill="FFFFFF"/>
        <w:spacing w:before="0" w:beforeAutospacing="0" w:after="0" w:afterAutospacing="0" w:line="360" w:lineRule="atLeast"/>
        <w:ind w:firstLine="420"/>
        <w:jc w:val="center"/>
        <w:rPr>
          <w:rFonts w:ascii="微软雅黑" w:hAnsi="微软雅黑"/>
          <w:color w:val="000000"/>
        </w:rPr>
      </w:pPr>
      <w:r>
        <w:rPr>
          <w:rFonts w:ascii="微软雅黑" w:hAnsi="微软雅黑"/>
          <w:color w:val="000000"/>
        </w:rPr>
        <w:t> </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为贯彻落实全面从严治党、从严管理干部的要求，进一步加强和改进干部选拔任用工作，不断提高选人用人质量，切实防止干部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带病提拔</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，根据《党政领导干部选拔任用工作条例》、《中国共产党纪律处分条例》、《中国共产党问责条例》等党内法规和有关规定，现提出如下意见。</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一、落实工作责任。</w:t>
      </w:r>
      <w:r>
        <w:rPr>
          <w:rFonts w:ascii="仿宋_GB2312" w:eastAsia="仿宋_GB2312" w:hAnsiTheme="minorHAnsi" w:cstheme="minorBidi"/>
          <w:kern w:val="2"/>
          <w:sz w:val="30"/>
          <w:szCs w:val="30"/>
        </w:rPr>
        <w:t>各级党委（党组）对选人用人</w:t>
      </w:r>
      <w:proofErr w:type="gramStart"/>
      <w:r>
        <w:rPr>
          <w:rFonts w:ascii="仿宋_GB2312" w:eastAsia="仿宋_GB2312" w:hAnsiTheme="minorHAnsi" w:cstheme="minorBidi"/>
          <w:kern w:val="2"/>
          <w:sz w:val="30"/>
          <w:szCs w:val="30"/>
        </w:rPr>
        <w:t>负主体</w:t>
      </w:r>
      <w:proofErr w:type="gramEnd"/>
      <w:r>
        <w:rPr>
          <w:rFonts w:ascii="仿宋_GB2312" w:eastAsia="仿宋_GB2312" w:hAnsiTheme="minorHAnsi" w:cstheme="minorBidi"/>
          <w:kern w:val="2"/>
          <w:sz w:val="30"/>
          <w:szCs w:val="30"/>
        </w:rPr>
        <w:t>责任，党委（党组）书记是第一责任人，组织人事部门和纪检监察机关分别承担直接责任和监督责任。要强化党组织领导和把关作用，坚持党管干部原则和好干部标准，落实</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三严三实</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要求，大力培养、大胆使用忠诚干净担当、</w:t>
      </w:r>
      <w:proofErr w:type="gramStart"/>
      <w:r>
        <w:rPr>
          <w:rFonts w:ascii="仿宋_GB2312" w:eastAsia="仿宋_GB2312" w:hAnsiTheme="minorHAnsi" w:cstheme="minorBidi"/>
          <w:kern w:val="2"/>
          <w:sz w:val="30"/>
          <w:szCs w:val="30"/>
        </w:rPr>
        <w:t>谋改革</w:t>
      </w:r>
      <w:proofErr w:type="gramEnd"/>
      <w:r>
        <w:rPr>
          <w:rFonts w:ascii="仿宋_GB2312" w:eastAsia="仿宋_GB2312" w:hAnsiTheme="minorHAnsi" w:cstheme="minorBidi"/>
          <w:kern w:val="2"/>
          <w:sz w:val="30"/>
          <w:szCs w:val="30"/>
        </w:rPr>
        <w:t>促发展实绩突出的干部。党委（党组）在向上级党组织推荐报送拟提拔或进一步使用的人选时，要认真负责地对人选廉洁自律情况提出结论性意见，实行党委（党组）书记、纪委书记（纪检组组长）在意见上签字制度。考核评价党委（党组）和组织人事部门、纪检监察机关以及有关领导干部，要把履行选人用人职责情况作为重要内容。</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二、深化日常了解。</w:t>
      </w:r>
      <w:r>
        <w:rPr>
          <w:rFonts w:ascii="仿宋_GB2312" w:eastAsia="仿宋_GB2312" w:hAnsiTheme="minorHAnsi" w:cstheme="minorBidi"/>
          <w:kern w:val="2"/>
          <w:sz w:val="30"/>
          <w:szCs w:val="30"/>
        </w:rPr>
        <w:t>坚持经常性、近距离、有原则地广泛接触干部，深入了解干部的日常品行和表现，多渠道、多层次、多侧面识别干部。通过调研、平时考核、年度考核、任期考核、民主生活会、述职述廉等渠道，及时掌握干部的德才表现、重要情况和群众口碑，注重了解干部在重大事件、重要关头、关键时刻的表现。多与干部谈心谈话，改进谈话方法，提高谈话质量，观察干部的见识见解、禀性情怀、境界格局、道德品质和综合素质。健全完善日常联系通报机制，组织人事部门应当及时收集整理纪检监察、审计、信访、巡视、督导等执纪监督方面信息和网络舆情反映的干部有关情况，建立干部监督信息档案。</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三、注重分析</w:t>
      </w:r>
      <w:proofErr w:type="gramStart"/>
      <w:r>
        <w:rPr>
          <w:rFonts w:ascii="仿宋_GB2312" w:eastAsia="仿宋_GB2312" w:hAnsiTheme="minorHAnsi" w:cstheme="minorBidi" w:hint="eastAsia"/>
          <w:kern w:val="2"/>
          <w:sz w:val="30"/>
          <w:szCs w:val="30"/>
        </w:rPr>
        <w:t>研</w:t>
      </w:r>
      <w:proofErr w:type="gramEnd"/>
      <w:r>
        <w:rPr>
          <w:rFonts w:ascii="仿宋_GB2312" w:eastAsia="仿宋_GB2312" w:hAnsiTheme="minorHAnsi" w:cstheme="minorBidi" w:hint="eastAsia"/>
          <w:kern w:val="2"/>
          <w:sz w:val="30"/>
          <w:szCs w:val="30"/>
        </w:rPr>
        <w:t>判。</w:t>
      </w:r>
      <w:r>
        <w:rPr>
          <w:rFonts w:ascii="仿宋_GB2312" w:eastAsia="仿宋_GB2312" w:hAnsiTheme="minorHAnsi" w:cstheme="minorBidi"/>
          <w:kern w:val="2"/>
          <w:sz w:val="30"/>
          <w:szCs w:val="30"/>
        </w:rPr>
        <w:t>充分运用</w:t>
      </w:r>
      <w:proofErr w:type="gramStart"/>
      <w:r>
        <w:rPr>
          <w:rFonts w:ascii="仿宋_GB2312" w:eastAsia="仿宋_GB2312" w:hAnsiTheme="minorHAnsi" w:cstheme="minorBidi"/>
          <w:kern w:val="2"/>
          <w:sz w:val="30"/>
          <w:szCs w:val="30"/>
        </w:rPr>
        <w:t>日常了解</w:t>
      </w:r>
      <w:proofErr w:type="gramEnd"/>
      <w:r>
        <w:rPr>
          <w:rFonts w:ascii="仿宋_GB2312" w:eastAsia="仿宋_GB2312" w:hAnsiTheme="minorHAnsi" w:cstheme="minorBidi"/>
          <w:kern w:val="2"/>
          <w:sz w:val="30"/>
          <w:szCs w:val="30"/>
        </w:rPr>
        <w:t>掌握的情况，根据干部一贯表现，突出对政治品质、道德品行、作风表现、履行选人用人职责、廉洁自律等情况的综合分析，发现线索，查找问题。根据问题线索，及时对干部进行谈话或函询，认真调查核实情况。</w:t>
      </w:r>
      <w:r>
        <w:rPr>
          <w:rFonts w:ascii="仿宋_GB2312" w:eastAsia="仿宋_GB2312" w:hAnsiTheme="minorHAnsi" w:cstheme="minorBidi"/>
          <w:kern w:val="2"/>
          <w:sz w:val="30"/>
          <w:szCs w:val="30"/>
        </w:rPr>
        <w:lastRenderedPageBreak/>
        <w:t>对干部有关问题及其性质、程度等进行会诊辨析、筛查甄别，</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判断。对现任党政正职、党政正职拟任人选、近期拟提拔或进一步使用人选、问题反映较多的干部要重点</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判。开展经常性分析</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判，党委（党组）书记应当注意听取</w:t>
      </w:r>
      <w:proofErr w:type="gramStart"/>
      <w:r>
        <w:rPr>
          <w:rFonts w:ascii="仿宋_GB2312" w:eastAsia="仿宋_GB2312" w:hAnsiTheme="minorHAnsi" w:cstheme="minorBidi"/>
          <w:kern w:val="2"/>
          <w:sz w:val="30"/>
          <w:szCs w:val="30"/>
        </w:rPr>
        <w:t>研判情况</w:t>
      </w:r>
      <w:proofErr w:type="gramEnd"/>
      <w:r>
        <w:rPr>
          <w:rFonts w:ascii="仿宋_GB2312" w:eastAsia="仿宋_GB2312" w:hAnsiTheme="minorHAnsi" w:cstheme="minorBidi"/>
          <w:kern w:val="2"/>
          <w:sz w:val="30"/>
          <w:szCs w:val="30"/>
        </w:rPr>
        <w:t>汇报，并有针对性地参加专题</w:t>
      </w:r>
      <w:proofErr w:type="gramStart"/>
      <w:r>
        <w:rPr>
          <w:rFonts w:ascii="仿宋_GB2312" w:eastAsia="仿宋_GB2312" w:hAnsiTheme="minorHAnsi" w:cstheme="minorBidi"/>
          <w:kern w:val="2"/>
          <w:sz w:val="30"/>
          <w:szCs w:val="30"/>
        </w:rPr>
        <w:t>研</w:t>
      </w:r>
      <w:proofErr w:type="gramEnd"/>
      <w:r>
        <w:rPr>
          <w:rFonts w:ascii="仿宋_GB2312" w:eastAsia="仿宋_GB2312" w:hAnsiTheme="minorHAnsi" w:cstheme="minorBidi"/>
          <w:kern w:val="2"/>
          <w:sz w:val="30"/>
          <w:szCs w:val="30"/>
        </w:rPr>
        <w:t>判，全面深入掌握干部情况。</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四、加强动议审查。</w:t>
      </w:r>
      <w:r>
        <w:rPr>
          <w:rFonts w:ascii="仿宋_GB2312" w:eastAsia="仿宋_GB2312" w:hAnsiTheme="minorHAnsi" w:cstheme="minorBidi"/>
          <w:kern w:val="2"/>
          <w:sz w:val="30"/>
          <w:szCs w:val="30"/>
        </w:rPr>
        <w:t>规范动议主体职责权限和程序，按照民主集中制原则，形成合理方案，提出符合好干部标准的人选。坚持先定规矩后议人选，按照以事择人、按岗选人的要求，对领导班子优化方向、拟选拔职位资格条件和人选产生范围等进行充分酝酿，在此基础上比选择优，研究意向性人选。对纳入考虑范围的有关人选，提前审核其政治表现和廉洁自律等情况，充分听取有关方面意见，重视研究不同意见，认真进行分析，对有问题疑点经核实不影响使用的，可以列为意向性人选。积极探索领导班子成员在动议环节实名推荐干部办法和差额酝酿党政正职岗位人选办法。</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五、强化任前把关。</w:t>
      </w:r>
      <w:r>
        <w:rPr>
          <w:rFonts w:ascii="仿宋_GB2312" w:eastAsia="仿宋_GB2312" w:hAnsiTheme="minorHAnsi" w:cstheme="minorBidi"/>
          <w:kern w:val="2"/>
          <w:sz w:val="30"/>
          <w:szCs w:val="30"/>
        </w:rPr>
        <w:t>考察工作要突出针对性、增强灵活性、提高有效性，针对不同考察对象的具体情况，细化考察内容，改进考察方式，力争考察结果全面、客观、准确。选好配</w:t>
      </w:r>
      <w:proofErr w:type="gramStart"/>
      <w:r>
        <w:rPr>
          <w:rFonts w:ascii="仿宋_GB2312" w:eastAsia="仿宋_GB2312" w:hAnsiTheme="minorHAnsi" w:cstheme="minorBidi"/>
          <w:kern w:val="2"/>
          <w:sz w:val="30"/>
          <w:szCs w:val="30"/>
        </w:rPr>
        <w:t>强考察</w:t>
      </w:r>
      <w:proofErr w:type="gramEnd"/>
      <w:r>
        <w:rPr>
          <w:rFonts w:ascii="仿宋_GB2312" w:eastAsia="仿宋_GB2312" w:hAnsiTheme="minorHAnsi" w:cstheme="minorBidi"/>
          <w:kern w:val="2"/>
          <w:sz w:val="30"/>
          <w:szCs w:val="30"/>
        </w:rPr>
        <w:t>工作人员，明确考察谈话保密与承诺责任，营造讲真话的氛围，提高考察质量。根据考察对象履历、家庭关系、社会背景等情况，抓住重要行为特征，有针对性地找知情人谈话。适当拉开考察与会议讨论的时间间隔，采取民意调查、专项调查、延伸考察、实地走访、家访等办法，广泛深入地了解干部。改进考察对象公示和任职前公示方式，探索扩大公示内容、范围和延长公示时间，充分接受干部群众监督。强化审核措施，做到干部档案</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凡提必审</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，个人有关事项报告</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凡提必核</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，纪检监察机关意见</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凡提必听</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，反映违规违纪问题线索具体、有可查性的信访举报</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凡提必查</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。前移审核关口，做到动议即审，</w:t>
      </w:r>
      <w:proofErr w:type="gramStart"/>
      <w:r>
        <w:rPr>
          <w:rFonts w:ascii="仿宋_GB2312" w:eastAsia="仿宋_GB2312" w:hAnsiTheme="minorHAnsi" w:cstheme="minorBidi"/>
          <w:kern w:val="2"/>
          <w:sz w:val="30"/>
          <w:szCs w:val="30"/>
        </w:rPr>
        <w:t>该核早核</w:t>
      </w:r>
      <w:proofErr w:type="gramEnd"/>
      <w:r>
        <w:rPr>
          <w:rFonts w:ascii="仿宋_GB2312" w:eastAsia="仿宋_GB2312" w:hAnsiTheme="minorHAnsi" w:cstheme="minorBidi"/>
          <w:kern w:val="2"/>
          <w:sz w:val="30"/>
          <w:szCs w:val="30"/>
        </w:rPr>
        <w:t>。对发现问题影响使用的，及时中止选拔任用程序；疑点没有排除、问题没有查清的，不得提交会议讨论或任用。对一时存疑、暂未使用的干部，要本着高度负责的态度，及时查清问题、</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结论，为那些受到诬告、诽谤、陷害的干部澄清正名，严肃处理打击报复、诬告陷害行为。坚持事业为上、公道正派，</w:t>
      </w:r>
      <w:proofErr w:type="gramStart"/>
      <w:r>
        <w:rPr>
          <w:rFonts w:ascii="仿宋_GB2312" w:eastAsia="仿宋_GB2312" w:hAnsiTheme="minorHAnsi" w:cstheme="minorBidi"/>
          <w:kern w:val="2"/>
          <w:sz w:val="30"/>
          <w:szCs w:val="30"/>
        </w:rPr>
        <w:t>保护作风</w:t>
      </w:r>
      <w:proofErr w:type="gramEnd"/>
      <w:r>
        <w:rPr>
          <w:rFonts w:ascii="仿宋_GB2312" w:eastAsia="仿宋_GB2312" w:hAnsiTheme="minorHAnsi" w:cstheme="minorBidi"/>
          <w:kern w:val="2"/>
          <w:sz w:val="30"/>
          <w:szCs w:val="30"/>
        </w:rPr>
        <w:t>过硬、</w:t>
      </w:r>
      <w:proofErr w:type="gramStart"/>
      <w:r>
        <w:rPr>
          <w:rFonts w:ascii="仿宋_GB2312" w:eastAsia="仿宋_GB2312" w:hAnsiTheme="minorHAnsi" w:cstheme="minorBidi"/>
          <w:kern w:val="2"/>
          <w:sz w:val="30"/>
          <w:szCs w:val="30"/>
        </w:rPr>
        <w:t>敢作敢为</w:t>
      </w:r>
      <w:proofErr w:type="gramEnd"/>
      <w:r>
        <w:rPr>
          <w:rFonts w:ascii="仿宋_GB2312" w:eastAsia="仿宋_GB2312" w:hAnsiTheme="minorHAnsi" w:cstheme="minorBidi"/>
          <w:kern w:val="2"/>
          <w:sz w:val="30"/>
          <w:szCs w:val="30"/>
        </w:rPr>
        <w:t>、锐意进取的干部，对那些想干事、能干事、敢担当、</w:t>
      </w:r>
      <w:proofErr w:type="gramStart"/>
      <w:r>
        <w:rPr>
          <w:rFonts w:ascii="仿宋_GB2312" w:eastAsia="仿宋_GB2312" w:hAnsiTheme="minorHAnsi" w:cstheme="minorBidi"/>
          <w:kern w:val="2"/>
          <w:sz w:val="30"/>
          <w:szCs w:val="30"/>
        </w:rPr>
        <w:t>善作为</w:t>
      </w:r>
      <w:proofErr w:type="gramEnd"/>
      <w:r>
        <w:rPr>
          <w:rFonts w:ascii="仿宋_GB2312" w:eastAsia="仿宋_GB2312" w:hAnsiTheme="minorHAnsi" w:cstheme="minorBidi"/>
          <w:kern w:val="2"/>
          <w:sz w:val="30"/>
          <w:szCs w:val="30"/>
        </w:rPr>
        <w:t>的干部要旗帜鲜明地撑腰鼓劲、大胆使用。</w:t>
      </w:r>
    </w:p>
    <w:p w:rsidR="00905E64" w:rsidRDefault="005C789D">
      <w:pPr>
        <w:pStyle w:val="a6"/>
        <w:shd w:val="clear" w:color="auto" w:fill="FFFFFF"/>
        <w:spacing w:before="0" w:beforeAutospacing="0" w:after="0" w:afterAutospacing="0" w:line="0" w:lineRule="atLeast"/>
        <w:ind w:firstLine="42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lastRenderedPageBreak/>
        <w:t>六、严格责任追究。</w:t>
      </w:r>
      <w:r>
        <w:rPr>
          <w:rFonts w:ascii="仿宋_GB2312" w:eastAsia="仿宋_GB2312" w:hAnsiTheme="minorHAnsi" w:cstheme="minorBidi"/>
          <w:kern w:val="2"/>
          <w:sz w:val="30"/>
          <w:szCs w:val="30"/>
        </w:rPr>
        <w:t>充分发挥组织监督和群众监督作用，认真落实干部选拔任用工作纪实等各项监督制度，加强对干部选拔任用工作经常性监督检查。建立健全干部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带病提拔</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问责机制，党委（党组）及组织人事部门、纪检监察机关按照职责权限，实行责任追究。要逐一检查动议、民主推荐、考察、讨论决定、任职等各个环节的主要工作和重要情况，甄别相关责任人的责任。对干部在政治品质、道德品行、廉洁自律等方面存在违规违纪行为影响使用，但由于领导不力、把关不严、考察不准、核查不认真，甚至故意隐瞒、执意提拔，造成干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带病提拔</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的，要按照有关规定，区别不同情况，严肃追究党委（党组）、组织人事部门、纪检监察机关、干部考察组主要负责人和有关领导干部及相关责任人的责任。凡因干部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带病提拔</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造成恶劣影响的，连续出现或大面积出现干部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带病提拔</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情况的，要追究党委（党组）主要负责人的责任。对干部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带病提拔</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的典型案例，要及时进行通报。</w:t>
      </w:r>
    </w:p>
    <w:p w:rsidR="00905E64" w:rsidRDefault="00905E64">
      <w:pPr>
        <w:rPr>
          <w:rFonts w:ascii="仿宋_GB2312" w:eastAsia="仿宋_GB2312"/>
          <w:sz w:val="32"/>
          <w:szCs w:val="32"/>
        </w:rPr>
      </w:pPr>
    </w:p>
    <w:p w:rsidR="00905E64" w:rsidRDefault="005C789D">
      <w:pPr>
        <w:pStyle w:val="1"/>
        <w:numPr>
          <w:ilvl w:val="0"/>
          <w:numId w:val="3"/>
        </w:numPr>
        <w:rPr>
          <w:rFonts w:ascii="仿宋_GB2312" w:eastAsia="仿宋_GB2312"/>
          <w:bCs w:val="0"/>
          <w:color w:val="000000" w:themeColor="text1"/>
          <w:kern w:val="2"/>
          <w:sz w:val="32"/>
          <w:szCs w:val="32"/>
        </w:rPr>
      </w:pPr>
      <w:r>
        <w:rPr>
          <w:rFonts w:ascii="仿宋_GB2312" w:eastAsia="仿宋_GB2312" w:hint="eastAsia"/>
          <w:bCs w:val="0"/>
          <w:color w:val="000000" w:themeColor="text1"/>
          <w:kern w:val="2"/>
          <w:sz w:val="32"/>
          <w:szCs w:val="32"/>
        </w:rPr>
        <w:t>行政方面有关法规制度（来源：甘肃省纪委监委网站）</w:t>
      </w:r>
    </w:p>
    <w:p w:rsidR="00905E64" w:rsidRDefault="005C789D">
      <w:pPr>
        <w:pStyle w:val="2"/>
        <w:numPr>
          <w:ilvl w:val="0"/>
          <w:numId w:val="4"/>
        </w:numPr>
        <w:rPr>
          <w:sz w:val="30"/>
          <w:szCs w:val="30"/>
        </w:rPr>
      </w:pPr>
      <w:r>
        <w:rPr>
          <w:rFonts w:hint="eastAsia"/>
          <w:sz w:val="30"/>
          <w:szCs w:val="30"/>
        </w:rPr>
        <w:t>中华人民共和国公职人员政务处分法</w:t>
      </w:r>
    </w:p>
    <w:p w:rsidR="00905E64" w:rsidRDefault="005C789D">
      <w:pPr>
        <w:pStyle w:val="a6"/>
        <w:shd w:val="clear" w:color="auto" w:fill="FFFFFF"/>
        <w:spacing w:before="0" w:beforeAutospacing="0" w:after="0" w:afterAutospacing="0" w:line="480" w:lineRule="auto"/>
        <w:ind w:left="360"/>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中华人民共和国公职人员政务处分法</w:t>
      </w:r>
    </w:p>
    <w:p w:rsidR="00905E64" w:rsidRDefault="005C789D">
      <w:pPr>
        <w:pStyle w:val="a6"/>
        <w:shd w:val="clear" w:color="auto" w:fill="FFFFFF"/>
        <w:spacing w:before="0" w:beforeAutospacing="0" w:after="0" w:afterAutospacing="0" w:line="480" w:lineRule="auto"/>
        <w:ind w:left="360"/>
        <w:rPr>
          <w:rFonts w:ascii="微软雅黑" w:hAnsi="微软雅黑"/>
          <w:color w:val="000000"/>
        </w:rPr>
      </w:pPr>
      <w:r>
        <w:rPr>
          <w:rFonts w:ascii="楷体" w:eastAsia="楷体" w:hAnsi="楷体"/>
          <w:color w:val="000000"/>
        </w:rPr>
        <w:t>（2020年6月20日第十三届全国人民代表大会常务委员会第十九次会议通过）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微软雅黑" w:hAnsi="微软雅黑"/>
          <w:color w:val="000000"/>
        </w:rPr>
        <w:t xml:space="preserve">　</w:t>
      </w:r>
      <w:r>
        <w:rPr>
          <w:rStyle w:val="a7"/>
          <w:rFonts w:ascii="微软雅黑" w:hAnsi="微软雅黑"/>
          <w:color w:val="000000"/>
        </w:rPr>
        <w:t xml:space="preserve">　</w:t>
      </w:r>
      <w:r>
        <w:rPr>
          <w:rFonts w:ascii="仿宋_GB2312" w:eastAsia="仿宋_GB2312" w:hAnsiTheme="minorHAnsi" w:cstheme="minorBidi"/>
          <w:b/>
          <w:bCs/>
          <w:kern w:val="2"/>
          <w:sz w:val="30"/>
          <w:szCs w:val="30"/>
        </w:rPr>
        <w:t>第一章　总　　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第一条　为了规范政务处分，加强对所有行使公权力的公职人员的监督，促进公职人员依法履职、</w:t>
      </w:r>
      <w:proofErr w:type="gramStart"/>
      <w:r>
        <w:rPr>
          <w:rFonts w:ascii="仿宋_GB2312" w:eastAsia="仿宋_GB2312" w:hAnsiTheme="minorHAnsi" w:cstheme="minorBidi"/>
          <w:kern w:val="2"/>
          <w:sz w:val="30"/>
          <w:szCs w:val="30"/>
        </w:rPr>
        <w:t>秉</w:t>
      </w:r>
      <w:proofErr w:type="gramEnd"/>
      <w:r>
        <w:rPr>
          <w:rFonts w:ascii="仿宋_GB2312" w:eastAsia="仿宋_GB2312" w:hAnsiTheme="minorHAnsi" w:cstheme="minorBidi"/>
          <w:kern w:val="2"/>
          <w:sz w:val="30"/>
          <w:szCs w:val="30"/>
        </w:rPr>
        <w:t>公用权、廉洁从政从业、坚持道德操守，根据《中华人民共和国监察法》，制定本法。</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第二条　本法适用于监察机关对违法的公职人员给予政务处分的活动。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本法第二章、第三章适用于公职人员任免机关、单位对违法的公职人员给予处分。处分的程序、申诉等适用其他法律、行政法规、国务院部门规章和国家有关规定。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本法所称公职人员，是指《中华人民共和国监察法》第十五条规定的人员。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第三条　监察机关应当按照管理权限，加强对公职人员的监督，依法给予违法的公职人员政务处分。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公职人员任免机关、单位应当按照管理权限，加强对公职人员的教育、管理、监督，依法给予违法的公职人员处分。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监察机关发现公职人员任免机关、单位应当给予处分而未给予，或者给予的处分违法、不当的，应当及时提出监察建议。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第四条　给予公职人员政务处分，坚持党管干部原则，集体讨论决定；坚持法律面前一律平等，以事实为根据，以法律为准绳，给予的政务处分与违法行为的性质、情节、危害程度相当；坚持惩戒与教育相结合，宽严相济。</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第五条　给予公职人员政务处分，应当事实清楚、证据确凿、定性准确、处理恰当、程序合法、手续完备。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第六条　公职人员依法履行职责受法律保护，非因法定事由、非经法定程序，不受政务处分。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第二章　政务处分的种类和适用</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第七条　政务处分的种类为：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（一）警告；</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（二）记过；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（三）记大过；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（四）降级；</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（五）撤职；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（六）开除。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第八条　政务处分的期间为：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（一）警告，六个月；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（二）记过，十二个月；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（三）记大过，十八个月；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（四）降级、撤职，二十四个月。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政务处分决定自</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之日起生效，政务处分期自政务处分决定生效之日起计算。</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第九条　公职人员二人以上共同违法，根据各自在违法行为中所起的作用和应当承担的法律责任，分别给予政务处分。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第十条　有关机关、单位、组织集体</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的决定违法或者实施违法行为的，对负有责任的领导人员和直接责任人员中的公职人员依法给予政务处分。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第十一条　公职人员有下列情形之一的，可以从轻或者减轻给予政务处分：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（一）主动交代本人应当受到政务处分的违法行为的；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（二）配合调查，如实说明本人违法事实的；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（三）检举他人违纪违法行为，经查证属实的；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（四）主动采取措施，有效避免、挽回损失或者消除不良影响的；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（五）在共同违法行为中起次要或者辅助作用的；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（六）主动上交或者退赔违法所得的；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（七）法律、法规规定的其他从轻或者减轻情节。</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第十二条　公职人员违法行为情节轻微，且具有本法第十一条规定的情形之一的，可以对其进行谈话提醒、批评教育、责令检查或者予以诫勉，免予或者不予政务处分。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公职人员因不明真相被裹挟或者被胁迫参与违法活动，经批评教育后确有悔改表现的，可以减轻、免予或者不予政务处分。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第十三条　公职人员有下列情形之一的，应当从重给予政务处分：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（一）在政务处</w:t>
      </w:r>
      <w:proofErr w:type="gramStart"/>
      <w:r>
        <w:rPr>
          <w:rFonts w:ascii="仿宋_GB2312" w:eastAsia="仿宋_GB2312" w:hAnsiTheme="minorHAnsi" w:cstheme="minorBidi"/>
          <w:kern w:val="2"/>
          <w:sz w:val="30"/>
          <w:szCs w:val="30"/>
        </w:rPr>
        <w:t>分期内</w:t>
      </w:r>
      <w:proofErr w:type="gramEnd"/>
      <w:r>
        <w:rPr>
          <w:rFonts w:ascii="仿宋_GB2312" w:eastAsia="仿宋_GB2312" w:hAnsiTheme="minorHAnsi" w:cstheme="minorBidi"/>
          <w:kern w:val="2"/>
          <w:sz w:val="30"/>
          <w:szCs w:val="30"/>
        </w:rPr>
        <w:t>再次故意违法，应当受到政务处分的；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（二）阻止他人检举、提供证据的；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（三）串供或者伪造、隐匿、毁灭证据的；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（四）包庇同案人员的；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（五）胁迫、唆使他人实施违法行为的；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（六）拒不上交或者退赔违法所得的；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（七）法律、法规规定的其他从重情节。</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第十四条　公职人员犯罪，有下列情形之一的，予以开除：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（一）因故意犯罪被判处管制、拘役或者有期徒刑以上刑罚（含宣告缓刑）的；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（二）因过失犯罪被判处有期徒刑，刑期超过三年的；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（三）因犯罪被单处或者并处剥夺政治权利的。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因过失犯罪被判处管制、拘役或者三年以下有期徒刑的，一般应当予以开除；案件情况特殊，予以撤职更为适当的，可以不予开除，但是应当报请上一级机关批准。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公职人员因犯罪被单处罚金，或者犯罪情节轻微，人民检察院依法</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不起诉决定或者人民法院依法免予刑事处罚的，予以撤职；造成不良影响的，予以开除。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第十五条　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第十六条　对公职人员的同一违法行为，监察机关和公职人员任免机关、单位不得重复给予政务处分和处分。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第十七条　公职人员有违法行为，有关机关依照规定给予组织处理的，监察机关可以同时给予政务处分。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第十八条　担任领导职务的公职人员有违法行为，被罢免、撤销、免去或者辞去领导职务的，监察机关可以同时给予政务处分。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第十九条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第二十条　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w:t>
      </w:r>
      <w:proofErr w:type="gramStart"/>
      <w:r>
        <w:rPr>
          <w:rFonts w:ascii="仿宋_GB2312" w:eastAsia="仿宋_GB2312" w:hAnsiTheme="minorHAnsi" w:cstheme="minorBidi"/>
          <w:kern w:val="2"/>
          <w:sz w:val="30"/>
          <w:szCs w:val="30"/>
        </w:rPr>
        <w:t>酬</w:t>
      </w:r>
      <w:proofErr w:type="gramEnd"/>
      <w:r>
        <w:rPr>
          <w:rFonts w:ascii="仿宋_GB2312" w:eastAsia="仿宋_GB2312" w:hAnsiTheme="minorHAnsi" w:cstheme="minorBidi"/>
          <w:kern w:val="2"/>
          <w:sz w:val="30"/>
          <w:szCs w:val="30"/>
        </w:rPr>
        <w:t>待遇。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第二十一条　国有企业管理人员在政务处分期内，不得晋升职务、岗位等级和职称；其中，被记过、记大过、降级、撤职的，不得晋升薪酬待遇等级。被撤职的，降低职务或者岗位等级，同时降低薪</w:t>
      </w:r>
      <w:proofErr w:type="gramStart"/>
      <w:r>
        <w:rPr>
          <w:rFonts w:ascii="仿宋_GB2312" w:eastAsia="仿宋_GB2312" w:hAnsiTheme="minorHAnsi" w:cstheme="minorBidi"/>
          <w:kern w:val="2"/>
          <w:sz w:val="30"/>
          <w:szCs w:val="30"/>
        </w:rPr>
        <w:t>酬</w:t>
      </w:r>
      <w:proofErr w:type="gramEnd"/>
      <w:r>
        <w:rPr>
          <w:rFonts w:ascii="仿宋_GB2312" w:eastAsia="仿宋_GB2312" w:hAnsiTheme="minorHAnsi" w:cstheme="minorBidi"/>
          <w:kern w:val="2"/>
          <w:sz w:val="30"/>
          <w:szCs w:val="30"/>
        </w:rPr>
        <w:t>待遇。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第二十二条　基层群众性自治组织中从事管理的人员有违法行为的，监察机关可以予以警告、记过、记大过。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基层群众性自治组织中从事管理的人员受到政务处分的，应当由县级或者乡镇人民政府根据具体情况减发或者扣发补贴、奖金。</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第二十三条　《中华人民共和国监察法》第十五条第六项规定的人员有违法行为的，监察机关可以予以警告、记过、记大过。情节严重的，由所在单位直接给予或者监察机关建议有关机关、单位给予降低薪</w:t>
      </w:r>
      <w:proofErr w:type="gramStart"/>
      <w:r>
        <w:rPr>
          <w:rFonts w:ascii="仿宋_GB2312" w:eastAsia="仿宋_GB2312" w:hAnsiTheme="minorHAnsi" w:cstheme="minorBidi"/>
          <w:kern w:val="2"/>
          <w:sz w:val="30"/>
          <w:szCs w:val="30"/>
        </w:rPr>
        <w:t>酬</w:t>
      </w:r>
      <w:proofErr w:type="gramEnd"/>
      <w:r>
        <w:rPr>
          <w:rFonts w:ascii="仿宋_GB2312" w:eastAsia="仿宋_GB2312" w:hAnsiTheme="minorHAnsi" w:cstheme="minorBidi"/>
          <w:kern w:val="2"/>
          <w:sz w:val="30"/>
          <w:szCs w:val="30"/>
        </w:rPr>
        <w:t>待遇、调离岗位、解除人事关系或者劳动关系等处理。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《中华人民共和国监察法》第十五条第二项规定的人员，未担任公务员、参照《中华人民共和国公务员法》管理的人员、事业单位工作人员或者国有企业人员职务的，对其违法行为依照前款规定处理。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第二十四条　公职人员被开除，或者依照本法第二十三条规定，受到解除人事关系或者劳动关系处理的，不得录用为公务员以及参照《中华人民共和国公务员法》管理的人员。</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第二十五条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公职人员因违法行为获得的职务、职级、衔级、级别、岗位和职员等级、职称、待遇、资格、学历、学位、荣誉、奖励等其他利益，监察机关应当建议有关机关、单位、组织按规定予以纠正。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第二十六条　公职人员被开除的，自政务处分决定生效之日起，应当解除其与所在机关、单位的人事关系或者劳动关系。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公职人员受到开除以外的政务处分，在政务处</w:t>
      </w:r>
      <w:proofErr w:type="gramStart"/>
      <w:r>
        <w:rPr>
          <w:rFonts w:ascii="仿宋_GB2312" w:eastAsia="仿宋_GB2312" w:hAnsiTheme="minorHAnsi" w:cstheme="minorBidi"/>
          <w:kern w:val="2"/>
          <w:sz w:val="30"/>
          <w:szCs w:val="30"/>
        </w:rPr>
        <w:t>分期内</w:t>
      </w:r>
      <w:proofErr w:type="gramEnd"/>
      <w:r>
        <w:rPr>
          <w:rFonts w:ascii="仿宋_GB2312" w:eastAsia="仿宋_GB2312" w:hAnsiTheme="minorHAnsi" w:cstheme="minorBidi"/>
          <w:kern w:val="2"/>
          <w:sz w:val="30"/>
          <w:szCs w:val="30"/>
        </w:rPr>
        <w:t>有悔改表现，并且没有再发生应当给予政务处分的违法行为的，政务处分期满后自动解除，晋升职务、职级、衔级、级别、岗位和职员等级、职称、薪酬待遇不再受原政务处分影响。但是，解除降级、</w:t>
      </w:r>
      <w:r>
        <w:rPr>
          <w:rFonts w:ascii="仿宋_GB2312" w:eastAsia="仿宋_GB2312" w:hAnsiTheme="minorHAnsi" w:cstheme="minorBidi"/>
          <w:kern w:val="2"/>
          <w:sz w:val="30"/>
          <w:szCs w:val="30"/>
        </w:rPr>
        <w:lastRenderedPageBreak/>
        <w:t>撤职的，不恢复原职务、职级、衔级、级别、岗位和职员等级、职称、薪酬待遇。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第二十七条　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已经离职或者死亡的公职人员在履职期间有违法行为的，依照前款规定处理。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第三章　违法行为及其适用的政务处分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第二十八条　有下列行为之一的，予以记过或者记大过；情节较重的，予以降级或者撤职；情节严重的，予以开除：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（一）散布有损宪法权威、中国共产党领导和国家声誉的言论的；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（二）参加旨在反对宪法、中国共产党领导和国家的集会、游行、示威等活动的；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（三）拒不执行或者变相不执行中国共产党和国家的路线方针政策、重大决策部署的；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（四）参加非法组织、非法活动的；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（五）挑拨、破坏民族关系，或者参加民族分裂活动的；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（六）利用宗教活动破坏民族团结和社会稳定的；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（七）在对外交往中损害国家荣誉和利益的。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有前款第二项、第四项、第五项和第六项行为之一的，对策划者、组织者和骨干分子，予以开除。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公开发表反对宪法确立的国家指导思想，反对中国共产党领导，反对社会主义制度，反对改革开放的文章、演说、宣言、声明等的，予以开除。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第二十九条　不按照规定请示、报告重大事项，情节较重的，予以警告、记过或者记大过；情节严重的，予以降级或者撤职。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违反个人有关事项报告规定，隐瞒不报，情节较重的，予以警告、记过或者记大过。</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篡改、伪造本人档案资料的，予以记过或者记大过；情节严重的，予以降级或者撤职。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第三十条　有下列行为之一的，予以警告、记过或者记大过；情节严重的，予以降级或者撤职：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（一）违反民主集中制原则，个人或者少数人决定重大事项，或者拒不执行、擅自改变集体</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的重大决定的；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（二）拒不执行或者变相不执行、拖延执行上级依法</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的决定、命令的。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第三十一条　违反规定出境或者办理因私出境证件的，予以记过或者记大过；情节严重的，予以降级或者撤职。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违反规定取得外国国籍或者获取境外永久居留资格、长期居留许可的，予以撤职或者开除。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第三十二条　有下列行为之一的，予以警告、记过或者记大过；情节较重的，予以降级或者撤职；情节严重的，予以开除：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（一）在选拔任用、录用、聘用、考核、晋升、评选等干部人事工作中违反有关规定的；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（二）弄虚作假，骗取职务、职级、衔级、级别、岗位和职员等级、职称、待遇、资格、学历、学位、荣誉、奖励或者其他利益的；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（三）对依法行使批评、申诉、控告、检举等权利的行为进行压制或者打击报复的；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（四）诬告陷害，意图使他人受到名誉损害或者责任追究等不良影响的；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（五）以暴力、威胁、贿赂、欺骗等手段破坏选举的。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第三十三条　有下列行为之一的，予以警告、记过或者记大过；情节较重的，予以降级或者撤职；情节严重的，予以开除：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（一）贪污贿赂的；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（二）利用职权或者职务上的影响为本人或者他人谋取私利的；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（三）纵容、默许特定关系人利用本人职权或者职务上的影响谋取私利的。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拒不按照规定纠正特定关系人违规任职、兼职或者从事经营活动，且不服从职务调整的，予以撤职。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第三十四条　收受可能影响公正行使公权力的礼品、礼金、有价证券等财物的，予以警告、记过或者记大过；情节较重的，予以降级或者撤职；情节严重的，予以开除。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第三十五条　有下列行为之一，情节较重的，予以警告、记过或者记大过；情节严重的，予以降级或者撤职：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（一）违反规定设定、发放薪酬或者津贴、补贴、奖金的；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（二）违反规定，在公务接待、公务交通、会议活动、办公用房以及其他工作生活保障等方面超标准、超范围的；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（三）违反规定公款消费的。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第三十六条　违反规定从事或者参与营利性活动，或者违反规定兼任职务、领取报酬的，予以警告、记过或者记大过；情节较重的，予以降级或者撤职；情节严重的，予以开除。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第三十七条　利用宗族或者黑恶势力等欺压群众，或者纵容、包庇黑恶势力活动的，予以撤职；情节严重的，予以开除。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第三十八条　有下列行为之一，情节较重的，予以警告、记过或者记大过；情节严重的，予以降级或者撤职：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（一）违反规定向管理服务对象收取、摊派财物的；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（二）在管理服务活动中故意刁难、吃拿卡要的；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（三）在管理服务活动中态度恶劣粗暴，造成不良后果或者影响的；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（四）不按照规定公开工作信息，侵犯管理服务对象知情权，造成不良后果或者影响的；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（五）其他侵犯管理服务对象利益的行为，造成不良后果或者影响的。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有前款第一项、第二项和第五项行为，情节特别严重的，予以开除。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第三十九条　有下列行为之一，造成不良后果或者影响的，予以警告、记过或者记大过；情节较重的，予以降级或者撤职；情节严重的，予以开除：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（一）滥用职权，危害国家利益、社会公共利益或者侵害公民、法人、其他组织合法权益的；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（二）不履行或者不正确履行职责，玩忽职守，贻误工作的；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（三）工作中有形式主义、官僚主义行为的；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（四）工作中有弄虚作假，误导、欺骗行为的；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（五）泄露国家秘密、工作秘密，或者泄露因履行职责掌握的商业秘密、个人隐私的。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第四十条　有下列行为之一的，予以警告、记过或者记大过；情节较重的，予以降级或者撤职；情节严重的，予以开除：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（一）违背社会公序良俗，在公共场所有不当行为，造成不良影响的；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（二）参与或者支持迷信活动，造成不良影响的；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（三）参与赌博的；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（四）拒不承担赡养、抚养、扶养义务的；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（五）实施家庭暴力，虐待、遗弃家庭成员的；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（六）其他严重违反家庭美德、社会公德的行为。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吸食、注射毒品，组织赌博，组织、支持、参与卖淫、嫖娼、色情淫乱活动的，予以撤职或者开除。</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第四十一条　公职人员有其他违法行为，影响公职人员形象，损害国家和人民利益的，可以根据情节轻重给予相应政务处分。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第四章　政务处分的程序</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第四十二条　监察机关对涉嫌违法的公职人员进行调查，应当由二名以上工作人员进行。监察机关进行调查时，有权依法向有关单位和个人了解情况，收集、调取证据。有关单位和个人应当如实提供情况。</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严禁以威胁、引诱、欺骗及其他非法方式收集证据。以非法方式收集的证据不得作为给予政务处分的依据。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第四十三条　</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第四十四条　调查终结后，监察机关应当根据下列不同情况，分别</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（一）确有应受政务处分的违法行为的，根据情节轻重，按照政务处分决定权限，履行规定的审批手续后，</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政务处分决定；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（二）违法事实不能成立的，撤销案件；</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（三）符合免予、不予政务处分条件的，</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免予、不予政务处分决定；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（四）被调查人涉嫌其他违法或者犯罪行为的，依法移送主管机关处理。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第四十五条　决定给予政务处分的，应当制作政务处分决定书。</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政务处分决定书应当载明下列事项：</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（一）被处分人的姓名、工作单位和职务；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（二）违法事实和证据；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（三）政务处分的种类和依据；</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（四）不服政务处分决定，申请复审、复核的途径和期限；</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政务处分决定的机关名称和日期。</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政务处分决定书应当盖有</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决定的监察机关的印章。</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第四十六条　政务处分决定书应当及时送达被处分人和被处分人所在机关、单位，并在一定范围内宣布。</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政务处分决定后，监察机关应当根据被处分人的具体身份书面告知相关的机关、单位。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第四十七条　参与公职人员违法案件调查、处理的人员有下列情形之一的，应当自行回避，被调查人、检举人及其他有关人员也有权要求其回避：</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（一）是被调查人或者检举人的近亲属的；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（二）担任过本案的证人的；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（三）本人或者其近亲属与调查的案件有利害关系的；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（四）可能影响案件公正调查、处理的其他情形。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第四十八条　监察机关负责人的回避，由上级监察机关决定；其他参与违法案件调查、处理人员的回避，由监察机关负责人决定。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监察机关或者上级监察机关发现参与违法案件调查、处理人员有应当回避情形的，可以直接决定该人员回避。</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第四十九条　公职人员依法受到刑事责任追究的，监察机关应当根据司法机关的生效判决、裁定、决定及其认定的事实和情节，依照本法规定给予政务处分。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公职人员依法受到行政处罚，应当给予政务处分的，监察机关可以根据行政处罚决定认定的事实和情节，经立案调查核实后，依照本法给予政务处分。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监察机关根据本条第一款、第二款的规定</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政务处分后，司法机关、行政机关依法改变原生效判决、裁定、决定等，对原政务处分决定产生影响的，监察机关应当根据改变后的判决、裁定、决定等重新</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相应处理。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第五十条　监察机关对经各级人民代表大会、县级以上各级人民代表大会常务委员会选举或者决定任命的公职人员予以撤职、开除的，应当</w:t>
      </w:r>
      <w:proofErr w:type="gramStart"/>
      <w:r>
        <w:rPr>
          <w:rFonts w:ascii="仿宋_GB2312" w:eastAsia="仿宋_GB2312" w:hAnsiTheme="minorHAnsi" w:cstheme="minorBidi"/>
          <w:kern w:val="2"/>
          <w:sz w:val="30"/>
          <w:szCs w:val="30"/>
        </w:rPr>
        <w:t>先依法</w:t>
      </w:r>
      <w:proofErr w:type="gramEnd"/>
      <w:r>
        <w:rPr>
          <w:rFonts w:ascii="仿宋_GB2312" w:eastAsia="仿宋_GB2312" w:hAnsiTheme="minorHAnsi" w:cstheme="minorBidi"/>
          <w:kern w:val="2"/>
          <w:sz w:val="30"/>
          <w:szCs w:val="30"/>
        </w:rPr>
        <w:t>罢免、撤销或者免去其职务，再依法</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政务处分决定。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监察机关对经中国人民政治协商会议各级委员会全体会议或者其常务委员会选举或者决定任命的公职人员予以撤职、开除的，应当先依章程免去其职务，再依法</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政务处分决定。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监察机关对各级人民代表大会代表、中国人民政治协商会议各级委员会委员给予政务处分的，应当向有关的人民代表大会常务委员会，乡、民族乡、镇的人民代表大会主席团或者中国人民政治协商会议委员会常务委员会通报。</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第五十一条　下级监察机关根据上级监察机关的指定管辖决定进行调查的案件，调查终结后，对不属于本监察机关管辖范围内的监察对象，应当交有管理权限的监察机关依法</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 xml:space="preserve">政务处分决定。　</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第五十二条　公职人员涉嫌违法，已经被立案调查，不宜继续履行职责的，公职人员任免机关、单位可以决定暂停其履行职务。</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公职人员在被立案调查期间，未经监察机关同意，不得出境、辞去公职；被调查公职人员所在机关、单位及上级机关、单位不得对其交流、晋升、奖励、处分或者办理退休手续。</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第五十三条　监察机关在调查中发现公职人员受到不实检举、控告或者诬告陷害，造成不良影响的，应当按照规定及时澄清事实，恢复名誉，消除不良影响。</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第五十四条　公职人员受到政务处分的，应当将政务处分决定书存入其本人档案。对于受到降级以上政务处分的，应当由人事部门按照管理权限在</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政务处分决定后一个月内办理职务、工资及其他有关待遇等的变更手续；特殊情况下，经批准可以适当延长办理期限，但是最长不得超过六个月。</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第五章　复审、复核</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第五十五条　公职人员对监察机关</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的涉及本人的政务处分决定不服的，可以依法向</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决定的监察机关申请复审；公职人员对复审决定仍不服的，可以向上一级监察机关申请复核。</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监察机关发现本机关或者下级监察机关</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的政务处分决定确有错误的，应当及时予以纠正或者责令下级监察机关及时予以纠正。</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第五十六条　复审、复核期间，不停止原政务处分决定的执行。</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公职人员不因提出复审、复核而被加重政务处分。</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第五十七条　有下列情形之一的，复审、复核机关应当撤销原政务处分决定，重新</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决定或者责令原作出决定的监察机关重新</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决定：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（一）政务处分所依据的违法事实不清或者证据不足的；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（二）违反法定程序，影响案件公正处理的；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（三）超越职权或者滥用职权</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政务处分决定的。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第五十八条　有下列情形之一的，复审、复核机关应当变更原政务处分决定，或者责令原作出决定的监察机关予以变更：</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（一）适用法律、法规确有错误的；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（二）对违法行为的情节认定确有错误的；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（三）政务处分不当的。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第五十九条　复审、复核机关认为政务处分决定认定事实清楚，适用法律正确的，应当予以维持。</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第六十条　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公职人员因有本法第五十七条、第五十八条规定的情形被撤销政务处分或者减轻政务处分的，应当对其薪酬待遇受到的损失予以补偿。</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第六章　法律责任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第六十一条　有关机关、单位无正当理由拒不采纳监察建议的，由其上级机关、主管部门责令改正，对该机关、单位给予通报批评，对负有责任的领导人员和直接责任人员依法给</w:t>
      </w:r>
      <w:proofErr w:type="gramStart"/>
      <w:r>
        <w:rPr>
          <w:rFonts w:ascii="仿宋_GB2312" w:eastAsia="仿宋_GB2312" w:hAnsiTheme="minorHAnsi" w:cstheme="minorBidi"/>
          <w:kern w:val="2"/>
          <w:sz w:val="30"/>
          <w:szCs w:val="30"/>
        </w:rPr>
        <w:t>予处理</w:t>
      </w:r>
      <w:proofErr w:type="gramEnd"/>
      <w:r>
        <w:rPr>
          <w:rFonts w:ascii="仿宋_GB2312" w:eastAsia="仿宋_GB2312" w:hAnsiTheme="minorHAnsi" w:cstheme="minorBidi"/>
          <w:kern w:val="2"/>
          <w:sz w:val="30"/>
          <w:szCs w:val="30"/>
        </w:rPr>
        <w:t>。</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第六十二条　有关机关、单位、组织或者人员有下列情形之一的，由其上级机关，主管部门，任免机关、单位或者监察机关责令改正，依法给</w:t>
      </w:r>
      <w:proofErr w:type="gramStart"/>
      <w:r>
        <w:rPr>
          <w:rFonts w:ascii="仿宋_GB2312" w:eastAsia="仿宋_GB2312" w:hAnsiTheme="minorHAnsi" w:cstheme="minorBidi"/>
          <w:kern w:val="2"/>
          <w:sz w:val="30"/>
          <w:szCs w:val="30"/>
        </w:rPr>
        <w:t>予处理</w:t>
      </w:r>
      <w:proofErr w:type="gramEnd"/>
      <w:r>
        <w:rPr>
          <w:rFonts w:ascii="仿宋_GB2312" w:eastAsia="仿宋_GB2312" w:hAnsiTheme="minorHAnsi" w:cstheme="minorBidi"/>
          <w:kern w:val="2"/>
          <w:sz w:val="30"/>
          <w:szCs w:val="30"/>
        </w:rPr>
        <w:t>：</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（一）拒不执行政务处分决定的；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（二）拒不配合或者阻碍调查的；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（三）对检举人、证人或者调查人员进行打击报复的；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（四）诬告陷害公职人员的；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（五）其他违反本法规定的情形。</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第六十三条　监察机关及其工作人员有下列情形之一的，对负有责任的领导人员和直接责任人员依法给</w:t>
      </w:r>
      <w:proofErr w:type="gramStart"/>
      <w:r>
        <w:rPr>
          <w:rFonts w:ascii="仿宋_GB2312" w:eastAsia="仿宋_GB2312" w:hAnsiTheme="minorHAnsi" w:cstheme="minorBidi"/>
          <w:kern w:val="2"/>
          <w:sz w:val="30"/>
          <w:szCs w:val="30"/>
        </w:rPr>
        <w:t>予处理</w:t>
      </w:r>
      <w:proofErr w:type="gramEnd"/>
      <w:r>
        <w:rPr>
          <w:rFonts w:ascii="仿宋_GB2312" w:eastAsia="仿宋_GB2312" w:hAnsiTheme="minorHAnsi" w:cstheme="minorBidi"/>
          <w:kern w:val="2"/>
          <w:sz w:val="30"/>
          <w:szCs w:val="30"/>
        </w:rPr>
        <w:t>：</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（一）违反规定处置问题线索的；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（二）窃取、泄露调查工作信息，或者泄露检举事项、检举受理情况以及检举人信息的；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（三）对被调查人或者涉案人员逼供、诱供，或者侮辱、打骂、虐待、体罚或者变相体罚的；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（四）收受被调查人或者涉案人员的财物以及其他利益的；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（五）违反规定处置涉案财物的；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（六）违反规定采取调查措施的；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（七）利用职权或者职务上的影响干预调查工作、以案谋私的；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（八）违反规定发生办案安全事故，或者发生安全事故后隐瞒不报、报告失实、处置不当的；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（九）违反回避等程序规定，造成不良影响的；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（十）不依法受理和处理公职人员复审、复核的；</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（十一）其他滥用职权、玩忽职守、徇私舞弊的行为。</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第六十四条　违反本法规定，构成犯罪的，依法追究刑事责任。</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 xml:space="preserve">　　第七章　附　　则</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第六十五条　国务院及其相关主管部门根据本法的原则和精神，结合事业单位、国有企业等的实际情况，对事业单位、国有企业等的违法的公职人员处分事宜</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具体规定。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第六十六条　中央军事委员会可以根据本法制定相关具体规定。</w:t>
      </w:r>
    </w:p>
    <w:p w:rsidR="00905E64" w:rsidRDefault="005C789D">
      <w:pPr>
        <w:pStyle w:val="a6"/>
        <w:shd w:val="clear" w:color="auto" w:fill="FFFFFF"/>
        <w:spacing w:before="0" w:beforeAutospacing="0" w:after="24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第六十七条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rsidR="00905E64" w:rsidRDefault="005C789D">
      <w:pPr>
        <w:pStyle w:val="a6"/>
        <w:shd w:val="clear" w:color="auto" w:fill="FFFFFF"/>
        <w:spacing w:before="0" w:beforeAutospacing="0" w:after="240" w:afterAutospacing="0" w:line="0" w:lineRule="atLeast"/>
        <w:ind w:firstLine="60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第六十八条　本法自2020年7月1日起施行。</w:t>
      </w:r>
    </w:p>
    <w:p w:rsidR="00905E64" w:rsidRDefault="00905E64">
      <w:pPr>
        <w:pStyle w:val="a6"/>
        <w:shd w:val="clear" w:color="auto" w:fill="FFFFFF"/>
        <w:spacing w:before="0" w:beforeAutospacing="0" w:after="240" w:afterAutospacing="0" w:line="0" w:lineRule="atLeast"/>
        <w:ind w:firstLine="600"/>
        <w:rPr>
          <w:rFonts w:ascii="仿宋_GB2312" w:eastAsia="仿宋_GB2312" w:hAnsiTheme="minorHAnsi" w:cstheme="minorBidi"/>
          <w:kern w:val="2"/>
          <w:sz w:val="30"/>
          <w:szCs w:val="30"/>
        </w:rPr>
      </w:pPr>
    </w:p>
    <w:p w:rsidR="00905E64" w:rsidRDefault="005C789D">
      <w:pPr>
        <w:pStyle w:val="2"/>
        <w:numPr>
          <w:ilvl w:val="0"/>
          <w:numId w:val="4"/>
        </w:numPr>
        <w:rPr>
          <w:sz w:val="30"/>
          <w:szCs w:val="30"/>
        </w:rPr>
      </w:pPr>
      <w:r>
        <w:rPr>
          <w:rFonts w:hint="eastAsia"/>
          <w:sz w:val="30"/>
          <w:szCs w:val="30"/>
        </w:rPr>
        <w:t>关于对党员领导干部进行诫勉谈话和函询的暂行办法</w:t>
      </w:r>
    </w:p>
    <w:p w:rsidR="00905E64" w:rsidRDefault="005C789D">
      <w:pPr>
        <w:jc w:val="center"/>
        <w:rPr>
          <w:rFonts w:ascii="仿宋_GB2312" w:eastAsia="仿宋_GB2312"/>
          <w:sz w:val="30"/>
          <w:szCs w:val="30"/>
        </w:rPr>
      </w:pPr>
      <w:r>
        <w:rPr>
          <w:rFonts w:ascii="仿宋_GB2312" w:eastAsia="仿宋_GB2312"/>
          <w:sz w:val="30"/>
          <w:szCs w:val="30"/>
        </w:rPr>
        <w:t>关于对党员领导干部进行诫勉谈话和函询的暂行办法</w:t>
      </w:r>
    </w:p>
    <w:p w:rsidR="00905E64" w:rsidRDefault="005C789D">
      <w:pPr>
        <w:pStyle w:val="a6"/>
        <w:shd w:val="clear" w:color="auto" w:fill="FFFFFF"/>
        <w:spacing w:before="0" w:beforeAutospacing="0" w:after="0" w:afterAutospacing="0" w:line="480" w:lineRule="auto"/>
        <w:jc w:val="center"/>
        <w:rPr>
          <w:rFonts w:ascii="微软雅黑" w:hAnsi="微软雅黑"/>
          <w:color w:val="000000"/>
        </w:rPr>
      </w:pPr>
      <w:r>
        <w:rPr>
          <w:rFonts w:ascii="楷体" w:eastAsia="楷体" w:hAnsi="楷体"/>
          <w:color w:val="000000"/>
        </w:rPr>
        <w:t>（2005年12月19日）</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微软雅黑" w:hAnsi="微软雅黑"/>
          <w:color w:val="000000"/>
        </w:rPr>
        <w:t xml:space="preserve">　　</w:t>
      </w:r>
      <w:r>
        <w:rPr>
          <w:rFonts w:ascii="仿宋_GB2312" w:eastAsia="仿宋_GB2312" w:hAnsiTheme="minorHAnsi" w:cstheme="minorBidi"/>
          <w:kern w:val="2"/>
          <w:sz w:val="30"/>
          <w:szCs w:val="30"/>
        </w:rPr>
        <w:t>第一条　为加强和改进对党员领导干部的日常教育和管理，根据《中国共产党党内监督条例（试行）》，制定本办法。</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第二条　根据党委（党组）要求，纪律检查机关和组织（人事）部门按照干部管理权限，对党员领导干部进行诫勉谈话和函询。对下一级领导班子成员，根据具体情况，也可以委托其所在党委（党组）的主要负责人进行诫勉谈话。</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第三条　党员领导干部有下列情况之一的，应当对其进行诫勉谈话：</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（一）不能严格遵守党的政治纪律，贯彻落实党的路线方针政策和上级党组织决议、决定以及工作部署不力；</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（二）不认真执行民主集中制，作风专断，或者在领导班子中闹无原则纠纷；</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（三）不认真履行职责，给工作造成一定损失；</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（四）搞华而不实和脱离实际的"形象工程"、"政绩工程"，铺张浪费，造成不良影响；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（五）不严格执行《党政领导干部选拔任用工作条例》，用人失察失误；</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（六）不严格执行廉洁自律规定，造成不良影响；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（七）其他需要进行诫勉谈话的情况。</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第四条　诫勉谈话时，应当向谈话对象说明谈话原因，认真听取其对有关问题的解释和说明，指出需要注意的问题，并要求其提出改正措施。</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第五条　纪律检查机关和组织（人事）部门应当采取适当方式，对诫勉谈话对象存在的主要问题的改正情况进行了解。对于没有改正或者改正不明显的，应当根据党委（党组）的意见，予以批评教育并督促改正，或者</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组织处理。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第六条　纪律检查机关和组织（人事）部门针对群众反映的党员领导干部政治思想、道德品质、廉政勤政、选人用人等方面的问题，也可以用书面形式对被反映的党员领导干部进行函询。</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第七条　党员领导干部在收到函询的十五个工作日内，应当实事求是地</w:t>
      </w:r>
      <w:proofErr w:type="gramStart"/>
      <w:r>
        <w:rPr>
          <w:rFonts w:ascii="仿宋_GB2312" w:eastAsia="仿宋_GB2312" w:hAnsiTheme="minorHAnsi" w:cstheme="minorBidi"/>
          <w:kern w:val="2"/>
          <w:sz w:val="30"/>
          <w:szCs w:val="30"/>
        </w:rPr>
        <w:t>作出</w:t>
      </w:r>
      <w:proofErr w:type="gramEnd"/>
      <w:r>
        <w:rPr>
          <w:rFonts w:ascii="仿宋_GB2312" w:eastAsia="仿宋_GB2312" w:hAnsiTheme="minorHAnsi" w:cstheme="minorBidi"/>
          <w:kern w:val="2"/>
          <w:sz w:val="30"/>
          <w:szCs w:val="30"/>
        </w:rPr>
        <w:t>书面回复。如有特殊情况不能如期回复的，应当在规定期限内说明理由。</w:t>
      </w:r>
      <w:proofErr w:type="gramStart"/>
      <w:r>
        <w:rPr>
          <w:rFonts w:ascii="仿宋_GB2312" w:eastAsia="仿宋_GB2312" w:hAnsiTheme="minorHAnsi" w:cstheme="minorBidi"/>
          <w:kern w:val="2"/>
          <w:sz w:val="30"/>
          <w:szCs w:val="30"/>
        </w:rPr>
        <w:t>对函询问</w:t>
      </w:r>
      <w:proofErr w:type="gramEnd"/>
      <w:r>
        <w:rPr>
          <w:rFonts w:ascii="仿宋_GB2312" w:eastAsia="仿宋_GB2312" w:hAnsiTheme="minorHAnsi" w:cstheme="minorBidi"/>
          <w:kern w:val="2"/>
          <w:sz w:val="30"/>
          <w:szCs w:val="30"/>
        </w:rPr>
        <w:t>题未讲清楚的，可再次对其进行函询或者采取其他方式进行了解。对无故不回复的，应当责令其尽快回复。</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第八条　对党员领导干部进行诫勉谈话和函询，要严格履行审批程序。一般应当按照干部管理权限，由纪律检查机关或者组织（人事）部门的有关单位提出意见，报本机关或者本部门领导批准。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第九条　党员领导干部接受组织诫勉谈话和函询，要如实回答问题，不得隐瞒、编造、歪曲事实和回避问题，不得无故不回复组织函询，不得对反映问题的人进行追查，更不得打击报复。对违反者，应当进行批评教育，情节严重的给予组织处理或者纪律处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 xml:space="preserve">　　第十条　党员领导干部的诫勉谈话记录（需经本人核实）和回复组织函询的材料，由进行诫勉谈话和函询的机关或者部门留存。</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第十一条　有关工作人员对党员领导干部进行的诫勉谈话和函询内容要严格保密。对失密、泄密者，按照有关规定处理。</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第十二条　非中共党员领导干部，需要进行诫勉谈话和函询的，适用本办法。</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第十三条　中国人民解放军和中国人民武装警察部队关于对党员领导干部进行诫勉谈话和函询的办法，由解放军总政治部参照本办法制定。</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第十四条　本办法由中央组织部商中央纪委解释。</w:t>
      </w:r>
    </w:p>
    <w:p w:rsidR="00905E64" w:rsidRDefault="005C789D">
      <w:pPr>
        <w:pStyle w:val="a6"/>
        <w:shd w:val="clear" w:color="auto" w:fill="FFFFFF"/>
        <w:spacing w:before="0" w:beforeAutospacing="0" w:after="0" w:afterAutospacing="0" w:line="0" w:lineRule="atLeast"/>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 xml:space="preserve">　　第十五条　本办法自发布之日起施行。</w:t>
      </w:r>
    </w:p>
    <w:p w:rsidR="00905E64" w:rsidRDefault="00905E64">
      <w:pPr>
        <w:rPr>
          <w:rFonts w:ascii="仿宋_GB2312" w:eastAsia="仿宋_GB2312"/>
          <w:sz w:val="32"/>
          <w:szCs w:val="32"/>
        </w:rPr>
      </w:pPr>
    </w:p>
    <w:p w:rsidR="00905E64" w:rsidRDefault="005C789D">
      <w:pPr>
        <w:pStyle w:val="2"/>
        <w:numPr>
          <w:ilvl w:val="0"/>
          <w:numId w:val="4"/>
        </w:numPr>
        <w:rPr>
          <w:sz w:val="30"/>
          <w:szCs w:val="30"/>
        </w:rPr>
      </w:pPr>
      <w:r>
        <w:rPr>
          <w:rFonts w:hint="eastAsia"/>
          <w:sz w:val="30"/>
          <w:szCs w:val="30"/>
        </w:rPr>
        <w:t>设立“小金库”和使用“小金库”款项违法违纪行为政纪处分暂行规定</w:t>
      </w:r>
    </w:p>
    <w:p w:rsidR="00905E64" w:rsidRDefault="005C789D">
      <w:pPr>
        <w:jc w:val="center"/>
        <w:rPr>
          <w:rFonts w:ascii="仿宋_GB2312" w:eastAsia="仿宋_GB2312"/>
          <w:sz w:val="30"/>
          <w:szCs w:val="30"/>
        </w:rPr>
      </w:pPr>
      <w:r>
        <w:rPr>
          <w:rFonts w:ascii="仿宋_GB2312" w:eastAsia="仿宋_GB2312"/>
          <w:sz w:val="30"/>
          <w:szCs w:val="30"/>
        </w:rPr>
        <w:t>设立</w:t>
      </w:r>
      <w:r>
        <w:rPr>
          <w:rFonts w:ascii="仿宋_GB2312" w:eastAsia="仿宋_GB2312"/>
          <w:sz w:val="30"/>
          <w:szCs w:val="30"/>
        </w:rPr>
        <w:t>“</w:t>
      </w:r>
      <w:r>
        <w:rPr>
          <w:rFonts w:ascii="仿宋_GB2312" w:eastAsia="仿宋_GB2312"/>
          <w:sz w:val="30"/>
          <w:szCs w:val="30"/>
        </w:rPr>
        <w:t>小金库</w:t>
      </w:r>
      <w:r>
        <w:rPr>
          <w:rFonts w:ascii="仿宋_GB2312" w:eastAsia="仿宋_GB2312"/>
          <w:sz w:val="30"/>
          <w:szCs w:val="30"/>
        </w:rPr>
        <w:t>”</w:t>
      </w:r>
      <w:r>
        <w:rPr>
          <w:rFonts w:ascii="仿宋_GB2312" w:eastAsia="仿宋_GB2312"/>
          <w:sz w:val="30"/>
          <w:szCs w:val="30"/>
        </w:rPr>
        <w:t>和使用</w:t>
      </w:r>
      <w:r>
        <w:rPr>
          <w:rFonts w:ascii="仿宋_GB2312" w:eastAsia="仿宋_GB2312"/>
          <w:sz w:val="30"/>
          <w:szCs w:val="30"/>
        </w:rPr>
        <w:t>“</w:t>
      </w:r>
      <w:r>
        <w:rPr>
          <w:rFonts w:ascii="仿宋_GB2312" w:eastAsia="仿宋_GB2312"/>
          <w:sz w:val="30"/>
          <w:szCs w:val="30"/>
        </w:rPr>
        <w:t>小金库</w:t>
      </w:r>
      <w:r>
        <w:rPr>
          <w:rFonts w:ascii="仿宋_GB2312" w:eastAsia="仿宋_GB2312"/>
          <w:sz w:val="30"/>
          <w:szCs w:val="30"/>
        </w:rPr>
        <w:t>”</w:t>
      </w:r>
      <w:r>
        <w:rPr>
          <w:rFonts w:ascii="仿宋_GB2312" w:eastAsia="仿宋_GB2312"/>
          <w:sz w:val="30"/>
          <w:szCs w:val="30"/>
        </w:rPr>
        <w:t>款项违法违纪行为</w:t>
      </w:r>
      <w:r>
        <w:rPr>
          <w:rFonts w:ascii="仿宋_GB2312" w:eastAsia="仿宋_GB2312"/>
          <w:sz w:val="30"/>
          <w:szCs w:val="30"/>
        </w:rPr>
        <w:br/>
        <w:t>政纪处分暂行规定</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第一条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为规范财政秩序，严肃财经纪律，惩处设立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和使用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款项违法违纪行为，确保</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治理工作取得实效，根据《中华人民共和国行政监察法》、《中华人民共和国公务员法》、《行政机关公务员处分条例》、《财政违法行为处罚处分条例》及其他有关法律、行政法规，制定本规定。</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第二条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本规定所称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，是指违反法律法规及其他有关规定，应列入而未列入符合规定的单位账簿的各项资金（含有价证券）及其形成的资产。</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第三条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国家行政机关及其内设机构有设立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或者使用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款项行为的，对负有责任的领导人员和其他直接责任人员（以下统称有关责任人员），由任免机关或者监察机关按照管理权限，依法给予处分。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国有及国有控股企业、事业单位有设立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或者使用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款项行为的，对负有责任的领导人员和其他直接责任人员</w:t>
      </w:r>
      <w:r>
        <w:rPr>
          <w:rFonts w:ascii="仿宋_GB2312" w:eastAsia="仿宋_GB2312" w:hAnsiTheme="minorHAnsi" w:cstheme="minorBidi"/>
          <w:kern w:val="2"/>
          <w:sz w:val="30"/>
          <w:szCs w:val="30"/>
        </w:rPr>
        <w:lastRenderedPageBreak/>
        <w:t>中由国家行政机关任命的人员（以下统称有关责任人员），由任免机关或者监察机关按照管理权限，依法给予处分。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第四条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有设立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行为的，对有关责任人员，给予记过或者记大过处分；情节严重的，给予降级或者撤职处分。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第五条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款项吃喝、旅游、送礼、进行娱乐活动或者有其他类似行为的，对有关责任人员，给予警告处分；情节较重的，给予记过或者记大过处分；情节严重的，给予降级或者撤职处分。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第六条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款项新建、改建、扩建、装修办公楼或者培训中心等的，对有关责任人员，给予警告处分；情节较重的，给予记过或者记大过处分；情节严重的，给予降级或者撤职处分。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第七条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款项提高福利补贴标准或者扩大福利补贴范围、滥发奖金实物或者有类似支出行为的，对有关责任人员，给予警告处分；情节较重的，给予记过或者记大过处分；情节严重的，给予降级或者撤职处分。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第八条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款项报销应由个人负担的费用的，对有关责任人员，给予记过或者记大过处分；情节较重的，给予降级或者撤职处分；情节严重的，给予开除处分。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第九条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以单位名义将</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财物集体私分给单位职工的，对有关责任人员，给予记过或者记大过处分；情节较重的，给予降级或者撤职处分；情节严重的，给予开除处分。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有设立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或者使用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款项行为，并且有本规定之外的其他违法违纪行为需要合并处理的，对有关责任人员，依照《行政机关公务员处分条例》第十条的规定追究责任。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第十一条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对在治理</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工作中有弄虚作假、对抗检查、拒不纠正、销毁证据、突击花钱、压案不查、打击报复举报人等行为的，依法从重处理。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第十二条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中共中央办公厅、国务院办公厅《关于深入开展</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治理工作的意见》（中办发〔2009〕18号）印发前，有设立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或者使用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款项行为，情节较轻，且能够按照有关规定认真自查自纠的，可以免予处分；情节较重，但能够按照有关规定自查自纠的，可以减轻或者从轻处分；情节严重，但能够按照有关规定自查自纠的，可以从轻处分。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第十三条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中共中央办公厅、国务院办公厅《关于深入开展</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治理工作的意见》（中办发〔2009〕18号）印发后再设立</w:t>
      </w:r>
      <w:r>
        <w:rPr>
          <w:rFonts w:ascii="仿宋_GB2312" w:eastAsia="仿宋_GB2312" w:hAnsiTheme="minorHAnsi" w:cstheme="minorBidi"/>
          <w:kern w:val="2"/>
          <w:sz w:val="30"/>
          <w:szCs w:val="30"/>
        </w:rPr>
        <w:lastRenderedPageBreak/>
        <w:t>或者继续设立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的，对有关责任人员，按照组织程序先予免职，再依据本规定追究责任。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第十四条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本规定由监察部、人力资源社会保障部、财政部、审计署负责解释。</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b/>
          <w:bCs/>
          <w:kern w:val="2"/>
          <w:sz w:val="30"/>
          <w:szCs w:val="30"/>
        </w:rPr>
        <w:t>第十五条</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本规定自2010年2月15日起施行。</w:t>
      </w:r>
    </w:p>
    <w:p w:rsidR="00905E64" w:rsidRDefault="00905E64">
      <w:pPr>
        <w:rPr>
          <w:rFonts w:ascii="仿宋_GB2312" w:eastAsia="仿宋_GB2312"/>
          <w:sz w:val="32"/>
          <w:szCs w:val="32"/>
        </w:rPr>
      </w:pPr>
    </w:p>
    <w:p w:rsidR="00905E64" w:rsidRDefault="005C789D">
      <w:pPr>
        <w:pStyle w:val="2"/>
        <w:numPr>
          <w:ilvl w:val="0"/>
          <w:numId w:val="4"/>
        </w:numPr>
        <w:rPr>
          <w:sz w:val="30"/>
          <w:szCs w:val="30"/>
        </w:rPr>
      </w:pPr>
      <w:r>
        <w:rPr>
          <w:rFonts w:hint="eastAsia"/>
          <w:sz w:val="30"/>
          <w:szCs w:val="30"/>
        </w:rPr>
        <w:t>设立“小金库”和使用“小金库”款项违纪行为适用《中国共产党纪律处分条例》若干问题的解释</w:t>
      </w:r>
    </w:p>
    <w:p w:rsidR="00905E64" w:rsidRDefault="005C789D">
      <w:pPr>
        <w:jc w:val="center"/>
        <w:rPr>
          <w:rFonts w:ascii="仿宋_GB2312" w:eastAsia="仿宋_GB2312"/>
          <w:sz w:val="30"/>
          <w:szCs w:val="30"/>
        </w:rPr>
      </w:pPr>
      <w:r>
        <w:rPr>
          <w:rFonts w:ascii="仿宋_GB2312" w:eastAsia="仿宋_GB2312"/>
          <w:sz w:val="30"/>
          <w:szCs w:val="30"/>
        </w:rPr>
        <w:t>设立</w:t>
      </w:r>
      <w:r>
        <w:rPr>
          <w:rFonts w:ascii="仿宋_GB2312" w:eastAsia="仿宋_GB2312"/>
          <w:sz w:val="30"/>
          <w:szCs w:val="30"/>
        </w:rPr>
        <w:t>“</w:t>
      </w:r>
      <w:r>
        <w:rPr>
          <w:rFonts w:ascii="仿宋_GB2312" w:eastAsia="仿宋_GB2312"/>
          <w:sz w:val="30"/>
          <w:szCs w:val="30"/>
        </w:rPr>
        <w:t>小金库</w:t>
      </w:r>
      <w:r>
        <w:rPr>
          <w:rFonts w:ascii="仿宋_GB2312" w:eastAsia="仿宋_GB2312"/>
          <w:sz w:val="30"/>
          <w:szCs w:val="30"/>
        </w:rPr>
        <w:t>”</w:t>
      </w:r>
      <w:r>
        <w:rPr>
          <w:rFonts w:ascii="仿宋_GB2312" w:eastAsia="仿宋_GB2312"/>
          <w:sz w:val="30"/>
          <w:szCs w:val="30"/>
        </w:rPr>
        <w:t>和使用</w:t>
      </w:r>
      <w:r>
        <w:rPr>
          <w:rFonts w:ascii="仿宋_GB2312" w:eastAsia="仿宋_GB2312"/>
          <w:sz w:val="30"/>
          <w:szCs w:val="30"/>
        </w:rPr>
        <w:t>“</w:t>
      </w:r>
      <w:r>
        <w:rPr>
          <w:rFonts w:ascii="仿宋_GB2312" w:eastAsia="仿宋_GB2312"/>
          <w:sz w:val="30"/>
          <w:szCs w:val="30"/>
        </w:rPr>
        <w:t>小金库</w:t>
      </w:r>
      <w:r>
        <w:rPr>
          <w:rFonts w:ascii="仿宋_GB2312" w:eastAsia="仿宋_GB2312"/>
          <w:sz w:val="30"/>
          <w:szCs w:val="30"/>
        </w:rPr>
        <w:t>”</w:t>
      </w:r>
      <w:r>
        <w:rPr>
          <w:rFonts w:ascii="仿宋_GB2312" w:eastAsia="仿宋_GB2312"/>
          <w:sz w:val="30"/>
          <w:szCs w:val="30"/>
        </w:rPr>
        <w:t>款项违纪行为适用</w:t>
      </w:r>
      <w:r>
        <w:rPr>
          <w:rFonts w:ascii="仿宋_GB2312" w:eastAsia="仿宋_GB2312"/>
          <w:sz w:val="30"/>
          <w:szCs w:val="30"/>
        </w:rPr>
        <w:br/>
        <w:t>《中国共产党纪律处分条例》若干问题的解释</w:t>
      </w:r>
    </w:p>
    <w:p w:rsidR="00905E64" w:rsidRDefault="005C789D">
      <w:pPr>
        <w:ind w:firstLineChars="1200" w:firstLine="2880"/>
        <w:rPr>
          <w:sz w:val="24"/>
          <w:szCs w:val="24"/>
        </w:rPr>
      </w:pPr>
      <w:r>
        <w:rPr>
          <w:rFonts w:hint="eastAsia"/>
          <w:sz w:val="24"/>
          <w:szCs w:val="24"/>
        </w:rPr>
        <w:t>中纪发〔</w:t>
      </w:r>
      <w:r>
        <w:rPr>
          <w:rFonts w:hint="eastAsia"/>
          <w:sz w:val="24"/>
          <w:szCs w:val="24"/>
        </w:rPr>
        <w:t>2009</w:t>
      </w:r>
      <w:r>
        <w:rPr>
          <w:rFonts w:hint="eastAsia"/>
          <w:sz w:val="24"/>
          <w:szCs w:val="24"/>
        </w:rPr>
        <w:t>〕</w:t>
      </w:r>
      <w:r>
        <w:rPr>
          <w:rFonts w:hint="eastAsia"/>
          <w:sz w:val="24"/>
          <w:szCs w:val="24"/>
        </w:rPr>
        <w:t>20</w:t>
      </w:r>
      <w:r>
        <w:rPr>
          <w:rFonts w:hint="eastAsia"/>
          <w:sz w:val="24"/>
          <w:szCs w:val="24"/>
        </w:rPr>
        <w:t>号</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为规范财政秩序，严肃财经纪律，深入贯彻落实科学发展观，惩处设立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和使用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款项违纪行为，确保</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治理工作取得实效，中央纪委对设立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和使用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款项违纪行为适用《中国共产党纪律处分条例》若干问题解释如下：</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一、本解释所称</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，是指违反法律法规及其他有关规定，应列入而未列入符合规定的单位账簿的各项资金（含有价证券）及其形成的资产。</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二、党和国家机关、人民团体、事业单位、国有和国有控股企业及其内设机构有设立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行为的，对负有责任的领导人员和其他直接责任人员中的共产党员（以下统称有关责任人员），依照本解释追究责任。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三、有设立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行为的，对有关责任人员，依照《中国共产党纪律处分条例》第一百二十六条的规定追究责任。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四、使用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款项吃喝、旅游、送礼、进行娱乐活动或者以其他方式挥霍的，对有关责任人员，依照《中国共产党纪律处分条例》第七十八条的规定追究责任。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五、使用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款项新建、改建、扩建、装修办公楼或者培训中心等的，对有关责任人员，依照《中国共产党纪律处分条例》第一百二十六条的规定追究责任。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lastRenderedPageBreak/>
        <w:t>六、使用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款项提高福利补贴标准或者扩大福利补贴范围、滥发奖金实物或者有其他超标准支出行为的，对有关责任人员，依照《中国共产党纪律处分条例》第一百二十六条的规定追究责任。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七、使用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款项报销应由个人负担的费用的，对有关责任人员，依照《中国共产党纪律处分条例》第七十二条的规定追究责任。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八、以单位名义将</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财物集体私分给单位职工的，对有关责任人员，依照《中国共产党纪律处分条例》第八十四条的规定追究责任。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九、有设立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或者使用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款项行为，并且有本解释规定之外的其他违纪行为需要合并处理的，对有关责任人员，依照《中国共产党纪律处分条例》第二十五条的规定追究责任。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十、对在治理</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工作中有弄虚作假、压案不查、对抗检查、拒不纠正、销毁证据、突击花钱、打击报复举报人等行为的，从重处理。</w:t>
      </w:r>
      <w:r>
        <w:rPr>
          <w:rFonts w:ascii="仿宋_GB2312" w:eastAsia="仿宋_GB2312" w:hAnsiTheme="minorHAnsi" w:cstheme="minorBidi"/>
          <w:kern w:val="2"/>
          <w:sz w:val="30"/>
          <w:szCs w:val="30"/>
        </w:rPr>
        <w:t> </w:t>
      </w:r>
      <w:r>
        <w:rPr>
          <w:rFonts w:ascii="仿宋_GB2312" w:eastAsia="仿宋_GB2312" w:hAnsiTheme="minorHAnsi" w:cstheme="minorBidi"/>
          <w:kern w:val="2"/>
          <w:sz w:val="30"/>
          <w:szCs w:val="30"/>
        </w:rPr>
        <w:t>对在治理</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工作中不负责任，造成严重不良后果的部门和单位，追究主要负责人的责任。</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十一、有设立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或者使用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款项行为，情节较轻，且能够按照有关规定认真自查自纠的，可以免予处分。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有设立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或者使用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款项行为，情节较重，但能够按照有关规定自查自纠的，可以减轻或者从轻处分。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有设立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或者使用</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款项行为，情节严重，但能够按照有关规定自查自纠的，可以从轻处分。</w:t>
      </w:r>
    </w:p>
    <w:p w:rsidR="00905E64" w:rsidRDefault="005C789D">
      <w:pPr>
        <w:pStyle w:val="a6"/>
        <w:shd w:val="clear" w:color="auto" w:fill="FFFFFF"/>
        <w:spacing w:before="0" w:beforeAutospacing="0" w:after="0" w:afterAutospacing="0" w:line="0" w:lineRule="atLeast"/>
        <w:ind w:firstLine="482"/>
        <w:jc w:val="both"/>
        <w:textAlignment w:val="baseline"/>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十二、中共中央办公厅、国务院办公厅《关于深入开展</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治理工作的意见》（中办发[2009]18号）印发后再设立或者变换方式继续设立</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小金库</w:t>
      </w:r>
      <w:r>
        <w:rPr>
          <w:rFonts w:ascii="仿宋_GB2312" w:eastAsia="仿宋_GB2312" w:hAnsiTheme="minorHAnsi" w:cstheme="minorBidi"/>
          <w:kern w:val="2"/>
          <w:sz w:val="30"/>
          <w:szCs w:val="30"/>
        </w:rPr>
        <w:t>”</w:t>
      </w:r>
      <w:r>
        <w:rPr>
          <w:rFonts w:ascii="仿宋_GB2312" w:eastAsia="仿宋_GB2312" w:hAnsiTheme="minorHAnsi" w:cstheme="minorBidi"/>
          <w:kern w:val="2"/>
          <w:sz w:val="30"/>
          <w:szCs w:val="30"/>
        </w:rPr>
        <w:t>的，对有关责任人员，按照组织程序先予免职，再依据本解释追究责任。</w:t>
      </w:r>
    </w:p>
    <w:p w:rsidR="00905E64" w:rsidRDefault="00905E64"/>
    <w:p w:rsidR="00905E64" w:rsidRDefault="00905E64"/>
    <w:sectPr w:rsidR="00905E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B56" w:rsidRDefault="00A67B56" w:rsidP="003B7CCF">
      <w:r>
        <w:separator/>
      </w:r>
    </w:p>
  </w:endnote>
  <w:endnote w:type="continuationSeparator" w:id="0">
    <w:p w:rsidR="00A67B56" w:rsidRDefault="00A67B56" w:rsidP="003B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B56" w:rsidRDefault="00A67B56" w:rsidP="003B7CCF">
      <w:r>
        <w:separator/>
      </w:r>
    </w:p>
  </w:footnote>
  <w:footnote w:type="continuationSeparator" w:id="0">
    <w:p w:rsidR="00A67B56" w:rsidRDefault="00A67B56" w:rsidP="003B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3E1A8F"/>
    <w:multiLevelType w:val="singleLevel"/>
    <w:tmpl w:val="833E1A8F"/>
    <w:lvl w:ilvl="0">
      <w:start w:val="8"/>
      <w:numFmt w:val="decimal"/>
      <w:suff w:val="space"/>
      <w:lvlText w:val="%1."/>
      <w:lvlJc w:val="left"/>
    </w:lvl>
  </w:abstractNum>
  <w:abstractNum w:abstractNumId="1">
    <w:nsid w:val="1C314003"/>
    <w:multiLevelType w:val="multilevel"/>
    <w:tmpl w:val="1C314003"/>
    <w:lvl w:ilvl="0">
      <w:start w:val="1"/>
      <w:numFmt w:val="decimal"/>
      <w:lvlText w:val="%1."/>
      <w:lvlJc w:val="left"/>
      <w:pPr>
        <w:ind w:left="360" w:hanging="360"/>
      </w:pPr>
      <w:rPr>
        <w:rFonts w:asciiTheme="majorHAnsi" w:eastAsiaTheme="majorEastAsia" w:hAnsiTheme="majorHAnsi" w:cstheme="maj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7C6443C"/>
    <w:multiLevelType w:val="multilevel"/>
    <w:tmpl w:val="77C6443C"/>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E29B1A6"/>
    <w:multiLevelType w:val="singleLevel"/>
    <w:tmpl w:val="7E29B1A6"/>
    <w:lvl w:ilvl="0">
      <w:start w:val="12"/>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379"/>
    <w:rsid w:val="00004975"/>
    <w:rsid w:val="00014987"/>
    <w:rsid w:val="00032375"/>
    <w:rsid w:val="000351D2"/>
    <w:rsid w:val="00095923"/>
    <w:rsid w:val="000A5595"/>
    <w:rsid w:val="000D6CAC"/>
    <w:rsid w:val="000F208B"/>
    <w:rsid w:val="00113B08"/>
    <w:rsid w:val="00181AEC"/>
    <w:rsid w:val="00195603"/>
    <w:rsid w:val="001A47BD"/>
    <w:rsid w:val="001E3254"/>
    <w:rsid w:val="001E37A0"/>
    <w:rsid w:val="00205904"/>
    <w:rsid w:val="002179C6"/>
    <w:rsid w:val="00234527"/>
    <w:rsid w:val="00253A31"/>
    <w:rsid w:val="00272779"/>
    <w:rsid w:val="00284DCB"/>
    <w:rsid w:val="00286568"/>
    <w:rsid w:val="0029234A"/>
    <w:rsid w:val="002A5ED6"/>
    <w:rsid w:val="002B1C28"/>
    <w:rsid w:val="002E5F62"/>
    <w:rsid w:val="00302705"/>
    <w:rsid w:val="00321BC3"/>
    <w:rsid w:val="00335B67"/>
    <w:rsid w:val="0036496E"/>
    <w:rsid w:val="00366A4C"/>
    <w:rsid w:val="00376397"/>
    <w:rsid w:val="003B6F6C"/>
    <w:rsid w:val="003B7CCF"/>
    <w:rsid w:val="003D2D07"/>
    <w:rsid w:val="003E617B"/>
    <w:rsid w:val="003F032C"/>
    <w:rsid w:val="003F3E12"/>
    <w:rsid w:val="004063B3"/>
    <w:rsid w:val="004123E9"/>
    <w:rsid w:val="0042561E"/>
    <w:rsid w:val="004446CE"/>
    <w:rsid w:val="00457522"/>
    <w:rsid w:val="004639F7"/>
    <w:rsid w:val="00470307"/>
    <w:rsid w:val="004B07DF"/>
    <w:rsid w:val="004E270F"/>
    <w:rsid w:val="004E2986"/>
    <w:rsid w:val="004F1AFD"/>
    <w:rsid w:val="00524222"/>
    <w:rsid w:val="00524F57"/>
    <w:rsid w:val="00531CDA"/>
    <w:rsid w:val="005501FC"/>
    <w:rsid w:val="0055732E"/>
    <w:rsid w:val="005A607A"/>
    <w:rsid w:val="005C127C"/>
    <w:rsid w:val="005C789D"/>
    <w:rsid w:val="006017F8"/>
    <w:rsid w:val="00613042"/>
    <w:rsid w:val="00620E20"/>
    <w:rsid w:val="006315F0"/>
    <w:rsid w:val="006651C8"/>
    <w:rsid w:val="006742C0"/>
    <w:rsid w:val="00676EF0"/>
    <w:rsid w:val="006967C3"/>
    <w:rsid w:val="006C29D8"/>
    <w:rsid w:val="006D6C14"/>
    <w:rsid w:val="006E3F62"/>
    <w:rsid w:val="006F3353"/>
    <w:rsid w:val="00714957"/>
    <w:rsid w:val="0073613F"/>
    <w:rsid w:val="007410A6"/>
    <w:rsid w:val="007469D3"/>
    <w:rsid w:val="00751EF3"/>
    <w:rsid w:val="007A168C"/>
    <w:rsid w:val="007D1379"/>
    <w:rsid w:val="007D4904"/>
    <w:rsid w:val="007E3C15"/>
    <w:rsid w:val="007F3810"/>
    <w:rsid w:val="008268E7"/>
    <w:rsid w:val="0085504E"/>
    <w:rsid w:val="008913B3"/>
    <w:rsid w:val="008E0B36"/>
    <w:rsid w:val="008E4C6D"/>
    <w:rsid w:val="00905E64"/>
    <w:rsid w:val="00910908"/>
    <w:rsid w:val="00926127"/>
    <w:rsid w:val="00935FB1"/>
    <w:rsid w:val="00960BC9"/>
    <w:rsid w:val="00983A1C"/>
    <w:rsid w:val="009959AD"/>
    <w:rsid w:val="009A0FE6"/>
    <w:rsid w:val="009B1CAA"/>
    <w:rsid w:val="009F5612"/>
    <w:rsid w:val="00A0654B"/>
    <w:rsid w:val="00A5091D"/>
    <w:rsid w:val="00A57D4D"/>
    <w:rsid w:val="00A67B56"/>
    <w:rsid w:val="00A96BB8"/>
    <w:rsid w:val="00AA14DC"/>
    <w:rsid w:val="00AA4052"/>
    <w:rsid w:val="00AC71BF"/>
    <w:rsid w:val="00AD2237"/>
    <w:rsid w:val="00AD5B30"/>
    <w:rsid w:val="00AE1A65"/>
    <w:rsid w:val="00AE3F96"/>
    <w:rsid w:val="00AF4955"/>
    <w:rsid w:val="00AF516F"/>
    <w:rsid w:val="00B03EF7"/>
    <w:rsid w:val="00B1642D"/>
    <w:rsid w:val="00B17235"/>
    <w:rsid w:val="00B21161"/>
    <w:rsid w:val="00B313AB"/>
    <w:rsid w:val="00B34D9E"/>
    <w:rsid w:val="00B67457"/>
    <w:rsid w:val="00B75042"/>
    <w:rsid w:val="00BC08B0"/>
    <w:rsid w:val="00BC2EA9"/>
    <w:rsid w:val="00BC4F34"/>
    <w:rsid w:val="00BE157A"/>
    <w:rsid w:val="00BE508D"/>
    <w:rsid w:val="00C21B52"/>
    <w:rsid w:val="00C32296"/>
    <w:rsid w:val="00C51EE6"/>
    <w:rsid w:val="00C95501"/>
    <w:rsid w:val="00CA4B19"/>
    <w:rsid w:val="00CA7BE0"/>
    <w:rsid w:val="00CD2A5E"/>
    <w:rsid w:val="00D03513"/>
    <w:rsid w:val="00D33EEC"/>
    <w:rsid w:val="00D34B9F"/>
    <w:rsid w:val="00D46920"/>
    <w:rsid w:val="00D515D1"/>
    <w:rsid w:val="00D70FE9"/>
    <w:rsid w:val="00D728CA"/>
    <w:rsid w:val="00D73F63"/>
    <w:rsid w:val="00D85AD5"/>
    <w:rsid w:val="00DA72A2"/>
    <w:rsid w:val="00DC237C"/>
    <w:rsid w:val="00DD21E5"/>
    <w:rsid w:val="00E0116D"/>
    <w:rsid w:val="00E320B9"/>
    <w:rsid w:val="00E350B5"/>
    <w:rsid w:val="00E36D9E"/>
    <w:rsid w:val="00E46C9B"/>
    <w:rsid w:val="00E55DD2"/>
    <w:rsid w:val="00E6023E"/>
    <w:rsid w:val="00E72A16"/>
    <w:rsid w:val="00E84761"/>
    <w:rsid w:val="00E96D32"/>
    <w:rsid w:val="00EA3D37"/>
    <w:rsid w:val="00EB5772"/>
    <w:rsid w:val="00EB636F"/>
    <w:rsid w:val="00EC64EC"/>
    <w:rsid w:val="00EE2395"/>
    <w:rsid w:val="00EF033C"/>
    <w:rsid w:val="00F0577C"/>
    <w:rsid w:val="00F226CF"/>
    <w:rsid w:val="00F25AA8"/>
    <w:rsid w:val="00F34383"/>
    <w:rsid w:val="00F36FB4"/>
    <w:rsid w:val="00F42F3F"/>
    <w:rsid w:val="00F50047"/>
    <w:rsid w:val="00F728AF"/>
    <w:rsid w:val="00F85362"/>
    <w:rsid w:val="00F932B7"/>
    <w:rsid w:val="00FA7895"/>
    <w:rsid w:val="00FE41D1"/>
    <w:rsid w:val="17864F72"/>
    <w:rsid w:val="1B721D00"/>
    <w:rsid w:val="1D5B6C2C"/>
    <w:rsid w:val="256D0EFA"/>
    <w:rsid w:val="27D3243E"/>
    <w:rsid w:val="2B950461"/>
    <w:rsid w:val="38D54A92"/>
    <w:rsid w:val="457F06FC"/>
    <w:rsid w:val="4B907962"/>
    <w:rsid w:val="5BA96D3F"/>
    <w:rsid w:val="670A3B5E"/>
    <w:rsid w:val="76AF329C"/>
    <w:rsid w:val="78650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FollowedHyperlink"/>
    <w:basedOn w:val="a0"/>
    <w:uiPriority w:val="99"/>
    <w:semiHidden/>
    <w:unhideWhenUsed/>
    <w:rPr>
      <w:color w:val="000000"/>
      <w:u w:val="none"/>
    </w:rPr>
  </w:style>
  <w:style w:type="character" w:styleId="a9">
    <w:name w:val="Emphasis"/>
    <w:basedOn w:val="a0"/>
    <w:uiPriority w:val="20"/>
    <w:qFormat/>
  </w:style>
  <w:style w:type="character" w:styleId="HTML">
    <w:name w:val="HTML Definition"/>
    <w:basedOn w:val="a0"/>
    <w:uiPriority w:val="99"/>
    <w:semiHidden/>
    <w:unhideWhenUsed/>
  </w:style>
  <w:style w:type="character" w:styleId="HTML0">
    <w:name w:val="HTML Acronym"/>
    <w:basedOn w:val="a0"/>
    <w:uiPriority w:val="99"/>
    <w:semiHidden/>
    <w:unhideWhenUsed/>
    <w:rPr>
      <w:bdr w:val="none" w:sz="0" w:space="0" w:color="auto"/>
    </w:rPr>
  </w:style>
  <w:style w:type="character" w:styleId="HTML1">
    <w:name w:val="HTML Variable"/>
    <w:basedOn w:val="a0"/>
    <w:uiPriority w:val="99"/>
    <w:semiHidden/>
    <w:unhideWhenUsed/>
  </w:style>
  <w:style w:type="character" w:styleId="aa">
    <w:name w:val="Hyperlink"/>
    <w:basedOn w:val="a0"/>
    <w:uiPriority w:val="99"/>
    <w:semiHidden/>
    <w:unhideWhenUsed/>
    <w:rPr>
      <w:color w:val="000000"/>
      <w:u w:val="none"/>
    </w:rPr>
  </w:style>
  <w:style w:type="character" w:styleId="HTML2">
    <w:name w:val="HTML Code"/>
    <w:basedOn w:val="a0"/>
    <w:uiPriority w:val="99"/>
    <w:semiHidden/>
    <w:unhideWhenUsed/>
    <w:rPr>
      <w:rFonts w:ascii="Courier New" w:hAnsi="Courier New"/>
      <w:sz w:val="20"/>
    </w:rPr>
  </w:style>
  <w:style w:type="character" w:styleId="HTML3">
    <w:name w:val="HTML Cite"/>
    <w:basedOn w:val="a0"/>
    <w:uiPriority w:val="99"/>
    <w:semiHidden/>
    <w:unhideWhenUsed/>
  </w:style>
  <w:style w:type="paragraph" w:styleId="ab">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character" w:customStyle="1" w:styleId="share3">
    <w:name w:val="share3"/>
    <w:basedOn w:val="a0"/>
    <w:rPr>
      <w:shd w:val="clear" w:color="auto" w:fill="F5F5F5"/>
    </w:rPr>
  </w:style>
  <w:style w:type="paragraph" w:customStyle="1" w:styleId="artimetas">
    <w:name w:val="arti_metas"/>
    <w:basedOn w:val="a"/>
    <w:rsid w:val="00983A1C"/>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_update"/>
    <w:basedOn w:val="a0"/>
    <w:rsid w:val="00983A1C"/>
  </w:style>
  <w:style w:type="character" w:customStyle="1" w:styleId="artiviews">
    <w:name w:val="arti_views"/>
    <w:basedOn w:val="a0"/>
    <w:rsid w:val="00983A1C"/>
  </w:style>
  <w:style w:type="character" w:customStyle="1" w:styleId="wpvisitcount">
    <w:name w:val="wp_visitcount"/>
    <w:basedOn w:val="a0"/>
    <w:rsid w:val="00983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FollowedHyperlink"/>
    <w:basedOn w:val="a0"/>
    <w:uiPriority w:val="99"/>
    <w:semiHidden/>
    <w:unhideWhenUsed/>
    <w:rPr>
      <w:color w:val="000000"/>
      <w:u w:val="none"/>
    </w:rPr>
  </w:style>
  <w:style w:type="character" w:styleId="a9">
    <w:name w:val="Emphasis"/>
    <w:basedOn w:val="a0"/>
    <w:uiPriority w:val="20"/>
    <w:qFormat/>
  </w:style>
  <w:style w:type="character" w:styleId="HTML">
    <w:name w:val="HTML Definition"/>
    <w:basedOn w:val="a0"/>
    <w:uiPriority w:val="99"/>
    <w:semiHidden/>
    <w:unhideWhenUsed/>
  </w:style>
  <w:style w:type="character" w:styleId="HTML0">
    <w:name w:val="HTML Acronym"/>
    <w:basedOn w:val="a0"/>
    <w:uiPriority w:val="99"/>
    <w:semiHidden/>
    <w:unhideWhenUsed/>
    <w:rPr>
      <w:bdr w:val="none" w:sz="0" w:space="0" w:color="auto"/>
    </w:rPr>
  </w:style>
  <w:style w:type="character" w:styleId="HTML1">
    <w:name w:val="HTML Variable"/>
    <w:basedOn w:val="a0"/>
    <w:uiPriority w:val="99"/>
    <w:semiHidden/>
    <w:unhideWhenUsed/>
  </w:style>
  <w:style w:type="character" w:styleId="aa">
    <w:name w:val="Hyperlink"/>
    <w:basedOn w:val="a0"/>
    <w:uiPriority w:val="99"/>
    <w:semiHidden/>
    <w:unhideWhenUsed/>
    <w:rPr>
      <w:color w:val="000000"/>
      <w:u w:val="none"/>
    </w:rPr>
  </w:style>
  <w:style w:type="character" w:styleId="HTML2">
    <w:name w:val="HTML Code"/>
    <w:basedOn w:val="a0"/>
    <w:uiPriority w:val="99"/>
    <w:semiHidden/>
    <w:unhideWhenUsed/>
    <w:rPr>
      <w:rFonts w:ascii="Courier New" w:hAnsi="Courier New"/>
      <w:sz w:val="20"/>
    </w:rPr>
  </w:style>
  <w:style w:type="character" w:styleId="HTML3">
    <w:name w:val="HTML Cite"/>
    <w:basedOn w:val="a0"/>
    <w:uiPriority w:val="99"/>
    <w:semiHidden/>
    <w:unhideWhenUsed/>
  </w:style>
  <w:style w:type="paragraph" w:styleId="ab">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character" w:customStyle="1" w:styleId="share3">
    <w:name w:val="share3"/>
    <w:basedOn w:val="a0"/>
    <w:rPr>
      <w:shd w:val="clear" w:color="auto" w:fill="F5F5F5"/>
    </w:rPr>
  </w:style>
  <w:style w:type="paragraph" w:customStyle="1" w:styleId="artimetas">
    <w:name w:val="arti_metas"/>
    <w:basedOn w:val="a"/>
    <w:rsid w:val="00983A1C"/>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_update"/>
    <w:basedOn w:val="a0"/>
    <w:rsid w:val="00983A1C"/>
  </w:style>
  <w:style w:type="character" w:customStyle="1" w:styleId="artiviews">
    <w:name w:val="arti_views"/>
    <w:basedOn w:val="a0"/>
    <w:rsid w:val="00983A1C"/>
  </w:style>
  <w:style w:type="character" w:customStyle="1" w:styleId="wpvisitcount">
    <w:name w:val="wp_visitcount"/>
    <w:basedOn w:val="a0"/>
    <w:rsid w:val="00983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67619">
      <w:bodyDiv w:val="1"/>
      <w:marLeft w:val="0"/>
      <w:marRight w:val="0"/>
      <w:marTop w:val="0"/>
      <w:marBottom w:val="0"/>
      <w:divBdr>
        <w:top w:val="none" w:sz="0" w:space="0" w:color="auto"/>
        <w:left w:val="none" w:sz="0" w:space="0" w:color="auto"/>
        <w:bottom w:val="none" w:sz="0" w:space="0" w:color="auto"/>
        <w:right w:val="none" w:sz="0" w:space="0" w:color="auto"/>
      </w:divBdr>
      <w:divsChild>
        <w:div w:id="146283113">
          <w:marLeft w:val="0"/>
          <w:marRight w:val="0"/>
          <w:marTop w:val="0"/>
          <w:marBottom w:val="0"/>
          <w:divBdr>
            <w:top w:val="none" w:sz="0" w:space="0" w:color="auto"/>
            <w:left w:val="none" w:sz="0" w:space="0" w:color="auto"/>
            <w:bottom w:val="none" w:sz="0" w:space="0" w:color="auto"/>
            <w:right w:val="none" w:sz="0" w:space="0" w:color="auto"/>
          </w:divBdr>
          <w:divsChild>
            <w:div w:id="489442610">
              <w:marLeft w:val="600"/>
              <w:marRight w:val="600"/>
              <w:marTop w:val="0"/>
              <w:marBottom w:val="0"/>
              <w:divBdr>
                <w:top w:val="none" w:sz="0" w:space="0" w:color="auto"/>
                <w:left w:val="none" w:sz="0" w:space="0" w:color="auto"/>
                <w:bottom w:val="none" w:sz="0" w:space="0" w:color="auto"/>
                <w:right w:val="none" w:sz="0" w:space="0" w:color="auto"/>
              </w:divBdr>
              <w:divsChild>
                <w:div w:id="11598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EDF31-D85A-4E17-9C26-3CF65DB7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374</Pages>
  <Words>42497</Words>
  <Characters>242238</Characters>
  <Application>Microsoft Office Word</Application>
  <DocSecurity>0</DocSecurity>
  <Lines>2018</Lines>
  <Paragraphs>568</Paragraphs>
  <ScaleCrop>false</ScaleCrop>
  <Company/>
  <LinksUpToDate>false</LinksUpToDate>
  <CharactersWithSpaces>284167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172</cp:revision>
  <dcterms:created xsi:type="dcterms:W3CDTF">2020-08-31T06:26:00Z</dcterms:created>
  <dcterms:modified xsi:type="dcterms:W3CDTF">2020-09-04T07:38:00Z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